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43CF67" w14:textId="736AEB97" w:rsidR="00EC6440" w:rsidRDefault="00EC6440" w:rsidP="005D4C73">
      <w:pPr>
        <w:rPr>
          <w:rFonts w:ascii="Arial" w:hAnsi="Arial" w:cs="Arial"/>
          <w:sz w:val="24"/>
          <w:szCs w:val="24"/>
        </w:rPr>
      </w:pPr>
      <w:r>
        <w:rPr>
          <w:noProof/>
        </w:rPr>
        <w:drawing>
          <wp:inline distT="0" distB="0" distL="0" distR="0" wp14:anchorId="67DCFBA3" wp14:editId="23AE78C1">
            <wp:extent cx="2345055" cy="537845"/>
            <wp:effectExtent l="0" t="0" r="0" b="0"/>
            <wp:docPr id="1" name="Picture 1" descr="Havering_Logo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vering_Logo_blac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45055" cy="537845"/>
                    </a:xfrm>
                    <a:prstGeom prst="rect">
                      <a:avLst/>
                    </a:prstGeom>
                    <a:noFill/>
                    <a:ln>
                      <a:noFill/>
                    </a:ln>
                  </pic:spPr>
                </pic:pic>
              </a:graphicData>
            </a:graphic>
          </wp:inline>
        </w:drawing>
      </w:r>
    </w:p>
    <w:p w14:paraId="0C2B1363" w14:textId="77777777" w:rsidR="00EC6440" w:rsidRDefault="00EC6440" w:rsidP="005D4C73">
      <w:pPr>
        <w:rPr>
          <w:rFonts w:ascii="Arial" w:hAnsi="Arial" w:cs="Arial"/>
          <w:sz w:val="24"/>
          <w:szCs w:val="24"/>
        </w:rPr>
      </w:pPr>
    </w:p>
    <w:p w14:paraId="532CA962" w14:textId="77777777" w:rsidR="00EC6440" w:rsidRDefault="00EC6440" w:rsidP="005D4C73">
      <w:pPr>
        <w:rPr>
          <w:rFonts w:ascii="Arial" w:hAnsi="Arial" w:cs="Arial"/>
          <w:sz w:val="24"/>
          <w:szCs w:val="24"/>
        </w:rPr>
      </w:pPr>
    </w:p>
    <w:p w14:paraId="77F46E8C" w14:textId="6769714E" w:rsidR="005D4C73" w:rsidRPr="00F860EA" w:rsidRDefault="005D4C73" w:rsidP="005D4C73">
      <w:pPr>
        <w:rPr>
          <w:rFonts w:ascii="Arial" w:hAnsi="Arial" w:cs="Arial"/>
          <w:sz w:val="24"/>
          <w:szCs w:val="24"/>
        </w:rPr>
      </w:pPr>
      <w:r w:rsidRPr="00F860EA">
        <w:rPr>
          <w:rFonts w:ascii="Arial" w:hAnsi="Arial" w:cs="Arial"/>
          <w:sz w:val="24"/>
          <w:szCs w:val="24"/>
        </w:rPr>
        <w:t>HAV-FOI-563855</w:t>
      </w:r>
    </w:p>
    <w:tbl>
      <w:tblPr>
        <w:tblW w:w="10065" w:type="dxa"/>
        <w:tblInd w:w="-436" w:type="dxa"/>
        <w:tblLayout w:type="fixed"/>
        <w:tblLook w:val="06A0" w:firstRow="1" w:lastRow="0" w:firstColumn="1" w:lastColumn="0" w:noHBand="1" w:noVBand="1"/>
      </w:tblPr>
      <w:tblGrid>
        <w:gridCol w:w="1419"/>
        <w:gridCol w:w="8646"/>
      </w:tblGrid>
      <w:tr w:rsidR="005D4C73" w:rsidRPr="00F860EA" w14:paraId="297AE736" w14:textId="77777777" w:rsidTr="00A1776A">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41E43F" w14:textId="77777777" w:rsidR="005D4C73" w:rsidRPr="00F860EA" w:rsidRDefault="005D4C73" w:rsidP="0005475A">
            <w:pPr>
              <w:spacing w:after="240"/>
              <w:rPr>
                <w:rFonts w:ascii="Arial" w:hAnsi="Arial" w:cs="Arial"/>
                <w:sz w:val="24"/>
                <w:szCs w:val="24"/>
              </w:rPr>
            </w:pPr>
            <w:r w:rsidRPr="00F860EA">
              <w:rPr>
                <w:rFonts w:ascii="Arial" w:eastAsia="Aptos" w:hAnsi="Arial" w:cs="Arial"/>
                <w:color w:val="000000" w:themeColor="text1"/>
                <w:sz w:val="24"/>
                <w:szCs w:val="24"/>
              </w:rPr>
              <w:t>Information</w:t>
            </w:r>
          </w:p>
        </w:tc>
        <w:tc>
          <w:tcPr>
            <w:tcW w:w="8646" w:type="dxa"/>
            <w:tcBorders>
              <w:top w:val="single" w:sz="8" w:space="0" w:color="000000" w:themeColor="text1"/>
              <w:bottom w:val="single" w:sz="8" w:space="0" w:color="000000" w:themeColor="text1"/>
              <w:right w:val="single" w:sz="8" w:space="0" w:color="000000" w:themeColor="text1"/>
            </w:tcBorders>
            <w:tcMar>
              <w:left w:w="108" w:type="dxa"/>
              <w:right w:w="108" w:type="dxa"/>
            </w:tcMar>
          </w:tcPr>
          <w:p w14:paraId="35DE3A9A" w14:textId="77777777" w:rsidR="005D4C73" w:rsidRPr="00F860EA" w:rsidRDefault="005D4C73" w:rsidP="0005475A">
            <w:pPr>
              <w:spacing w:after="240"/>
              <w:rPr>
                <w:rFonts w:ascii="Arial" w:hAnsi="Arial" w:cs="Arial"/>
                <w:sz w:val="24"/>
                <w:szCs w:val="24"/>
              </w:rPr>
            </w:pPr>
            <w:r w:rsidRPr="00F860EA">
              <w:rPr>
                <w:rFonts w:ascii="Arial" w:eastAsia="Aptos" w:hAnsi="Arial" w:cs="Arial"/>
                <w:color w:val="000000" w:themeColor="text1"/>
                <w:sz w:val="24"/>
                <w:szCs w:val="24"/>
              </w:rPr>
              <w:t xml:space="preserve"> </w:t>
            </w:r>
          </w:p>
        </w:tc>
      </w:tr>
      <w:tr w:rsidR="005D4C73" w:rsidRPr="00F860EA" w14:paraId="43786D87" w14:textId="77777777" w:rsidTr="00A1776A">
        <w:trPr>
          <w:trHeight w:val="315"/>
        </w:trPr>
        <w:tc>
          <w:tcPr>
            <w:tcW w:w="1419"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6B04BE1C" w14:textId="77777777" w:rsidR="005D4C73" w:rsidRPr="00F860EA" w:rsidRDefault="005D4C73" w:rsidP="0005475A">
            <w:pPr>
              <w:spacing w:after="240"/>
              <w:rPr>
                <w:rFonts w:ascii="Arial" w:hAnsi="Arial" w:cs="Arial"/>
                <w:sz w:val="24"/>
                <w:szCs w:val="24"/>
              </w:rPr>
            </w:pPr>
            <w:r w:rsidRPr="00F860EA">
              <w:rPr>
                <w:rFonts w:ascii="Arial" w:eastAsia="Aptos" w:hAnsi="Arial" w:cs="Arial"/>
                <w:color w:val="000000" w:themeColor="text1"/>
                <w:sz w:val="24"/>
                <w:szCs w:val="24"/>
              </w:rPr>
              <w:t>Question 1</w:t>
            </w:r>
          </w:p>
        </w:tc>
        <w:tc>
          <w:tcPr>
            <w:tcW w:w="8646" w:type="dxa"/>
            <w:tcBorders>
              <w:bottom w:val="single" w:sz="8" w:space="0" w:color="000000" w:themeColor="text1"/>
              <w:right w:val="single" w:sz="8" w:space="0" w:color="000000" w:themeColor="text1"/>
            </w:tcBorders>
            <w:tcMar>
              <w:left w:w="108" w:type="dxa"/>
              <w:right w:w="108" w:type="dxa"/>
            </w:tcMar>
          </w:tcPr>
          <w:p w14:paraId="2FFE1A8E" w14:textId="77777777" w:rsidR="005D4C73" w:rsidRPr="00A1776A" w:rsidRDefault="005D4C73" w:rsidP="0005475A">
            <w:pPr>
              <w:spacing w:after="240"/>
              <w:rPr>
                <w:rFonts w:ascii="Arial" w:hAnsi="Arial" w:cs="Arial"/>
                <w:sz w:val="24"/>
                <w:szCs w:val="24"/>
              </w:rPr>
            </w:pPr>
            <w:r w:rsidRPr="00A1776A">
              <w:rPr>
                <w:rFonts w:ascii="Arial" w:eastAsia="Aptos" w:hAnsi="Arial" w:cs="Arial"/>
                <w:color w:val="000000" w:themeColor="text1"/>
                <w:sz w:val="24"/>
                <w:szCs w:val="24"/>
              </w:rPr>
              <w:t>I am requesting some information under the Freedom of Information Act, pertaining to emergency accommodation placements for homeless people.</w:t>
            </w:r>
            <w:r w:rsidRPr="00A1776A">
              <w:rPr>
                <w:rFonts w:ascii="Arial" w:hAnsi="Arial" w:cs="Arial"/>
                <w:sz w:val="24"/>
                <w:szCs w:val="24"/>
              </w:rPr>
              <w:br/>
            </w:r>
            <w:r w:rsidRPr="00A1776A">
              <w:rPr>
                <w:rFonts w:ascii="Arial" w:hAnsi="Arial" w:cs="Arial"/>
                <w:sz w:val="24"/>
                <w:szCs w:val="24"/>
              </w:rPr>
              <w:br/>
            </w:r>
            <w:r w:rsidRPr="00A1776A">
              <w:rPr>
                <w:rFonts w:ascii="Arial" w:eastAsia="Aptos" w:hAnsi="Arial" w:cs="Arial"/>
                <w:color w:val="000000" w:themeColor="text1"/>
                <w:sz w:val="24"/>
                <w:szCs w:val="24"/>
              </w:rPr>
              <w:t xml:space="preserve">Please provide this data on a quarterly basis from April 2024 - June 2025 - </w:t>
            </w:r>
            <w:proofErr w:type="spellStart"/>
            <w:r w:rsidRPr="00A1776A">
              <w:rPr>
                <w:rFonts w:ascii="Arial" w:eastAsia="Aptos" w:hAnsi="Arial" w:cs="Arial"/>
                <w:color w:val="000000" w:themeColor="text1"/>
                <w:sz w:val="24"/>
                <w:szCs w:val="24"/>
              </w:rPr>
              <w:t>eg.</w:t>
            </w:r>
            <w:proofErr w:type="spellEnd"/>
            <w:r w:rsidRPr="00A1776A">
              <w:rPr>
                <w:rFonts w:ascii="Arial" w:eastAsia="Aptos" w:hAnsi="Arial" w:cs="Arial"/>
                <w:color w:val="000000" w:themeColor="text1"/>
                <w:sz w:val="24"/>
                <w:szCs w:val="24"/>
              </w:rPr>
              <w:t xml:space="preserve"> April-June 2025, Jan-March 2025, Oct-Dec 2024, July-Sept 2024, April-June 2024.</w:t>
            </w:r>
            <w:r w:rsidRPr="00A1776A">
              <w:rPr>
                <w:rFonts w:ascii="Arial" w:hAnsi="Arial" w:cs="Arial"/>
                <w:sz w:val="24"/>
                <w:szCs w:val="24"/>
              </w:rPr>
              <w:br/>
            </w:r>
            <w:r w:rsidRPr="00A1776A">
              <w:rPr>
                <w:rFonts w:ascii="Arial" w:hAnsi="Arial" w:cs="Arial"/>
                <w:sz w:val="24"/>
                <w:szCs w:val="24"/>
              </w:rPr>
              <w:br/>
            </w:r>
            <w:r w:rsidRPr="00A1776A">
              <w:rPr>
                <w:rFonts w:ascii="Arial" w:eastAsia="Aptos" w:hAnsi="Arial" w:cs="Arial"/>
                <w:color w:val="000000" w:themeColor="text1"/>
                <w:sz w:val="24"/>
                <w:szCs w:val="24"/>
              </w:rPr>
              <w:t>If you cannot provide all the data, please provide the parts you can, and clearly mark the parts you cannot provide.</w:t>
            </w:r>
            <w:r w:rsidRPr="00A1776A">
              <w:rPr>
                <w:rFonts w:ascii="Arial" w:hAnsi="Arial" w:cs="Arial"/>
                <w:sz w:val="24"/>
                <w:szCs w:val="24"/>
              </w:rPr>
              <w:br/>
            </w:r>
            <w:r w:rsidRPr="00A1776A">
              <w:rPr>
                <w:rFonts w:ascii="Arial" w:hAnsi="Arial" w:cs="Arial"/>
                <w:sz w:val="24"/>
                <w:szCs w:val="24"/>
              </w:rPr>
              <w:br/>
            </w:r>
            <w:r w:rsidRPr="00A1776A">
              <w:rPr>
                <w:rFonts w:ascii="Arial" w:eastAsia="Aptos" w:hAnsi="Arial" w:cs="Arial"/>
                <w:color w:val="000000" w:themeColor="text1"/>
                <w:sz w:val="24"/>
                <w:szCs w:val="24"/>
              </w:rPr>
              <w:t>If data is held by a third-party contractor, you are still required to provide it. If you need me to refine my request in order to be able to provide the data, please advise how I can do so.</w:t>
            </w:r>
            <w:r w:rsidRPr="00A1776A">
              <w:rPr>
                <w:rFonts w:ascii="Arial" w:hAnsi="Arial" w:cs="Arial"/>
                <w:sz w:val="24"/>
                <w:szCs w:val="24"/>
              </w:rPr>
              <w:br/>
            </w:r>
            <w:r w:rsidRPr="00A1776A">
              <w:rPr>
                <w:rFonts w:ascii="Arial" w:hAnsi="Arial" w:cs="Arial"/>
                <w:sz w:val="24"/>
                <w:szCs w:val="24"/>
              </w:rPr>
              <w:br/>
            </w:r>
            <w:r w:rsidRPr="00A1776A">
              <w:rPr>
                <w:rFonts w:ascii="Arial" w:hAnsi="Arial" w:cs="Arial"/>
                <w:sz w:val="24"/>
                <w:szCs w:val="24"/>
              </w:rPr>
              <w:br/>
            </w:r>
            <w:r w:rsidRPr="00A1776A">
              <w:rPr>
                <w:rFonts w:ascii="Arial" w:eastAsia="Aptos" w:hAnsi="Arial" w:cs="Arial"/>
                <w:color w:val="000000" w:themeColor="text1"/>
                <w:sz w:val="24"/>
                <w:szCs w:val="24"/>
              </w:rPr>
              <w:t xml:space="preserve">Is your emergency out-of-hours homelessness contact centre provided in house, or by a third party provider? If the latter, please provide the name of the third party provider. </w:t>
            </w:r>
          </w:p>
          <w:p w14:paraId="26F10EAB" w14:textId="0CE5E0E9" w:rsidR="005D4C73" w:rsidRPr="00A1776A" w:rsidRDefault="005D4C73" w:rsidP="0005475A">
            <w:pPr>
              <w:spacing w:after="240"/>
              <w:rPr>
                <w:rFonts w:ascii="Arial" w:hAnsi="Arial" w:cs="Arial"/>
                <w:sz w:val="24"/>
                <w:szCs w:val="24"/>
              </w:rPr>
            </w:pPr>
            <w:r w:rsidRPr="00A1776A">
              <w:rPr>
                <w:rFonts w:ascii="Arial" w:eastAsia="Aptos" w:hAnsi="Arial" w:cs="Arial"/>
                <w:color w:val="000000" w:themeColor="text1"/>
                <w:sz w:val="24"/>
                <w:szCs w:val="24"/>
              </w:rPr>
              <w:t>Pinnacle Connect Ltd</w:t>
            </w:r>
            <w:r w:rsidRPr="00A1776A">
              <w:rPr>
                <w:rFonts w:ascii="Arial" w:hAnsi="Arial" w:cs="Arial"/>
                <w:sz w:val="24"/>
                <w:szCs w:val="24"/>
              </w:rPr>
              <w:br/>
            </w:r>
            <w:r w:rsidRPr="00A1776A">
              <w:rPr>
                <w:rFonts w:ascii="Arial" w:hAnsi="Arial" w:cs="Arial"/>
                <w:sz w:val="24"/>
                <w:szCs w:val="24"/>
              </w:rPr>
              <w:br/>
            </w:r>
            <w:r w:rsidRPr="00A1776A">
              <w:rPr>
                <w:rFonts w:ascii="Arial" w:eastAsia="Aptos" w:hAnsi="Arial" w:cs="Arial"/>
                <w:color w:val="000000" w:themeColor="text1"/>
                <w:sz w:val="24"/>
                <w:szCs w:val="24"/>
              </w:rPr>
              <w:t>The number of contacts made to your emergency out-of-hours contact centre, each quarter from April 2024 to June 2025.</w:t>
            </w:r>
          </w:p>
          <w:p w14:paraId="2601787D" w14:textId="77777777" w:rsidR="005D4C73" w:rsidRPr="00A1776A" w:rsidRDefault="005D4C73" w:rsidP="00A1776A">
            <w:pPr>
              <w:pStyle w:val="NoSpacing"/>
              <w:rPr>
                <w:rFonts w:ascii="Arial" w:hAnsi="Arial" w:cs="Arial"/>
                <w:sz w:val="24"/>
                <w:szCs w:val="24"/>
              </w:rPr>
            </w:pPr>
            <w:r w:rsidRPr="00A1776A">
              <w:rPr>
                <w:rFonts w:ascii="Arial" w:hAnsi="Arial" w:cs="Arial"/>
                <w:sz w:val="24"/>
                <w:szCs w:val="24"/>
              </w:rPr>
              <w:t>2024 Q1  3777</w:t>
            </w:r>
          </w:p>
          <w:p w14:paraId="21780F0E" w14:textId="77777777" w:rsidR="005D4C73" w:rsidRPr="00A1776A" w:rsidRDefault="005D4C73" w:rsidP="00A1776A">
            <w:pPr>
              <w:pStyle w:val="NoSpacing"/>
              <w:rPr>
                <w:rFonts w:ascii="Arial" w:hAnsi="Arial" w:cs="Arial"/>
                <w:sz w:val="24"/>
                <w:szCs w:val="24"/>
              </w:rPr>
            </w:pPr>
            <w:r w:rsidRPr="00A1776A">
              <w:rPr>
                <w:rFonts w:ascii="Arial" w:hAnsi="Arial" w:cs="Arial"/>
                <w:sz w:val="24"/>
                <w:szCs w:val="24"/>
              </w:rPr>
              <w:t>2024 Q2  3909</w:t>
            </w:r>
          </w:p>
          <w:p w14:paraId="15E6560B" w14:textId="77777777" w:rsidR="005D4C73" w:rsidRPr="00A1776A" w:rsidRDefault="005D4C73" w:rsidP="00A1776A">
            <w:pPr>
              <w:pStyle w:val="NoSpacing"/>
              <w:rPr>
                <w:rFonts w:ascii="Arial" w:hAnsi="Arial" w:cs="Arial"/>
                <w:sz w:val="24"/>
                <w:szCs w:val="24"/>
              </w:rPr>
            </w:pPr>
            <w:r w:rsidRPr="00A1776A">
              <w:rPr>
                <w:rFonts w:ascii="Arial" w:hAnsi="Arial" w:cs="Arial"/>
                <w:sz w:val="24"/>
                <w:szCs w:val="24"/>
              </w:rPr>
              <w:t>2024 Q3  3888</w:t>
            </w:r>
          </w:p>
          <w:p w14:paraId="407FA230" w14:textId="77777777" w:rsidR="005D4C73" w:rsidRPr="00A1776A" w:rsidRDefault="005D4C73" w:rsidP="00A1776A">
            <w:pPr>
              <w:pStyle w:val="NoSpacing"/>
              <w:rPr>
                <w:rFonts w:ascii="Arial" w:hAnsi="Arial" w:cs="Arial"/>
                <w:sz w:val="24"/>
                <w:szCs w:val="24"/>
              </w:rPr>
            </w:pPr>
            <w:r w:rsidRPr="00A1776A">
              <w:rPr>
                <w:rFonts w:ascii="Arial" w:hAnsi="Arial" w:cs="Arial"/>
                <w:sz w:val="24"/>
                <w:szCs w:val="24"/>
              </w:rPr>
              <w:t>2024 Q4  4030</w:t>
            </w:r>
          </w:p>
          <w:p w14:paraId="7B7DDC22" w14:textId="77777777" w:rsidR="005D4C73" w:rsidRPr="00A1776A" w:rsidRDefault="005D4C73" w:rsidP="00A1776A">
            <w:pPr>
              <w:pStyle w:val="NoSpacing"/>
              <w:rPr>
                <w:rFonts w:ascii="Arial" w:hAnsi="Arial" w:cs="Arial"/>
                <w:sz w:val="24"/>
                <w:szCs w:val="24"/>
              </w:rPr>
            </w:pPr>
            <w:r w:rsidRPr="00A1776A">
              <w:rPr>
                <w:rFonts w:ascii="Arial" w:hAnsi="Arial" w:cs="Arial"/>
                <w:sz w:val="24"/>
                <w:szCs w:val="24"/>
              </w:rPr>
              <w:t>2025 Q1  3844</w:t>
            </w:r>
          </w:p>
          <w:p w14:paraId="18A1BF6D" w14:textId="77777777" w:rsidR="00A1776A" w:rsidRPr="00A1776A" w:rsidRDefault="00A1776A" w:rsidP="00A1776A">
            <w:pPr>
              <w:pStyle w:val="NoSpacing"/>
              <w:rPr>
                <w:rFonts w:ascii="Arial" w:hAnsi="Arial" w:cs="Arial"/>
                <w:sz w:val="24"/>
                <w:szCs w:val="24"/>
              </w:rPr>
            </w:pPr>
          </w:p>
          <w:p w14:paraId="656291DA" w14:textId="77777777" w:rsidR="008E002D" w:rsidRDefault="008E002D" w:rsidP="0005475A">
            <w:pPr>
              <w:spacing w:after="0"/>
              <w:rPr>
                <w:rFonts w:ascii="Arial" w:eastAsia="Aptos" w:hAnsi="Arial" w:cs="Arial"/>
                <w:color w:val="000000" w:themeColor="text1"/>
                <w:sz w:val="24"/>
                <w:szCs w:val="24"/>
              </w:rPr>
            </w:pPr>
          </w:p>
          <w:p w14:paraId="4DEB30BB" w14:textId="77777777" w:rsidR="008E002D" w:rsidRDefault="008E002D" w:rsidP="0005475A">
            <w:pPr>
              <w:spacing w:after="0"/>
              <w:rPr>
                <w:rFonts w:ascii="Arial" w:eastAsia="Aptos" w:hAnsi="Arial" w:cs="Arial"/>
                <w:color w:val="000000" w:themeColor="text1"/>
                <w:sz w:val="24"/>
                <w:szCs w:val="24"/>
              </w:rPr>
            </w:pPr>
          </w:p>
          <w:p w14:paraId="29B1F68D" w14:textId="77777777" w:rsidR="008E002D" w:rsidRDefault="008E002D" w:rsidP="0005475A">
            <w:pPr>
              <w:spacing w:after="0"/>
              <w:rPr>
                <w:rFonts w:ascii="Arial" w:eastAsia="Aptos" w:hAnsi="Arial" w:cs="Arial"/>
                <w:color w:val="000000" w:themeColor="text1"/>
                <w:sz w:val="24"/>
                <w:szCs w:val="24"/>
              </w:rPr>
            </w:pPr>
          </w:p>
          <w:p w14:paraId="2672F63F" w14:textId="52B94C53" w:rsidR="005D4C73" w:rsidRPr="00A1776A" w:rsidRDefault="005D4C73" w:rsidP="0005475A">
            <w:pPr>
              <w:spacing w:after="0"/>
              <w:rPr>
                <w:rFonts w:ascii="Arial" w:hAnsi="Arial" w:cs="Arial"/>
                <w:sz w:val="24"/>
                <w:szCs w:val="24"/>
              </w:rPr>
            </w:pPr>
            <w:r w:rsidRPr="00A1776A">
              <w:rPr>
                <w:rFonts w:ascii="Arial" w:eastAsia="Aptos" w:hAnsi="Arial" w:cs="Arial"/>
                <w:color w:val="000000" w:themeColor="text1"/>
                <w:sz w:val="24"/>
                <w:szCs w:val="24"/>
              </w:rPr>
              <w:lastRenderedPageBreak/>
              <w:t>Of these contacts made to your emergency out-of-hours contact centre each quarter, how many resulted in accommodation being given? How many were denied?</w:t>
            </w:r>
          </w:p>
          <w:p w14:paraId="235D85F6" w14:textId="77777777" w:rsidR="005D4C73" w:rsidRPr="00A1776A" w:rsidRDefault="005D4C73" w:rsidP="0005475A">
            <w:pPr>
              <w:spacing w:after="0"/>
              <w:rPr>
                <w:rFonts w:ascii="Arial" w:eastAsia="Aptos" w:hAnsi="Arial" w:cs="Arial"/>
                <w:color w:val="000000" w:themeColor="text1"/>
                <w:sz w:val="24"/>
                <w:szCs w:val="24"/>
              </w:rPr>
            </w:pPr>
          </w:p>
          <w:p w14:paraId="615A49C8" w14:textId="79D5EC99" w:rsidR="00A1776A" w:rsidRDefault="005D4C73" w:rsidP="00A1776A">
            <w:pPr>
              <w:spacing w:before="240" w:after="240"/>
              <w:rPr>
                <w:rFonts w:ascii="Arial" w:eastAsia="Aptos" w:hAnsi="Arial" w:cs="Arial"/>
                <w:color w:val="000000" w:themeColor="text1"/>
                <w:sz w:val="24"/>
                <w:szCs w:val="24"/>
              </w:rPr>
            </w:pPr>
            <w:r w:rsidRPr="00A1776A">
              <w:rPr>
                <w:rFonts w:ascii="Arial" w:eastAsia="Aptos" w:hAnsi="Arial" w:cs="Arial"/>
                <w:color w:val="000000" w:themeColor="text1"/>
                <w:sz w:val="24"/>
                <w:szCs w:val="24"/>
              </w:rPr>
              <w:t>April-June 2024 - 220 calls passed Homelessness; 23 placed, 197 not placed</w:t>
            </w:r>
          </w:p>
          <w:p w14:paraId="65156BA5" w14:textId="754B3BC9" w:rsidR="005D4C73" w:rsidRPr="00A1776A" w:rsidRDefault="005D4C73" w:rsidP="00A1776A">
            <w:pPr>
              <w:spacing w:before="240" w:after="240"/>
              <w:rPr>
                <w:rFonts w:ascii="Arial" w:hAnsi="Arial" w:cs="Arial"/>
                <w:sz w:val="24"/>
                <w:szCs w:val="24"/>
              </w:rPr>
            </w:pPr>
            <w:r w:rsidRPr="00A1776A">
              <w:rPr>
                <w:rFonts w:ascii="Arial" w:eastAsia="Aptos" w:hAnsi="Arial" w:cs="Arial"/>
                <w:color w:val="000000" w:themeColor="text1"/>
                <w:sz w:val="24"/>
                <w:szCs w:val="24"/>
              </w:rPr>
              <w:t>July-Sept 2024 - 178 calls passed to Homelessness</w:t>
            </w:r>
            <w:r w:rsidR="0057758A">
              <w:rPr>
                <w:rFonts w:ascii="Arial" w:eastAsia="Aptos" w:hAnsi="Arial" w:cs="Arial"/>
                <w:color w:val="000000" w:themeColor="text1"/>
                <w:sz w:val="24"/>
                <w:szCs w:val="24"/>
              </w:rPr>
              <w:t>;</w:t>
            </w:r>
            <w:r w:rsidRPr="00A1776A">
              <w:rPr>
                <w:rFonts w:ascii="Arial" w:eastAsia="Aptos" w:hAnsi="Arial" w:cs="Arial"/>
                <w:color w:val="000000" w:themeColor="text1"/>
                <w:sz w:val="24"/>
                <w:szCs w:val="24"/>
              </w:rPr>
              <w:t xml:space="preserve"> 29 placed, 149 not placed</w:t>
            </w:r>
          </w:p>
          <w:p w14:paraId="01CF7927" w14:textId="77777777" w:rsidR="005D4C73" w:rsidRDefault="005D4C73" w:rsidP="0005475A">
            <w:pPr>
              <w:spacing w:after="0"/>
              <w:rPr>
                <w:rFonts w:ascii="Arial" w:eastAsia="Aptos" w:hAnsi="Arial" w:cs="Arial"/>
                <w:color w:val="000000" w:themeColor="text1"/>
                <w:sz w:val="24"/>
                <w:szCs w:val="24"/>
              </w:rPr>
            </w:pPr>
            <w:r w:rsidRPr="00A1776A">
              <w:rPr>
                <w:rFonts w:ascii="Arial" w:eastAsia="Aptos" w:hAnsi="Arial" w:cs="Arial"/>
                <w:color w:val="000000" w:themeColor="text1"/>
                <w:sz w:val="24"/>
                <w:szCs w:val="24"/>
              </w:rPr>
              <w:t>Oct-Dec 2024 - 122 calls passed to Homelessness; 11 placed, 111 not placed</w:t>
            </w:r>
          </w:p>
          <w:p w14:paraId="6837400B" w14:textId="77777777" w:rsidR="00A1776A" w:rsidRPr="00A1776A" w:rsidRDefault="00A1776A" w:rsidP="0005475A">
            <w:pPr>
              <w:spacing w:after="0"/>
              <w:rPr>
                <w:rFonts w:ascii="Arial" w:hAnsi="Arial" w:cs="Arial"/>
                <w:sz w:val="24"/>
                <w:szCs w:val="24"/>
              </w:rPr>
            </w:pPr>
          </w:p>
          <w:p w14:paraId="0F678957" w14:textId="77777777" w:rsidR="005D4C73" w:rsidRDefault="005D4C73" w:rsidP="0005475A">
            <w:pPr>
              <w:spacing w:after="0"/>
              <w:rPr>
                <w:rFonts w:ascii="Arial" w:eastAsia="Aptos" w:hAnsi="Arial" w:cs="Arial"/>
                <w:color w:val="000000" w:themeColor="text1"/>
                <w:sz w:val="24"/>
                <w:szCs w:val="24"/>
              </w:rPr>
            </w:pPr>
            <w:r w:rsidRPr="00A1776A">
              <w:rPr>
                <w:rFonts w:ascii="Arial" w:eastAsia="Aptos" w:hAnsi="Arial" w:cs="Arial"/>
                <w:color w:val="000000" w:themeColor="text1"/>
                <w:sz w:val="24"/>
                <w:szCs w:val="24"/>
              </w:rPr>
              <w:t>Jan-March 2025 - 163 calls passed to Homelessness; 13 placed, 150 not placed</w:t>
            </w:r>
          </w:p>
          <w:p w14:paraId="74D7FBCE" w14:textId="77777777" w:rsidR="00A1776A" w:rsidRPr="00A1776A" w:rsidRDefault="00A1776A" w:rsidP="0005475A">
            <w:pPr>
              <w:spacing w:after="0"/>
              <w:rPr>
                <w:rFonts w:ascii="Arial" w:hAnsi="Arial" w:cs="Arial"/>
                <w:sz w:val="24"/>
                <w:szCs w:val="24"/>
              </w:rPr>
            </w:pPr>
          </w:p>
          <w:p w14:paraId="120C7C9E" w14:textId="77777777" w:rsidR="005D4C73" w:rsidRPr="00A1776A" w:rsidRDefault="005D4C73" w:rsidP="0005475A">
            <w:pPr>
              <w:spacing w:after="0"/>
              <w:rPr>
                <w:rFonts w:ascii="Arial" w:hAnsi="Arial" w:cs="Arial"/>
                <w:sz w:val="24"/>
                <w:szCs w:val="24"/>
              </w:rPr>
            </w:pPr>
            <w:r w:rsidRPr="00A1776A">
              <w:rPr>
                <w:rFonts w:ascii="Arial" w:eastAsia="Aptos" w:hAnsi="Arial" w:cs="Arial"/>
                <w:color w:val="000000" w:themeColor="text1"/>
                <w:sz w:val="24"/>
                <w:szCs w:val="24"/>
              </w:rPr>
              <w:t>April-June 2025 - 192 calls passed to Homelessness; 18 placed, 174 not placed</w:t>
            </w:r>
          </w:p>
          <w:p w14:paraId="041571C0" w14:textId="77777777" w:rsidR="005D4C73" w:rsidRPr="00A1776A" w:rsidRDefault="005D4C73" w:rsidP="0005475A">
            <w:pPr>
              <w:spacing w:after="0"/>
              <w:rPr>
                <w:rFonts w:ascii="Arial" w:hAnsi="Arial" w:cs="Arial"/>
                <w:sz w:val="24"/>
                <w:szCs w:val="24"/>
              </w:rPr>
            </w:pPr>
          </w:p>
          <w:p w14:paraId="45B976A4" w14:textId="77777777" w:rsidR="005D4C73" w:rsidRPr="00A1776A" w:rsidRDefault="005D4C73" w:rsidP="0005475A">
            <w:pPr>
              <w:spacing w:after="0"/>
              <w:rPr>
                <w:rFonts w:ascii="Arial" w:hAnsi="Arial" w:cs="Arial"/>
                <w:sz w:val="24"/>
                <w:szCs w:val="24"/>
              </w:rPr>
            </w:pPr>
            <w:r w:rsidRPr="00A1776A">
              <w:rPr>
                <w:rFonts w:ascii="Arial" w:eastAsia="Aptos" w:hAnsi="Arial" w:cs="Arial"/>
                <w:color w:val="000000" w:themeColor="text1"/>
                <w:sz w:val="24"/>
                <w:szCs w:val="24"/>
              </w:rPr>
              <w:t xml:space="preserve">Of the contacts that were denied each quarter, how many were declined by a member of the housing services team, vs. were declined based on automated or scripted processes implemented to triage cases. </w:t>
            </w:r>
          </w:p>
          <w:p w14:paraId="77094BA4" w14:textId="77777777" w:rsidR="005D4C73" w:rsidRPr="00A1776A" w:rsidRDefault="005D4C73" w:rsidP="0005475A">
            <w:pPr>
              <w:spacing w:after="0"/>
              <w:rPr>
                <w:rFonts w:ascii="Arial" w:hAnsi="Arial" w:cs="Arial"/>
                <w:sz w:val="24"/>
                <w:szCs w:val="24"/>
              </w:rPr>
            </w:pPr>
          </w:p>
          <w:p w14:paraId="3AA7B928" w14:textId="77777777" w:rsidR="005D4C73" w:rsidRPr="00A1776A" w:rsidRDefault="005D4C73" w:rsidP="0005475A">
            <w:pPr>
              <w:spacing w:after="0"/>
              <w:rPr>
                <w:rFonts w:ascii="Arial" w:hAnsi="Arial" w:cs="Arial"/>
                <w:sz w:val="24"/>
                <w:szCs w:val="24"/>
              </w:rPr>
            </w:pPr>
            <w:r w:rsidRPr="00A1776A">
              <w:rPr>
                <w:rFonts w:ascii="Arial" w:eastAsia="Aptos" w:hAnsi="Arial" w:cs="Arial"/>
                <w:color w:val="000000" w:themeColor="text1"/>
                <w:sz w:val="24"/>
                <w:szCs w:val="24"/>
              </w:rPr>
              <w:t>Clients not placed were by the out of hours Duty Homelessness Officer.</w:t>
            </w:r>
          </w:p>
          <w:p w14:paraId="23601D2C" w14:textId="77777777" w:rsidR="005D4C73" w:rsidRPr="00A1776A" w:rsidRDefault="005D4C73" w:rsidP="0005475A">
            <w:pPr>
              <w:spacing w:before="240" w:after="240"/>
              <w:rPr>
                <w:rFonts w:ascii="Arial" w:hAnsi="Arial" w:cs="Arial"/>
                <w:sz w:val="24"/>
                <w:szCs w:val="24"/>
              </w:rPr>
            </w:pPr>
            <w:r w:rsidRPr="00A1776A">
              <w:rPr>
                <w:rFonts w:ascii="Arial" w:eastAsia="Aptos" w:hAnsi="Arial" w:cs="Arial"/>
                <w:color w:val="000000" w:themeColor="text1"/>
                <w:sz w:val="24"/>
                <w:szCs w:val="24"/>
              </w:rPr>
              <w:t>For all contacts denied from July 2024 to June 2025, please list the reasons for denial and the number of denials for each (</w:t>
            </w:r>
            <w:proofErr w:type="spellStart"/>
            <w:r w:rsidRPr="00A1776A">
              <w:rPr>
                <w:rFonts w:ascii="Arial" w:eastAsia="Aptos" w:hAnsi="Arial" w:cs="Arial"/>
                <w:color w:val="000000" w:themeColor="text1"/>
                <w:sz w:val="24"/>
                <w:szCs w:val="24"/>
              </w:rPr>
              <w:t>ie</w:t>
            </w:r>
            <w:proofErr w:type="spellEnd"/>
            <w:r w:rsidRPr="00A1776A">
              <w:rPr>
                <w:rFonts w:ascii="Arial" w:eastAsia="Aptos" w:hAnsi="Arial" w:cs="Arial"/>
                <w:color w:val="000000" w:themeColor="text1"/>
                <w:sz w:val="24"/>
                <w:szCs w:val="24"/>
              </w:rPr>
              <w:t xml:space="preserve">. not homeless, intentionally homeless, not priority need, no recourse to public funds, no local connection, fleeing DV and advised to approach a refuge) </w:t>
            </w:r>
          </w:p>
          <w:p w14:paraId="2E9273FD" w14:textId="77777777" w:rsidR="005D4C73" w:rsidRPr="00A1776A" w:rsidRDefault="005D4C73" w:rsidP="0005475A">
            <w:pPr>
              <w:spacing w:before="240" w:after="240"/>
              <w:rPr>
                <w:rFonts w:ascii="Arial" w:hAnsi="Arial" w:cs="Arial"/>
                <w:sz w:val="24"/>
                <w:szCs w:val="24"/>
              </w:rPr>
            </w:pPr>
            <w:r w:rsidRPr="00A1776A">
              <w:rPr>
                <w:rFonts w:ascii="Arial" w:eastAsia="Aptos" w:hAnsi="Arial" w:cs="Arial"/>
                <w:color w:val="000000" w:themeColor="text1"/>
                <w:sz w:val="24"/>
                <w:szCs w:val="24"/>
              </w:rPr>
              <w:t>During emergency out of hours placement no such homeless decisions are made.</w:t>
            </w:r>
          </w:p>
        </w:tc>
      </w:tr>
      <w:tr w:rsidR="005D4C73" w:rsidRPr="00F860EA" w14:paraId="29EBC259" w14:textId="77777777" w:rsidTr="00A1776A">
        <w:trPr>
          <w:trHeight w:val="300"/>
        </w:trPr>
        <w:tc>
          <w:tcPr>
            <w:tcW w:w="1419"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7E0EABDB" w14:textId="77777777" w:rsidR="005D4C73" w:rsidRPr="00F860EA" w:rsidRDefault="005D4C73" w:rsidP="0005475A">
            <w:pPr>
              <w:spacing w:after="240"/>
              <w:rPr>
                <w:rFonts w:ascii="Arial" w:hAnsi="Arial" w:cs="Arial"/>
                <w:sz w:val="24"/>
                <w:szCs w:val="24"/>
              </w:rPr>
            </w:pPr>
            <w:r w:rsidRPr="00F860EA">
              <w:rPr>
                <w:rFonts w:ascii="Arial" w:eastAsia="Aptos" w:hAnsi="Arial" w:cs="Arial"/>
                <w:color w:val="000000" w:themeColor="text1"/>
                <w:sz w:val="24"/>
                <w:szCs w:val="24"/>
              </w:rPr>
              <w:lastRenderedPageBreak/>
              <w:t>Response</w:t>
            </w:r>
          </w:p>
        </w:tc>
        <w:tc>
          <w:tcPr>
            <w:tcW w:w="8646" w:type="dxa"/>
            <w:tcBorders>
              <w:bottom w:val="single" w:sz="8" w:space="0" w:color="000000" w:themeColor="text1"/>
              <w:right w:val="single" w:sz="8" w:space="0" w:color="000000" w:themeColor="text1"/>
            </w:tcBorders>
            <w:tcMar>
              <w:left w:w="108" w:type="dxa"/>
              <w:right w:w="108" w:type="dxa"/>
            </w:tcMar>
          </w:tcPr>
          <w:p w14:paraId="13E3EC45" w14:textId="77777777" w:rsidR="005D4C73" w:rsidRPr="00F860EA" w:rsidRDefault="005D4C73" w:rsidP="0005475A">
            <w:pPr>
              <w:spacing w:after="240"/>
              <w:rPr>
                <w:rFonts w:ascii="Arial" w:hAnsi="Arial" w:cs="Arial"/>
                <w:sz w:val="24"/>
                <w:szCs w:val="24"/>
              </w:rPr>
            </w:pPr>
            <w:r w:rsidRPr="00F860EA">
              <w:rPr>
                <w:rFonts w:ascii="Arial" w:eastAsia="Aptos" w:hAnsi="Arial" w:cs="Arial"/>
                <w:color w:val="000000" w:themeColor="text1"/>
                <w:sz w:val="24"/>
                <w:szCs w:val="24"/>
              </w:rPr>
              <w:t xml:space="preserve"> Please see above.</w:t>
            </w:r>
          </w:p>
        </w:tc>
      </w:tr>
    </w:tbl>
    <w:p w14:paraId="548B9B69" w14:textId="77777777" w:rsidR="005D4C73" w:rsidRPr="00F860EA" w:rsidRDefault="005D4C73" w:rsidP="005D4C73">
      <w:pPr>
        <w:shd w:val="clear" w:color="auto" w:fill="FFFFFF" w:themeFill="background1"/>
        <w:spacing w:after="240"/>
        <w:rPr>
          <w:rFonts w:ascii="Arial" w:eastAsia="Open Sans" w:hAnsi="Arial" w:cs="Arial"/>
          <w:color w:val="212529"/>
          <w:sz w:val="24"/>
          <w:szCs w:val="24"/>
        </w:rPr>
      </w:pPr>
    </w:p>
    <w:p w14:paraId="31814AA8" w14:textId="77777777" w:rsidR="0057758A" w:rsidRDefault="0057758A">
      <w:pPr>
        <w:rPr>
          <w:rFonts w:ascii="Arial" w:eastAsia="Open Sans" w:hAnsi="Arial" w:cs="Arial"/>
          <w:color w:val="212529"/>
          <w:sz w:val="24"/>
          <w:szCs w:val="24"/>
        </w:rPr>
      </w:pPr>
      <w:r>
        <w:rPr>
          <w:rFonts w:ascii="Arial" w:eastAsia="Open Sans" w:hAnsi="Arial" w:cs="Arial"/>
          <w:color w:val="212529"/>
          <w:sz w:val="24"/>
          <w:szCs w:val="24"/>
        </w:rPr>
        <w:br w:type="page"/>
      </w:r>
    </w:p>
    <w:p w14:paraId="4EF17671" w14:textId="29E7825F"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lastRenderedPageBreak/>
        <w:t>HAV-FOI-480476 </w:t>
      </w:r>
    </w:p>
    <w:tbl>
      <w:tblPr>
        <w:tblW w:w="5346" w:type="pct"/>
        <w:tblCellMar>
          <w:left w:w="0" w:type="dxa"/>
          <w:right w:w="0" w:type="dxa"/>
        </w:tblCellMar>
        <w:tblLook w:val="04A0" w:firstRow="1" w:lastRow="0" w:firstColumn="1" w:lastColumn="0" w:noHBand="0" w:noVBand="1"/>
      </w:tblPr>
      <w:tblGrid>
        <w:gridCol w:w="1417"/>
        <w:gridCol w:w="8212"/>
      </w:tblGrid>
      <w:tr w:rsidR="00D044B8" w:rsidRPr="00F860EA" w14:paraId="3AC77FF2" w14:textId="77777777" w:rsidTr="008E002D">
        <w:trPr>
          <w:trHeight w:val="308"/>
        </w:trPr>
        <w:tc>
          <w:tcPr>
            <w:tcW w:w="736" w:type="pct"/>
            <w:tcBorders>
              <w:top w:val="single" w:sz="8" w:space="0" w:color="000000"/>
              <w:left w:val="single" w:sz="8" w:space="0" w:color="000000"/>
              <w:bottom w:val="single" w:sz="8" w:space="0" w:color="000000"/>
              <w:right w:val="single" w:sz="8" w:space="0" w:color="000000"/>
            </w:tcBorders>
            <w:shd w:val="clear" w:color="auto" w:fill="F8F9FA"/>
            <w:tcMar>
              <w:top w:w="15" w:type="dxa"/>
              <w:left w:w="108" w:type="dxa"/>
              <w:bottom w:w="15" w:type="dxa"/>
              <w:right w:w="108" w:type="dxa"/>
            </w:tcMar>
            <w:hideMark/>
          </w:tcPr>
          <w:p w14:paraId="2059B74D"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Information</w:t>
            </w:r>
          </w:p>
        </w:tc>
        <w:tc>
          <w:tcPr>
            <w:tcW w:w="4264" w:type="pct"/>
            <w:tcBorders>
              <w:top w:val="single" w:sz="8" w:space="0" w:color="000000"/>
              <w:left w:val="nil"/>
              <w:bottom w:val="single" w:sz="8" w:space="0" w:color="000000"/>
              <w:right w:val="single" w:sz="8" w:space="0" w:color="000000"/>
            </w:tcBorders>
            <w:shd w:val="clear" w:color="auto" w:fill="F8F9FA"/>
            <w:tcMar>
              <w:top w:w="15" w:type="dxa"/>
              <w:left w:w="108" w:type="dxa"/>
              <w:bottom w:w="15" w:type="dxa"/>
              <w:right w:w="108" w:type="dxa"/>
            </w:tcMar>
            <w:hideMark/>
          </w:tcPr>
          <w:p w14:paraId="2CD9CE2E"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 </w:t>
            </w:r>
          </w:p>
        </w:tc>
      </w:tr>
      <w:tr w:rsidR="00D044B8" w:rsidRPr="00F860EA" w14:paraId="55DE31B1" w14:textId="77777777" w:rsidTr="008E002D">
        <w:trPr>
          <w:trHeight w:val="308"/>
        </w:trPr>
        <w:tc>
          <w:tcPr>
            <w:tcW w:w="736" w:type="pct"/>
            <w:tcBorders>
              <w:top w:val="nil"/>
              <w:left w:val="single" w:sz="8" w:space="0" w:color="000000"/>
              <w:bottom w:val="single" w:sz="8" w:space="0" w:color="000000"/>
              <w:right w:val="single" w:sz="8" w:space="0" w:color="000000"/>
            </w:tcBorders>
            <w:shd w:val="clear" w:color="auto" w:fill="F8F9FA"/>
            <w:tcMar>
              <w:top w:w="15" w:type="dxa"/>
              <w:left w:w="108" w:type="dxa"/>
              <w:bottom w:w="15" w:type="dxa"/>
              <w:right w:w="108" w:type="dxa"/>
            </w:tcMar>
            <w:hideMark/>
          </w:tcPr>
          <w:p w14:paraId="12843A76"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Question 1</w:t>
            </w:r>
          </w:p>
        </w:tc>
        <w:tc>
          <w:tcPr>
            <w:tcW w:w="4264" w:type="pct"/>
            <w:tcBorders>
              <w:top w:val="nil"/>
              <w:left w:val="nil"/>
              <w:bottom w:val="single" w:sz="8" w:space="0" w:color="000000"/>
              <w:right w:val="single" w:sz="8" w:space="0" w:color="000000"/>
            </w:tcBorders>
            <w:shd w:val="clear" w:color="auto" w:fill="F8F9FA"/>
            <w:tcMar>
              <w:top w:w="15" w:type="dxa"/>
              <w:left w:w="108" w:type="dxa"/>
              <w:bottom w:w="15" w:type="dxa"/>
              <w:right w:w="108" w:type="dxa"/>
            </w:tcMar>
            <w:hideMark/>
          </w:tcPr>
          <w:p w14:paraId="75C388A5"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 I am writing to request information under the terms of the Freedom of Information Act 2000. Please supply the following:</w:t>
            </w:r>
          </w:p>
          <w:p w14:paraId="695E2297"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1.A copy of your current paternity-leave policy, including any variations depending on employee status (e.g. full-time, part-time, length of service). Please clearly state the standard entitlement (number of weeks) and the rate of pay (full pay, statutory pay, enhanced pay, etc.) across that entitlement. </w:t>
            </w:r>
          </w:p>
          <w:p w14:paraId="5B61F669"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2. For the most recent three financial years (or calendar years) for which data is held:</w:t>
            </w:r>
          </w:p>
          <w:p w14:paraId="58370823"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a) the number of employees who took paternity leave, and</w:t>
            </w:r>
          </w:p>
          <w:p w14:paraId="5240196E"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b) the average number of weeks taken per employee, and</w:t>
            </w:r>
          </w:p>
          <w:p w14:paraId="001C6E53"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c) if available, a breakdown of take-up by type of pay (e.g. full pay vs statutory pay).</w:t>
            </w:r>
          </w:p>
          <w:p w14:paraId="5DC12611"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3. The median (or mean) gross pay of all council employees If the data is only available in aggregated or anonymised form, I am happy to receive it in the most detailed format permissible under FOI / data-protection rules. If you are only able to comply with a part of this request within spending limits please prioritise 1, 2a and 2b. </w:t>
            </w:r>
          </w:p>
        </w:tc>
      </w:tr>
      <w:tr w:rsidR="00D044B8" w:rsidRPr="00F860EA" w14:paraId="104D3497" w14:textId="77777777" w:rsidTr="008E002D">
        <w:trPr>
          <w:trHeight w:val="295"/>
        </w:trPr>
        <w:tc>
          <w:tcPr>
            <w:tcW w:w="736" w:type="pct"/>
            <w:tcBorders>
              <w:top w:val="nil"/>
              <w:left w:val="single" w:sz="8" w:space="0" w:color="000000"/>
              <w:bottom w:val="single" w:sz="8" w:space="0" w:color="000000"/>
              <w:right w:val="single" w:sz="8" w:space="0" w:color="000000"/>
            </w:tcBorders>
            <w:shd w:val="clear" w:color="auto" w:fill="F8F9FA"/>
            <w:tcMar>
              <w:top w:w="15" w:type="dxa"/>
              <w:left w:w="108" w:type="dxa"/>
              <w:bottom w:w="15" w:type="dxa"/>
              <w:right w:w="108" w:type="dxa"/>
            </w:tcMar>
            <w:hideMark/>
          </w:tcPr>
          <w:p w14:paraId="48254185"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Response</w:t>
            </w:r>
          </w:p>
        </w:tc>
        <w:tc>
          <w:tcPr>
            <w:tcW w:w="4264" w:type="pct"/>
            <w:tcBorders>
              <w:top w:val="nil"/>
              <w:left w:val="nil"/>
              <w:bottom w:val="single" w:sz="8" w:space="0" w:color="000000"/>
              <w:right w:val="single" w:sz="8" w:space="0" w:color="000000"/>
            </w:tcBorders>
            <w:shd w:val="clear" w:color="auto" w:fill="F8F9FA"/>
            <w:tcMar>
              <w:top w:w="15" w:type="dxa"/>
              <w:left w:w="108" w:type="dxa"/>
              <w:bottom w:w="15" w:type="dxa"/>
              <w:right w:w="108" w:type="dxa"/>
            </w:tcMar>
            <w:hideMark/>
          </w:tcPr>
          <w:p w14:paraId="0563F049" w14:textId="77777777" w:rsidR="00D044B8" w:rsidRPr="00F860EA" w:rsidRDefault="00D044B8" w:rsidP="00D044B8">
            <w:pPr>
              <w:shd w:val="clear" w:color="auto" w:fill="FFFFFF" w:themeFill="background1"/>
              <w:spacing w:after="240"/>
              <w:rPr>
                <w:rFonts w:ascii="Arial" w:hAnsi="Arial" w:cs="Arial"/>
                <w:sz w:val="24"/>
                <w:szCs w:val="24"/>
              </w:rPr>
            </w:pPr>
            <w:r w:rsidRPr="00F860EA">
              <w:rPr>
                <w:rFonts w:ascii="Arial" w:eastAsia="Open Sans" w:hAnsi="Arial" w:cs="Arial"/>
                <w:color w:val="212529"/>
                <w:sz w:val="24"/>
                <w:szCs w:val="24"/>
              </w:rPr>
              <w:t>1.    Please see attached.</w:t>
            </w:r>
            <w:r w:rsidRPr="00F860EA">
              <w:rPr>
                <w:rFonts w:ascii="Arial" w:hAnsi="Arial" w:cs="Arial"/>
                <w:sz w:val="24"/>
                <w:szCs w:val="24"/>
              </w:rPr>
              <w:t xml:space="preserve"> </w:t>
            </w:r>
          </w:p>
          <w:p w14:paraId="584F6C92" w14:textId="24770768"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hAnsi="Arial" w:cs="Arial"/>
                <w:sz w:val="24"/>
                <w:szCs w:val="24"/>
              </w:rPr>
              <w:object w:dxaOrig="1504" w:dyaOrig="982" w14:anchorId="6AEB0F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4" type="#_x0000_t75" style="width:74.8pt;height:48.6pt" o:ole="">
                  <v:imagedata r:id="rId12" o:title=""/>
                </v:shape>
                <o:OLEObject Type="Embed" ProgID="Acrobat.Document.DC" ShapeID="_x0000_i1134" DrawAspect="Icon" ObjectID="_1830002745" r:id="rId13"/>
              </w:object>
            </w:r>
          </w:p>
          <w:p w14:paraId="7A051466"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2a. 21</w:t>
            </w:r>
          </w:p>
          <w:p w14:paraId="2FEC7475"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2b. 2 weeks</w:t>
            </w:r>
          </w:p>
          <w:p w14:paraId="1D3C7975"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2c. Please see below -</w:t>
            </w:r>
          </w:p>
          <w:tbl>
            <w:tblPr>
              <w:tblW w:w="5807" w:type="dxa"/>
              <w:tblCellMar>
                <w:left w:w="0" w:type="dxa"/>
                <w:right w:w="0" w:type="dxa"/>
              </w:tblCellMar>
              <w:tblLook w:val="04A0" w:firstRow="1" w:lastRow="0" w:firstColumn="1" w:lastColumn="0" w:noHBand="0" w:noVBand="1"/>
            </w:tblPr>
            <w:tblGrid>
              <w:gridCol w:w="760"/>
              <w:gridCol w:w="1503"/>
              <w:gridCol w:w="2127"/>
              <w:gridCol w:w="1417"/>
            </w:tblGrid>
            <w:tr w:rsidR="00D044B8" w:rsidRPr="00F860EA" w14:paraId="64280090" w14:textId="77777777">
              <w:trPr>
                <w:trHeight w:val="288"/>
              </w:trPr>
              <w:tc>
                <w:tcPr>
                  <w:tcW w:w="760" w:type="dxa"/>
                  <w:tcBorders>
                    <w:top w:val="single" w:sz="8" w:space="0" w:color="000000"/>
                    <w:left w:val="single" w:sz="8" w:space="0" w:color="000000"/>
                    <w:bottom w:val="single" w:sz="8" w:space="0" w:color="000000"/>
                    <w:right w:val="single" w:sz="8" w:space="0" w:color="000000"/>
                  </w:tcBorders>
                  <w:shd w:val="clear" w:color="auto" w:fill="DCE6F1"/>
                  <w:tcMar>
                    <w:top w:w="15" w:type="dxa"/>
                    <w:left w:w="108" w:type="dxa"/>
                    <w:bottom w:w="15" w:type="dxa"/>
                    <w:right w:w="108" w:type="dxa"/>
                  </w:tcMar>
                  <w:vAlign w:val="bottom"/>
                  <w:hideMark/>
                </w:tcPr>
                <w:p w14:paraId="340C45E3"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 </w:t>
                  </w:r>
                </w:p>
              </w:tc>
              <w:tc>
                <w:tcPr>
                  <w:tcW w:w="1503" w:type="dxa"/>
                  <w:tcBorders>
                    <w:top w:val="single" w:sz="8" w:space="0" w:color="000000"/>
                    <w:left w:val="nil"/>
                    <w:bottom w:val="single" w:sz="8" w:space="0" w:color="000000"/>
                    <w:right w:val="single" w:sz="8" w:space="0" w:color="000000"/>
                  </w:tcBorders>
                  <w:shd w:val="clear" w:color="auto" w:fill="DCE6F1"/>
                  <w:tcMar>
                    <w:top w:w="15" w:type="dxa"/>
                    <w:left w:w="108" w:type="dxa"/>
                    <w:bottom w:w="15" w:type="dxa"/>
                    <w:right w:w="108" w:type="dxa"/>
                  </w:tcMar>
                  <w:vAlign w:val="bottom"/>
                  <w:hideMark/>
                </w:tcPr>
                <w:p w14:paraId="55E1DAC6"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Full (1 week)</w:t>
                  </w:r>
                </w:p>
              </w:tc>
              <w:tc>
                <w:tcPr>
                  <w:tcW w:w="2127" w:type="dxa"/>
                  <w:tcBorders>
                    <w:top w:val="single" w:sz="8" w:space="0" w:color="000000"/>
                    <w:left w:val="nil"/>
                    <w:bottom w:val="single" w:sz="8" w:space="0" w:color="000000"/>
                    <w:right w:val="single" w:sz="8" w:space="0" w:color="000000"/>
                  </w:tcBorders>
                  <w:shd w:val="clear" w:color="auto" w:fill="DCE6F1"/>
                  <w:tcMar>
                    <w:top w:w="15" w:type="dxa"/>
                    <w:left w:w="108" w:type="dxa"/>
                    <w:bottom w:w="15" w:type="dxa"/>
                    <w:right w:w="108" w:type="dxa"/>
                  </w:tcMar>
                  <w:vAlign w:val="bottom"/>
                  <w:hideMark/>
                </w:tcPr>
                <w:p w14:paraId="5492B871"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Full + Stat (2 weeks)</w:t>
                  </w:r>
                </w:p>
              </w:tc>
              <w:tc>
                <w:tcPr>
                  <w:tcW w:w="1417" w:type="dxa"/>
                  <w:tcBorders>
                    <w:top w:val="single" w:sz="8" w:space="0" w:color="000000"/>
                    <w:left w:val="nil"/>
                    <w:bottom w:val="single" w:sz="8" w:space="0" w:color="000000"/>
                    <w:right w:val="single" w:sz="8" w:space="0" w:color="000000"/>
                  </w:tcBorders>
                  <w:shd w:val="clear" w:color="auto" w:fill="DCE6F1"/>
                  <w:tcMar>
                    <w:top w:w="15" w:type="dxa"/>
                    <w:left w:w="108" w:type="dxa"/>
                    <w:bottom w:w="15" w:type="dxa"/>
                    <w:right w:w="108" w:type="dxa"/>
                  </w:tcMar>
                  <w:vAlign w:val="bottom"/>
                  <w:hideMark/>
                </w:tcPr>
                <w:p w14:paraId="1BBAB114"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Grand Total</w:t>
                  </w:r>
                </w:p>
              </w:tc>
            </w:tr>
            <w:tr w:rsidR="00D044B8" w:rsidRPr="00F860EA" w14:paraId="23BC1FE0" w14:textId="77777777">
              <w:trPr>
                <w:trHeight w:val="288"/>
              </w:trPr>
              <w:tc>
                <w:tcPr>
                  <w:tcW w:w="760" w:type="dxa"/>
                  <w:tcBorders>
                    <w:top w:val="nil"/>
                    <w:left w:val="single" w:sz="8" w:space="0" w:color="000000"/>
                    <w:bottom w:val="single" w:sz="8" w:space="0" w:color="000000"/>
                    <w:right w:val="single" w:sz="8" w:space="0" w:color="000000"/>
                  </w:tcBorders>
                  <w:shd w:val="clear" w:color="auto" w:fill="F8F9FA"/>
                  <w:tcMar>
                    <w:top w:w="15" w:type="dxa"/>
                    <w:left w:w="108" w:type="dxa"/>
                    <w:bottom w:w="15" w:type="dxa"/>
                    <w:right w:w="108" w:type="dxa"/>
                  </w:tcMar>
                  <w:vAlign w:val="bottom"/>
                  <w:hideMark/>
                </w:tcPr>
                <w:p w14:paraId="6DAA8C45"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Total</w:t>
                  </w:r>
                </w:p>
              </w:tc>
              <w:tc>
                <w:tcPr>
                  <w:tcW w:w="1503" w:type="dxa"/>
                  <w:tcBorders>
                    <w:top w:val="nil"/>
                    <w:left w:val="nil"/>
                    <w:bottom w:val="single" w:sz="8" w:space="0" w:color="000000"/>
                    <w:right w:val="single" w:sz="8" w:space="0" w:color="000000"/>
                  </w:tcBorders>
                  <w:shd w:val="clear" w:color="auto" w:fill="F8F9FA"/>
                  <w:tcMar>
                    <w:top w:w="15" w:type="dxa"/>
                    <w:left w:w="108" w:type="dxa"/>
                    <w:bottom w:w="15" w:type="dxa"/>
                    <w:right w:w="108" w:type="dxa"/>
                  </w:tcMar>
                  <w:vAlign w:val="bottom"/>
                  <w:hideMark/>
                </w:tcPr>
                <w:p w14:paraId="42D42BDA"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7</w:t>
                  </w:r>
                </w:p>
              </w:tc>
              <w:tc>
                <w:tcPr>
                  <w:tcW w:w="2127" w:type="dxa"/>
                  <w:tcBorders>
                    <w:top w:val="nil"/>
                    <w:left w:val="nil"/>
                    <w:bottom w:val="single" w:sz="8" w:space="0" w:color="000000"/>
                    <w:right w:val="single" w:sz="8" w:space="0" w:color="000000"/>
                  </w:tcBorders>
                  <w:shd w:val="clear" w:color="auto" w:fill="F8F9FA"/>
                  <w:tcMar>
                    <w:top w:w="15" w:type="dxa"/>
                    <w:left w:w="108" w:type="dxa"/>
                    <w:bottom w:w="15" w:type="dxa"/>
                    <w:right w:w="108" w:type="dxa"/>
                  </w:tcMar>
                  <w:vAlign w:val="bottom"/>
                  <w:hideMark/>
                </w:tcPr>
                <w:p w14:paraId="60A31C8A"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14</w:t>
                  </w:r>
                </w:p>
              </w:tc>
              <w:tc>
                <w:tcPr>
                  <w:tcW w:w="1417" w:type="dxa"/>
                  <w:tcBorders>
                    <w:top w:val="nil"/>
                    <w:left w:val="nil"/>
                    <w:bottom w:val="single" w:sz="8" w:space="0" w:color="000000"/>
                    <w:right w:val="single" w:sz="8" w:space="0" w:color="000000"/>
                  </w:tcBorders>
                  <w:shd w:val="clear" w:color="auto" w:fill="F8F9FA"/>
                  <w:tcMar>
                    <w:top w:w="15" w:type="dxa"/>
                    <w:left w:w="108" w:type="dxa"/>
                    <w:bottom w:w="15" w:type="dxa"/>
                    <w:right w:w="108" w:type="dxa"/>
                  </w:tcMar>
                  <w:vAlign w:val="bottom"/>
                  <w:hideMark/>
                </w:tcPr>
                <w:p w14:paraId="6C8ACBDF"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21</w:t>
                  </w:r>
                </w:p>
              </w:tc>
            </w:tr>
          </w:tbl>
          <w:p w14:paraId="031FA394"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lastRenderedPageBreak/>
              <w:t> Exemption applied in part to breakdown by year, please see below.</w:t>
            </w:r>
          </w:p>
          <w:p w14:paraId="2263A882" w14:textId="644436ED" w:rsidR="00D044B8" w:rsidRPr="00F860EA" w:rsidRDefault="00D044B8" w:rsidP="004957A8">
            <w:pPr>
              <w:pStyle w:val="ListParagraph"/>
              <w:numPr>
                <w:ilvl w:val="0"/>
                <w:numId w:val="12"/>
              </w:num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Median Salary is £41,133 p.a.</w:t>
            </w:r>
          </w:p>
          <w:p w14:paraId="7906FCD5"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In accordance with the Act, this email also acts as a Refusal Notice and details of the exemption applied is as follows: </w:t>
            </w:r>
          </w:p>
          <w:p w14:paraId="1C1E781C"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Exemption under section: 40 – Personal Information.</w:t>
            </w:r>
          </w:p>
          <w:p w14:paraId="57F2800B"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Information the exemption applied to: Personal Information (if data is personal data about a 3</w:t>
            </w:r>
            <w:r w:rsidRPr="00F860EA">
              <w:rPr>
                <w:rFonts w:ascii="Arial" w:eastAsia="Open Sans" w:hAnsi="Arial" w:cs="Arial"/>
                <w:color w:val="212529"/>
                <w:sz w:val="24"/>
                <w:szCs w:val="24"/>
                <w:vertAlign w:val="superscript"/>
              </w:rPr>
              <w:t>rd</w:t>
            </w:r>
            <w:r w:rsidRPr="00F860EA">
              <w:rPr>
                <w:rFonts w:ascii="Arial" w:eastAsia="Open Sans" w:hAnsi="Arial" w:cs="Arial"/>
                <w:color w:val="212529"/>
                <w:sz w:val="24"/>
                <w:szCs w:val="24"/>
              </w:rPr>
              <w:t xml:space="preserve"> party)</w:t>
            </w:r>
          </w:p>
          <w:p w14:paraId="0D2716D7"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2FA3FEB6"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Public Interest Test: This exemption is not subject to a Public Interest Test.</w:t>
            </w:r>
          </w:p>
          <w:p w14:paraId="6FD31804"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p>
        </w:tc>
      </w:tr>
    </w:tbl>
    <w:p w14:paraId="7CE734E2" w14:textId="77777777" w:rsidR="00D044B8" w:rsidRPr="00F860EA" w:rsidRDefault="00D044B8" w:rsidP="00D044B8">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lastRenderedPageBreak/>
        <w:t> </w:t>
      </w:r>
    </w:p>
    <w:p w14:paraId="0E8D2C5F" w14:textId="77777777" w:rsidR="0074654F" w:rsidRDefault="0074654F">
      <w:pPr>
        <w:rPr>
          <w:rFonts w:ascii="Arial" w:eastAsia="Aptos" w:hAnsi="Arial" w:cs="Arial"/>
          <w:color w:val="000000" w:themeColor="text1"/>
          <w:sz w:val="24"/>
          <w:szCs w:val="24"/>
        </w:rPr>
      </w:pPr>
      <w:r>
        <w:rPr>
          <w:rFonts w:ascii="Arial" w:eastAsia="Aptos" w:hAnsi="Arial" w:cs="Arial"/>
          <w:color w:val="000000" w:themeColor="text1"/>
          <w:sz w:val="24"/>
          <w:szCs w:val="24"/>
        </w:rPr>
        <w:br w:type="page"/>
      </w:r>
    </w:p>
    <w:p w14:paraId="0AEDE414" w14:textId="4761D09F"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HAV-FOI-480199</w:t>
      </w:r>
    </w:p>
    <w:tbl>
      <w:tblPr>
        <w:tblW w:w="5670" w:type="pct"/>
        <w:tblInd w:w="-577" w:type="dxa"/>
        <w:shd w:val="clear" w:color="auto" w:fill="FFFFFF"/>
        <w:tblCellMar>
          <w:left w:w="0" w:type="dxa"/>
          <w:right w:w="0" w:type="dxa"/>
        </w:tblCellMar>
        <w:tblLook w:val="04A0" w:firstRow="1" w:lastRow="0" w:firstColumn="1" w:lastColumn="0" w:noHBand="0" w:noVBand="1"/>
      </w:tblPr>
      <w:tblGrid>
        <w:gridCol w:w="1418"/>
        <w:gridCol w:w="8795"/>
      </w:tblGrid>
      <w:tr w:rsidR="000B6E89" w:rsidRPr="00F860EA" w14:paraId="18FA38CB" w14:textId="77777777" w:rsidTr="0074654F">
        <w:trPr>
          <w:trHeight w:val="308"/>
        </w:trPr>
        <w:tc>
          <w:tcPr>
            <w:tcW w:w="694" w:type="pct"/>
            <w:tcBorders>
              <w:top w:val="single" w:sz="8" w:space="0" w:color="000000"/>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63538E75"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Information</w:t>
            </w:r>
          </w:p>
        </w:tc>
        <w:tc>
          <w:tcPr>
            <w:tcW w:w="4306" w:type="pct"/>
            <w:tcBorders>
              <w:top w:val="single" w:sz="8" w:space="0" w:color="000000"/>
              <w:left w:val="nil"/>
              <w:bottom w:val="single" w:sz="8" w:space="0" w:color="000000"/>
              <w:right w:val="single" w:sz="8" w:space="0" w:color="000000"/>
            </w:tcBorders>
            <w:shd w:val="clear" w:color="auto" w:fill="F8F9FA"/>
            <w:tcMar>
              <w:top w:w="0" w:type="dxa"/>
              <w:left w:w="108" w:type="dxa"/>
              <w:bottom w:w="0" w:type="dxa"/>
              <w:right w:w="108" w:type="dxa"/>
            </w:tcMar>
            <w:hideMark/>
          </w:tcPr>
          <w:p w14:paraId="178D0B61"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 </w:t>
            </w:r>
          </w:p>
        </w:tc>
      </w:tr>
      <w:tr w:rsidR="000B6E89" w:rsidRPr="00F860EA" w14:paraId="1662FE7E" w14:textId="77777777" w:rsidTr="0074654F">
        <w:trPr>
          <w:trHeight w:val="308"/>
        </w:trPr>
        <w:tc>
          <w:tcPr>
            <w:tcW w:w="694" w:type="pct"/>
            <w:tcBorders>
              <w:top w:val="nil"/>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52619232"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Question 1</w:t>
            </w:r>
          </w:p>
        </w:tc>
        <w:tc>
          <w:tcPr>
            <w:tcW w:w="4306" w:type="pct"/>
            <w:tcBorders>
              <w:top w:val="nil"/>
              <w:left w:val="nil"/>
              <w:bottom w:val="single" w:sz="8" w:space="0" w:color="000000"/>
              <w:right w:val="single" w:sz="8" w:space="0" w:color="000000"/>
            </w:tcBorders>
            <w:shd w:val="clear" w:color="auto" w:fill="F8F9FA"/>
            <w:tcMar>
              <w:top w:w="0" w:type="dxa"/>
              <w:left w:w="108" w:type="dxa"/>
              <w:bottom w:w="0" w:type="dxa"/>
              <w:right w:w="108" w:type="dxa"/>
            </w:tcMar>
            <w:hideMark/>
          </w:tcPr>
          <w:p w14:paraId="043268D3"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1. Number of Licensed Dog Breeders at 31/03/25</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 The total number of licensed breeders within your authority area on 31/03/25 (to include all dog breeding licence holders irrespective of duration.) – Exception applied, please see below.</w:t>
            </w:r>
          </w:p>
          <w:p w14:paraId="1CEC2645"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br/>
              <w:t>• The numbers of breeders on 31/03/2025 holding 1, 2 and 3 year licences. - Exception applied, please see below.</w:t>
            </w:r>
          </w:p>
          <w:p w14:paraId="2A84E0B6"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br/>
              <w:t>2. Applications for dog breeding licences received (between 01/04/24 and 31/03/25)</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(A)</w:t>
            </w:r>
            <w:r w:rsidRPr="00F860EA">
              <w:rPr>
                <w:rFonts w:ascii="Arial" w:eastAsia="Aptos" w:hAnsi="Arial" w:cs="Arial"/>
                <w:color w:val="000000" w:themeColor="text1"/>
                <w:sz w:val="24"/>
                <w:szCs w:val="24"/>
              </w:rPr>
              <w:br/>
              <w:t>• The number of new licence applications received - None</w:t>
            </w:r>
            <w:r w:rsidRPr="00F860EA">
              <w:rPr>
                <w:rFonts w:ascii="Arial" w:eastAsia="Aptos" w:hAnsi="Arial" w:cs="Arial"/>
                <w:color w:val="000000" w:themeColor="text1"/>
                <w:sz w:val="24"/>
                <w:szCs w:val="24"/>
              </w:rPr>
              <w:br/>
              <w:t>• The number of new licences granted – N/A</w:t>
            </w:r>
            <w:r w:rsidRPr="00F860EA">
              <w:rPr>
                <w:rFonts w:ascii="Arial" w:eastAsia="Aptos" w:hAnsi="Arial" w:cs="Arial"/>
                <w:color w:val="000000" w:themeColor="text1"/>
                <w:sz w:val="24"/>
                <w:szCs w:val="24"/>
              </w:rPr>
              <w:br/>
              <w:t>• Number of new licence applications refused and reasons for refusal. – N/A</w:t>
            </w:r>
            <w:r w:rsidRPr="00F860EA">
              <w:rPr>
                <w:rFonts w:ascii="Arial" w:eastAsia="Aptos" w:hAnsi="Arial" w:cs="Arial"/>
                <w:color w:val="000000" w:themeColor="text1"/>
                <w:sz w:val="24"/>
                <w:szCs w:val="24"/>
              </w:rPr>
              <w:br/>
              <w:t>(B)</w:t>
            </w:r>
          </w:p>
          <w:p w14:paraId="46AD7012"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 The number of licence renewal applications received - Exception applied, please see below.</w:t>
            </w:r>
          </w:p>
          <w:p w14:paraId="06B14719"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br/>
              <w:t>• The number of licence renewals granted - Exception applied, please see below.</w:t>
            </w:r>
          </w:p>
          <w:p w14:paraId="5A01346A"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br/>
              <w:t>• Number of renewal licence applications refused and reasons for refusal. – N/A</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3. Inspections undertaken in relation to holders of dog breeding licences between 01/04/24 and 31/03/25</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 The total number of initial (for grant or refusal) compliance inspections undertaken on application (both (a) new and (b) renewal). - Exception applied, please see below.</w:t>
            </w:r>
          </w:p>
          <w:p w14:paraId="7B44B865"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 Number of interim compliance inspections undertaken - None</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4. Complaints received about dog breeding between 01/04/24 and 31/03/25</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lastRenderedPageBreak/>
              <w:t>• The number of allegations and/or complaints received about unlicensed breeders – Not held</w:t>
            </w:r>
            <w:r w:rsidRPr="00F860EA">
              <w:rPr>
                <w:rFonts w:ascii="Arial" w:eastAsia="Aptos" w:hAnsi="Arial" w:cs="Arial"/>
                <w:color w:val="000000" w:themeColor="text1"/>
                <w:sz w:val="24"/>
                <w:szCs w:val="24"/>
              </w:rPr>
              <w:br/>
              <w:t>• The number of allegations and/or complaints received about licensed breeders - None</w:t>
            </w:r>
            <w:r w:rsidRPr="00F860EA">
              <w:rPr>
                <w:rFonts w:ascii="Arial" w:eastAsia="Aptos" w:hAnsi="Arial" w:cs="Arial"/>
                <w:color w:val="000000" w:themeColor="text1"/>
                <w:sz w:val="24"/>
                <w:szCs w:val="24"/>
              </w:rPr>
              <w:br/>
              <w:t>• Number of follow-up inspections and/or visits carried out due to those allegations/complaints (for both (a) licensed and (b) unlicensed breeders). – N/A</w:t>
            </w:r>
            <w:r w:rsidRPr="00F860EA">
              <w:rPr>
                <w:rFonts w:ascii="Arial" w:eastAsia="Aptos" w:hAnsi="Arial" w:cs="Arial"/>
                <w:color w:val="000000" w:themeColor="text1"/>
                <w:sz w:val="24"/>
                <w:szCs w:val="24"/>
              </w:rPr>
              <w:br/>
              <w:t>• Number of breeders whose licence was revoked/suspended as a result of complaints/allegations. – N/A</w:t>
            </w:r>
            <w:r w:rsidRPr="00F860EA">
              <w:rPr>
                <w:rFonts w:ascii="Arial" w:eastAsia="Aptos" w:hAnsi="Arial" w:cs="Arial"/>
                <w:color w:val="000000" w:themeColor="text1"/>
                <w:sz w:val="24"/>
                <w:szCs w:val="24"/>
              </w:rPr>
              <w:br/>
              <w:t>• Number of subsequent investigations undertaken by means of visits to the breeder – N/A</w:t>
            </w:r>
            <w:r w:rsidRPr="00F860EA">
              <w:rPr>
                <w:rFonts w:ascii="Arial" w:eastAsia="Aptos" w:hAnsi="Arial" w:cs="Arial"/>
                <w:color w:val="000000" w:themeColor="text1"/>
                <w:sz w:val="24"/>
                <w:szCs w:val="24"/>
              </w:rPr>
              <w:br/>
              <w:t>• Number of subsequent investigations undertaken by other means. – N/A</w:t>
            </w:r>
            <w:r w:rsidRPr="00F860EA">
              <w:rPr>
                <w:rFonts w:ascii="Arial" w:eastAsia="Aptos" w:hAnsi="Arial" w:cs="Arial"/>
                <w:color w:val="000000" w:themeColor="text1"/>
                <w:sz w:val="24"/>
                <w:szCs w:val="24"/>
              </w:rPr>
              <w:br/>
              <w:t>• Number not investigated. – N/A</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5. Enforcement actions in relation to dog breeding licence holders between 01/04/24 and 31/03/25</w:t>
            </w:r>
            <w:r w:rsidRPr="00F860EA">
              <w:rPr>
                <w:rFonts w:ascii="Arial" w:eastAsia="Aptos" w:hAnsi="Arial" w:cs="Arial"/>
                <w:color w:val="000000" w:themeColor="text1"/>
                <w:sz w:val="24"/>
                <w:szCs w:val="24"/>
              </w:rPr>
              <w:br/>
            </w:r>
            <w:r w:rsidRPr="00F860EA">
              <w:rPr>
                <w:rFonts w:ascii="Arial" w:eastAsia="Aptos" w:hAnsi="Arial" w:cs="Arial"/>
                <w:color w:val="000000" w:themeColor="text1"/>
                <w:sz w:val="24"/>
                <w:szCs w:val="24"/>
              </w:rPr>
              <w:br/>
              <w:t>• Number of licences revoked and reasons for revocation - None</w:t>
            </w:r>
            <w:r w:rsidRPr="00F860EA">
              <w:rPr>
                <w:rFonts w:ascii="Arial" w:eastAsia="Aptos" w:hAnsi="Arial" w:cs="Arial"/>
                <w:color w:val="000000" w:themeColor="text1"/>
                <w:sz w:val="24"/>
                <w:szCs w:val="24"/>
              </w:rPr>
              <w:br/>
              <w:t>• Number of licences suspended and reasons for suspension - None</w:t>
            </w:r>
            <w:r w:rsidRPr="00F860EA">
              <w:rPr>
                <w:rFonts w:ascii="Arial" w:eastAsia="Aptos" w:hAnsi="Arial" w:cs="Arial"/>
                <w:color w:val="000000" w:themeColor="text1"/>
                <w:sz w:val="24"/>
                <w:szCs w:val="24"/>
              </w:rPr>
              <w:br/>
              <w:t>• Number of prosecutions in relation to licence holders, including reasons for prosecution and outcomes - None</w:t>
            </w:r>
            <w:r w:rsidRPr="00F860EA">
              <w:rPr>
                <w:rFonts w:ascii="Arial" w:eastAsia="Aptos" w:hAnsi="Arial" w:cs="Arial"/>
                <w:color w:val="000000" w:themeColor="text1"/>
                <w:sz w:val="24"/>
                <w:szCs w:val="24"/>
              </w:rPr>
              <w:br/>
              <w:t>• Number of Fixed Penalty Notices (FPN) served per premises and reasons for FPN’s. - None</w:t>
            </w:r>
            <w:r w:rsidRPr="00F860EA">
              <w:rPr>
                <w:rFonts w:ascii="Arial" w:eastAsia="Aptos" w:hAnsi="Arial" w:cs="Arial"/>
                <w:color w:val="000000" w:themeColor="text1"/>
                <w:sz w:val="24"/>
                <w:szCs w:val="24"/>
              </w:rPr>
              <w:br/>
              <w:t>• Number of Improvement Notices served per premises - None</w:t>
            </w:r>
          </w:p>
        </w:tc>
      </w:tr>
      <w:tr w:rsidR="000B6E89" w:rsidRPr="00F860EA" w14:paraId="2D737DD9" w14:textId="77777777" w:rsidTr="0074654F">
        <w:trPr>
          <w:trHeight w:val="295"/>
        </w:trPr>
        <w:tc>
          <w:tcPr>
            <w:tcW w:w="694" w:type="pct"/>
            <w:tcBorders>
              <w:top w:val="nil"/>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6EC9EEBA"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Response</w:t>
            </w:r>
          </w:p>
        </w:tc>
        <w:tc>
          <w:tcPr>
            <w:tcW w:w="4306" w:type="pct"/>
            <w:tcBorders>
              <w:top w:val="nil"/>
              <w:left w:val="nil"/>
              <w:bottom w:val="single" w:sz="8" w:space="0" w:color="000000"/>
              <w:right w:val="single" w:sz="8" w:space="0" w:color="000000"/>
            </w:tcBorders>
            <w:shd w:val="clear" w:color="auto" w:fill="F8F9FA"/>
            <w:tcMar>
              <w:top w:w="0" w:type="dxa"/>
              <w:left w:w="108" w:type="dxa"/>
              <w:bottom w:w="0" w:type="dxa"/>
              <w:right w:w="108" w:type="dxa"/>
            </w:tcMar>
            <w:hideMark/>
          </w:tcPr>
          <w:p w14:paraId="5AC93C11"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 Please see above and below.</w:t>
            </w:r>
          </w:p>
          <w:p w14:paraId="751239E1"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Exception under Regulation: 13 - Personal Information/Third Party Data.</w:t>
            </w:r>
          </w:p>
          <w:p w14:paraId="5743678B"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Information the exception applied to: Personal Information (if data is personal data about a 3</w:t>
            </w:r>
            <w:r w:rsidRPr="00F860EA">
              <w:rPr>
                <w:rFonts w:ascii="Arial" w:eastAsia="Aptos" w:hAnsi="Arial" w:cs="Arial"/>
                <w:color w:val="000000" w:themeColor="text1"/>
                <w:sz w:val="24"/>
                <w:szCs w:val="24"/>
                <w:vertAlign w:val="superscript"/>
              </w:rPr>
              <w:t>rd</w:t>
            </w:r>
            <w:r w:rsidRPr="00F860EA">
              <w:rPr>
                <w:rFonts w:ascii="Arial" w:eastAsia="Aptos" w:hAnsi="Arial" w:cs="Arial"/>
                <w:color w:val="000000" w:themeColor="text1"/>
                <w:sz w:val="24"/>
                <w:szCs w:val="24"/>
              </w:rPr>
              <w:t xml:space="preserve"> party)</w:t>
            </w:r>
          </w:p>
          <w:p w14:paraId="4FE8349C" w14:textId="77777777"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Reason for applying the exception: Any information that would lead to the unfair identification of an individual.  This would breach the Data Protection Act 2018.</w:t>
            </w:r>
          </w:p>
          <w:p w14:paraId="53D8564C" w14:textId="4F0D7F99" w:rsidR="000B6E89" w:rsidRPr="00F860EA" w:rsidRDefault="000B6E89" w:rsidP="000B6E89">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Public Interest Test: N/A.</w:t>
            </w:r>
          </w:p>
        </w:tc>
      </w:tr>
    </w:tbl>
    <w:p w14:paraId="2AB0DF3E" w14:textId="77777777" w:rsidR="00124E1D" w:rsidRPr="00F860EA" w:rsidRDefault="00124E1D" w:rsidP="00124E1D">
      <w:pPr>
        <w:spacing w:after="240"/>
        <w:rPr>
          <w:rFonts w:ascii="Arial" w:eastAsia="Aptos" w:hAnsi="Arial" w:cs="Arial"/>
          <w:color w:val="000000" w:themeColor="text1"/>
          <w:sz w:val="24"/>
          <w:szCs w:val="24"/>
        </w:rPr>
      </w:pPr>
    </w:p>
    <w:p w14:paraId="113EC62A" w14:textId="77777777" w:rsidR="0074654F" w:rsidRDefault="0074654F">
      <w:pPr>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br w:type="page"/>
      </w:r>
    </w:p>
    <w:p w14:paraId="46BA420C" w14:textId="36485DAF" w:rsidR="00EF72C8" w:rsidRPr="00F860EA" w:rsidRDefault="00EF72C8" w:rsidP="00EF72C8">
      <w:pPr>
        <w:shd w:val="clear" w:color="auto" w:fill="FFFFFF"/>
        <w:spacing w:after="0" w:line="240" w:lineRule="auto"/>
        <w:textAlignment w:val="baseline"/>
        <w:rPr>
          <w:rFonts w:ascii="Arial" w:eastAsia="Times New Roman" w:hAnsi="Arial" w:cs="Arial"/>
          <w:sz w:val="24"/>
          <w:szCs w:val="24"/>
          <w:lang w:eastAsia="en-GB"/>
        </w:rPr>
      </w:pPr>
      <w:r w:rsidRPr="00F860EA">
        <w:rPr>
          <w:rFonts w:ascii="Arial" w:eastAsia="Times New Roman" w:hAnsi="Arial" w:cs="Arial"/>
          <w:color w:val="212529"/>
          <w:sz w:val="24"/>
          <w:szCs w:val="24"/>
          <w:lang w:eastAsia="en-GB"/>
        </w:rPr>
        <w:lastRenderedPageBreak/>
        <w:t>HAV-FOI-540147:  </w:t>
      </w:r>
    </w:p>
    <w:tbl>
      <w:tblPr>
        <w:tblW w:w="10206"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8"/>
        <w:gridCol w:w="8788"/>
      </w:tblGrid>
      <w:tr w:rsidR="00EF72C8" w:rsidRPr="00F860EA" w14:paraId="7280A968" w14:textId="77777777" w:rsidTr="0074654F">
        <w:trPr>
          <w:trHeight w:val="315"/>
        </w:trPr>
        <w:tc>
          <w:tcPr>
            <w:tcW w:w="1418" w:type="dxa"/>
            <w:tcBorders>
              <w:top w:val="single" w:sz="6" w:space="0" w:color="000000"/>
              <w:left w:val="single" w:sz="6" w:space="0" w:color="000000"/>
              <w:bottom w:val="single" w:sz="6" w:space="0" w:color="000000"/>
              <w:right w:val="single" w:sz="6" w:space="0" w:color="000000"/>
            </w:tcBorders>
            <w:shd w:val="clear" w:color="auto" w:fill="F8F9FA"/>
            <w:hideMark/>
          </w:tcPr>
          <w:p w14:paraId="728495A1" w14:textId="77777777" w:rsidR="00EF72C8" w:rsidRPr="00F860EA" w:rsidRDefault="00EF72C8" w:rsidP="00EF72C8">
            <w:pPr>
              <w:shd w:val="clear" w:color="auto" w:fill="FFFFFF"/>
              <w:spacing w:after="0" w:line="240" w:lineRule="auto"/>
              <w:textAlignment w:val="baseline"/>
              <w:rPr>
                <w:rFonts w:ascii="Arial" w:eastAsia="Times New Roman" w:hAnsi="Arial" w:cs="Arial"/>
                <w:sz w:val="24"/>
                <w:szCs w:val="24"/>
                <w:lang w:eastAsia="en-GB"/>
              </w:rPr>
            </w:pPr>
            <w:r w:rsidRPr="00F860EA">
              <w:rPr>
                <w:rFonts w:ascii="Arial" w:eastAsia="Times New Roman" w:hAnsi="Arial" w:cs="Arial"/>
                <w:sz w:val="24"/>
                <w:szCs w:val="24"/>
                <w:lang w:eastAsia="en-GB"/>
              </w:rPr>
              <w:t>Information </w:t>
            </w:r>
          </w:p>
        </w:tc>
        <w:tc>
          <w:tcPr>
            <w:tcW w:w="8788" w:type="dxa"/>
            <w:tcBorders>
              <w:top w:val="single" w:sz="6" w:space="0" w:color="000000"/>
              <w:left w:val="single" w:sz="6" w:space="0" w:color="000000"/>
              <w:bottom w:val="single" w:sz="6" w:space="0" w:color="000000"/>
              <w:right w:val="single" w:sz="6" w:space="0" w:color="000000"/>
            </w:tcBorders>
            <w:shd w:val="clear" w:color="auto" w:fill="F8F9FA"/>
            <w:hideMark/>
          </w:tcPr>
          <w:p w14:paraId="636D486F" w14:textId="77777777" w:rsidR="00EF72C8" w:rsidRPr="00F860EA" w:rsidRDefault="00EF72C8" w:rsidP="00EF72C8">
            <w:pPr>
              <w:shd w:val="clear" w:color="auto" w:fill="FFFFFF"/>
              <w:spacing w:after="0" w:line="240" w:lineRule="auto"/>
              <w:textAlignment w:val="baseline"/>
              <w:rPr>
                <w:rFonts w:ascii="Arial" w:eastAsia="Times New Roman" w:hAnsi="Arial" w:cs="Arial"/>
                <w:sz w:val="24"/>
                <w:szCs w:val="24"/>
                <w:lang w:eastAsia="en-GB"/>
              </w:rPr>
            </w:pPr>
            <w:r w:rsidRPr="00F860EA">
              <w:rPr>
                <w:rFonts w:ascii="Arial" w:eastAsia="Times New Roman" w:hAnsi="Arial" w:cs="Arial"/>
                <w:sz w:val="24"/>
                <w:szCs w:val="24"/>
                <w:lang w:eastAsia="en-GB"/>
              </w:rPr>
              <w:t>  </w:t>
            </w:r>
          </w:p>
        </w:tc>
      </w:tr>
      <w:tr w:rsidR="00EF72C8" w:rsidRPr="00F860EA" w14:paraId="61851356" w14:textId="77777777" w:rsidTr="0074654F">
        <w:trPr>
          <w:trHeight w:val="315"/>
        </w:trPr>
        <w:tc>
          <w:tcPr>
            <w:tcW w:w="1418" w:type="dxa"/>
            <w:tcBorders>
              <w:top w:val="single" w:sz="6" w:space="0" w:color="000000"/>
              <w:left w:val="single" w:sz="6" w:space="0" w:color="000000"/>
              <w:bottom w:val="single" w:sz="6" w:space="0" w:color="000000"/>
              <w:right w:val="single" w:sz="6" w:space="0" w:color="000000"/>
            </w:tcBorders>
            <w:shd w:val="clear" w:color="auto" w:fill="F8F9FA"/>
            <w:hideMark/>
          </w:tcPr>
          <w:p w14:paraId="4CEFE7E0" w14:textId="77777777" w:rsidR="00EF72C8" w:rsidRPr="00F860EA" w:rsidRDefault="00EF72C8" w:rsidP="00EF72C8">
            <w:pPr>
              <w:shd w:val="clear" w:color="auto" w:fill="FFFFFF"/>
              <w:spacing w:after="0" w:line="240" w:lineRule="auto"/>
              <w:textAlignment w:val="baseline"/>
              <w:rPr>
                <w:rFonts w:ascii="Arial" w:eastAsia="Times New Roman" w:hAnsi="Arial" w:cs="Arial"/>
                <w:sz w:val="24"/>
                <w:szCs w:val="24"/>
                <w:lang w:eastAsia="en-GB"/>
              </w:rPr>
            </w:pPr>
            <w:r w:rsidRPr="00F860EA">
              <w:rPr>
                <w:rFonts w:ascii="Arial" w:eastAsia="Times New Roman" w:hAnsi="Arial" w:cs="Arial"/>
                <w:sz w:val="24"/>
                <w:szCs w:val="24"/>
                <w:lang w:eastAsia="en-GB"/>
              </w:rPr>
              <w:t>Question 1 </w:t>
            </w:r>
          </w:p>
        </w:tc>
        <w:tc>
          <w:tcPr>
            <w:tcW w:w="8788" w:type="dxa"/>
            <w:tcBorders>
              <w:top w:val="single" w:sz="6" w:space="0" w:color="000000"/>
              <w:left w:val="single" w:sz="6" w:space="0" w:color="000000"/>
              <w:bottom w:val="single" w:sz="6" w:space="0" w:color="000000"/>
              <w:right w:val="single" w:sz="6" w:space="0" w:color="000000"/>
            </w:tcBorders>
            <w:shd w:val="clear" w:color="auto" w:fill="F8F9FA"/>
            <w:hideMark/>
          </w:tcPr>
          <w:p w14:paraId="2A9F6833" w14:textId="77777777" w:rsidR="00EF72C8" w:rsidRPr="0074654F" w:rsidRDefault="00EF72C8" w:rsidP="0074654F">
            <w:pPr>
              <w:rPr>
                <w:rFonts w:ascii="Arial" w:hAnsi="Arial" w:cs="Arial"/>
                <w:sz w:val="24"/>
                <w:szCs w:val="24"/>
                <w:lang w:eastAsia="en-GB"/>
              </w:rPr>
            </w:pPr>
            <w:r w:rsidRPr="0074654F">
              <w:rPr>
                <w:rFonts w:ascii="Arial" w:hAnsi="Arial" w:cs="Arial"/>
                <w:sz w:val="24"/>
                <w:szCs w:val="24"/>
                <w:lang w:eastAsia="en-GB"/>
              </w:rPr>
              <w:t>I would like to know how many complaints have been made against councillors in the following time periods: 1. since 1 May 2025 and 2. for the years 2023,2024 and 2025 individually. </w:t>
            </w:r>
          </w:p>
          <w:p w14:paraId="406D2E9D" w14:textId="77777777" w:rsidR="00EF72C8" w:rsidRPr="0074654F" w:rsidRDefault="00EF72C8" w:rsidP="0074654F">
            <w:pPr>
              <w:rPr>
                <w:rFonts w:ascii="Arial" w:hAnsi="Arial" w:cs="Arial"/>
                <w:sz w:val="24"/>
                <w:szCs w:val="24"/>
                <w:lang w:eastAsia="en-GB"/>
              </w:rPr>
            </w:pPr>
            <w:r w:rsidRPr="0074654F">
              <w:rPr>
                <w:rFonts w:ascii="Arial" w:hAnsi="Arial" w:cs="Arial"/>
                <w:sz w:val="24"/>
                <w:szCs w:val="24"/>
                <w:lang w:eastAsia="en-GB"/>
              </w:rPr>
              <w:t>I would also like those numbers broken down further by: </w:t>
            </w:r>
          </w:p>
          <w:p w14:paraId="37A21ED1" w14:textId="77777777" w:rsidR="00EF72C8" w:rsidRPr="0074654F" w:rsidRDefault="00EF72C8" w:rsidP="0074654F">
            <w:pPr>
              <w:rPr>
                <w:rFonts w:ascii="Arial" w:hAnsi="Arial" w:cs="Arial"/>
                <w:sz w:val="24"/>
                <w:szCs w:val="24"/>
                <w:lang w:eastAsia="en-GB"/>
              </w:rPr>
            </w:pPr>
            <w:r w:rsidRPr="0074654F">
              <w:rPr>
                <w:rFonts w:ascii="Arial" w:hAnsi="Arial" w:cs="Arial"/>
                <w:sz w:val="24"/>
                <w:szCs w:val="24"/>
                <w:lang w:eastAsia="en-GB"/>
              </w:rPr>
              <w:t>How many complaints were made against members by their political grouping </w:t>
            </w:r>
            <w:r w:rsidRPr="0074654F">
              <w:rPr>
                <w:rFonts w:ascii="Arial" w:hAnsi="Arial" w:cs="Arial"/>
                <w:sz w:val="24"/>
                <w:szCs w:val="24"/>
                <w:lang w:eastAsia="en-GB"/>
              </w:rPr>
              <w:br/>
            </w:r>
            <w:r w:rsidRPr="0074654F">
              <w:rPr>
                <w:rFonts w:ascii="Segoe UI Symbol" w:hAnsi="Segoe UI Symbol" w:cs="Segoe UI Symbol"/>
                <w:sz w:val="24"/>
                <w:szCs w:val="24"/>
                <w:lang w:eastAsia="en-GB"/>
              </w:rPr>
              <w:t>⁠</w:t>
            </w:r>
            <w:r w:rsidRPr="0074654F">
              <w:rPr>
                <w:rFonts w:ascii="Arial" w:hAnsi="Arial" w:cs="Arial"/>
                <w:sz w:val="24"/>
                <w:szCs w:val="24"/>
                <w:lang w:eastAsia="en-GB"/>
              </w:rPr>
              <w:t>How many complaints were related to social media use </w:t>
            </w:r>
          </w:p>
        </w:tc>
      </w:tr>
      <w:tr w:rsidR="00EF72C8" w:rsidRPr="00F860EA" w14:paraId="5A4DF22D" w14:textId="77777777" w:rsidTr="0074654F">
        <w:trPr>
          <w:trHeight w:val="300"/>
        </w:trPr>
        <w:tc>
          <w:tcPr>
            <w:tcW w:w="1418" w:type="dxa"/>
            <w:tcBorders>
              <w:top w:val="single" w:sz="6" w:space="0" w:color="000000"/>
              <w:left w:val="single" w:sz="6" w:space="0" w:color="000000"/>
              <w:bottom w:val="single" w:sz="6" w:space="0" w:color="000000"/>
              <w:right w:val="single" w:sz="6" w:space="0" w:color="000000"/>
            </w:tcBorders>
            <w:shd w:val="clear" w:color="auto" w:fill="F8F9FA"/>
            <w:hideMark/>
          </w:tcPr>
          <w:p w14:paraId="4943BB29" w14:textId="77777777" w:rsidR="00EF72C8" w:rsidRPr="00F860EA" w:rsidRDefault="00EF72C8" w:rsidP="00EF72C8">
            <w:pPr>
              <w:shd w:val="clear" w:color="auto" w:fill="FFFFFF"/>
              <w:spacing w:after="0" w:line="240" w:lineRule="auto"/>
              <w:textAlignment w:val="baseline"/>
              <w:rPr>
                <w:rFonts w:ascii="Arial" w:eastAsia="Times New Roman" w:hAnsi="Arial" w:cs="Arial"/>
                <w:sz w:val="24"/>
                <w:szCs w:val="24"/>
                <w:lang w:eastAsia="en-GB"/>
              </w:rPr>
            </w:pPr>
            <w:r w:rsidRPr="00F860EA">
              <w:rPr>
                <w:rFonts w:ascii="Arial" w:eastAsia="Times New Roman" w:hAnsi="Arial" w:cs="Arial"/>
                <w:sz w:val="24"/>
                <w:szCs w:val="24"/>
                <w:lang w:eastAsia="en-GB"/>
              </w:rPr>
              <w:t>Response </w:t>
            </w:r>
          </w:p>
        </w:tc>
        <w:tc>
          <w:tcPr>
            <w:tcW w:w="8788" w:type="dxa"/>
            <w:tcBorders>
              <w:top w:val="single" w:sz="6" w:space="0" w:color="000000"/>
              <w:left w:val="single" w:sz="6" w:space="0" w:color="000000"/>
              <w:bottom w:val="single" w:sz="6" w:space="0" w:color="000000"/>
              <w:right w:val="single" w:sz="6" w:space="0" w:color="000000"/>
            </w:tcBorders>
            <w:shd w:val="clear" w:color="auto" w:fill="F8F9FA"/>
            <w:hideMark/>
          </w:tcPr>
          <w:p w14:paraId="466FE378" w14:textId="5C377992"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Exemptions Applied - See below </w:t>
            </w:r>
          </w:p>
          <w:p w14:paraId="4DCF5676"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Exemption under section: 21 - Accessible through other means. </w:t>
            </w:r>
          </w:p>
          <w:p w14:paraId="2634D47F"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Information the exemption applied to: Information Requested -  </w:t>
            </w:r>
          </w:p>
          <w:p w14:paraId="53C8C7A1"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Reason for applying the exemption: Information is available via the following links, Please see Minutes / Report pack from Governance Committee on 5 June 2024 and 6 May 2025 and please see a summary of complaints covering the period December 2022 to March 2025. - </w:t>
            </w:r>
            <w:hyperlink r:id="rId14" w:tgtFrame="_blank" w:history="1">
              <w:r w:rsidRPr="0074654F">
                <w:rPr>
                  <w:rFonts w:ascii="Arial" w:hAnsi="Arial" w:cs="Arial"/>
                  <w:color w:val="6143EB"/>
                  <w:sz w:val="24"/>
                  <w:szCs w:val="24"/>
                  <w:lang w:eastAsia="en-GB"/>
                </w:rPr>
                <w:t>Governance Committee</w:t>
              </w:r>
            </w:hyperlink>
            <w:r w:rsidRPr="0074654F">
              <w:rPr>
                <w:rFonts w:ascii="Arial" w:hAnsi="Arial" w:cs="Arial"/>
                <w:sz w:val="24"/>
                <w:szCs w:val="24"/>
                <w:lang w:eastAsia="en-GB"/>
              </w:rPr>
              <w:t> </w:t>
            </w:r>
          </w:p>
          <w:p w14:paraId="589F4DDE"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The summary tables cover the information requested. They are not subdivided into political groups in the interests of anonymity.  </w:t>
            </w:r>
          </w:p>
          <w:p w14:paraId="727B2A71"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Public Interest Test: N/A </w:t>
            </w:r>
          </w:p>
          <w:p w14:paraId="7A18275C"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Exemption under section: Section 22 - Intended for future publication </w:t>
            </w:r>
          </w:p>
          <w:p w14:paraId="0BAAED6F"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Information the exemption applied to: Complaints </w:t>
            </w:r>
          </w:p>
          <w:p w14:paraId="37637C4A"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Reason for applying the exemption: A further update covering the present municipal year will be submitted to GC in May / June 2026. The requested information is currently being finalised and as such yet not ready for publication. It is expected to be completed and published in 2026 and it will be on our website as soon as it is agreed. </w:t>
            </w:r>
          </w:p>
          <w:p w14:paraId="7EA3E8DD"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Public Interest Test: Given the information requested is still going through the process of being completed it would not being the public interest to release incomplete information and as such the exemption weighs in favour of withholding until the information is complete </w:t>
            </w:r>
          </w:p>
          <w:p w14:paraId="71295926" w14:textId="77777777" w:rsidR="00EF72C8" w:rsidRPr="0074654F" w:rsidRDefault="00EF72C8" w:rsidP="0074654F">
            <w:pPr>
              <w:rPr>
                <w:rFonts w:ascii="Arial" w:hAnsi="Arial" w:cs="Arial"/>
                <w:sz w:val="24"/>
                <w:szCs w:val="24"/>
                <w:lang w:eastAsia="en-GB"/>
              </w:rPr>
            </w:pPr>
            <w:r w:rsidRPr="0074654F">
              <w:rPr>
                <w:rFonts w:ascii="Arial" w:hAnsi="Arial" w:cs="Arial"/>
                <w:color w:val="212529"/>
                <w:sz w:val="24"/>
                <w:szCs w:val="24"/>
                <w:lang w:eastAsia="en-GB"/>
              </w:rPr>
              <w:t> </w:t>
            </w:r>
          </w:p>
        </w:tc>
      </w:tr>
    </w:tbl>
    <w:p w14:paraId="7B508D6C" w14:textId="77777777" w:rsidR="00EF72C8" w:rsidRPr="00F860EA" w:rsidRDefault="00EF72C8" w:rsidP="00EF72C8">
      <w:pPr>
        <w:spacing w:after="0" w:line="240" w:lineRule="auto"/>
        <w:textAlignment w:val="baseline"/>
        <w:rPr>
          <w:rFonts w:ascii="Arial" w:eastAsia="Times New Roman" w:hAnsi="Arial" w:cs="Arial"/>
          <w:sz w:val="24"/>
          <w:szCs w:val="24"/>
          <w:lang w:eastAsia="en-GB"/>
        </w:rPr>
      </w:pPr>
      <w:r w:rsidRPr="00F860EA">
        <w:rPr>
          <w:rFonts w:ascii="Arial" w:eastAsia="Times New Roman" w:hAnsi="Arial" w:cs="Arial"/>
          <w:sz w:val="24"/>
          <w:szCs w:val="24"/>
          <w:lang w:eastAsia="en-GB"/>
        </w:rPr>
        <w:t> </w:t>
      </w:r>
    </w:p>
    <w:p w14:paraId="5E711F32" w14:textId="77777777" w:rsidR="00124E1D" w:rsidRPr="00F860EA" w:rsidRDefault="00124E1D" w:rsidP="00124E1D">
      <w:pPr>
        <w:rPr>
          <w:rFonts w:ascii="Arial" w:hAnsi="Arial" w:cs="Arial"/>
          <w:sz w:val="24"/>
          <w:szCs w:val="24"/>
        </w:rPr>
      </w:pPr>
    </w:p>
    <w:p w14:paraId="37C419DA" w14:textId="77777777" w:rsidR="0074654F" w:rsidRDefault="0074654F">
      <w:pPr>
        <w:rPr>
          <w:rFonts w:ascii="Arial" w:eastAsia="Arial" w:hAnsi="Arial" w:cs="Arial"/>
          <w:sz w:val="24"/>
          <w:szCs w:val="24"/>
        </w:rPr>
      </w:pPr>
      <w:r>
        <w:rPr>
          <w:rFonts w:ascii="Arial" w:eastAsia="Arial" w:hAnsi="Arial" w:cs="Arial"/>
          <w:sz w:val="24"/>
          <w:szCs w:val="24"/>
        </w:rPr>
        <w:br w:type="page"/>
      </w:r>
    </w:p>
    <w:p w14:paraId="44274046" w14:textId="383080A5" w:rsidR="00EF72C8" w:rsidRPr="00F860EA" w:rsidRDefault="00EF72C8" w:rsidP="00EF72C8">
      <w:pPr>
        <w:rPr>
          <w:rFonts w:ascii="Arial" w:eastAsia="Arial" w:hAnsi="Arial" w:cs="Arial"/>
          <w:sz w:val="24"/>
          <w:szCs w:val="24"/>
        </w:rPr>
      </w:pPr>
      <w:r w:rsidRPr="00F860EA">
        <w:rPr>
          <w:rFonts w:ascii="Arial" w:eastAsia="Arial" w:hAnsi="Arial" w:cs="Arial"/>
          <w:sz w:val="24"/>
          <w:szCs w:val="24"/>
        </w:rPr>
        <w:lastRenderedPageBreak/>
        <w:t>HAV-FOI-870417</w:t>
      </w:r>
    </w:p>
    <w:tbl>
      <w:tblPr>
        <w:tblW w:w="9639" w:type="dxa"/>
        <w:tblInd w:w="-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418"/>
        <w:gridCol w:w="8221"/>
      </w:tblGrid>
      <w:tr w:rsidR="00EF72C8" w:rsidRPr="00F860EA" w14:paraId="1ED3148C" w14:textId="77777777" w:rsidTr="002B1723">
        <w:trPr>
          <w:trHeight w:val="300"/>
        </w:trPr>
        <w:tc>
          <w:tcPr>
            <w:tcW w:w="1418" w:type="dxa"/>
            <w:shd w:val="clear" w:color="auto" w:fill="F8F9FA"/>
            <w:vAlign w:val="center"/>
          </w:tcPr>
          <w:p w14:paraId="30D98B48" w14:textId="77777777" w:rsidR="00EF72C8" w:rsidRPr="00F860EA" w:rsidRDefault="00EF72C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Question 1</w:t>
            </w:r>
          </w:p>
        </w:tc>
        <w:tc>
          <w:tcPr>
            <w:tcW w:w="8221" w:type="dxa"/>
            <w:shd w:val="clear" w:color="auto" w:fill="F8F9FA"/>
            <w:vAlign w:val="center"/>
          </w:tcPr>
          <w:p w14:paraId="24C1186F" w14:textId="5BCEFFE7" w:rsidR="00EF72C8" w:rsidRPr="00F860EA" w:rsidRDefault="00EF72C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I also request the relevant Council policies and procedures that deal with:</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212529"/>
                <w:sz w:val="24"/>
                <w:szCs w:val="24"/>
              </w:rPr>
              <w:t>• Delegated mailbox access</w:t>
            </w:r>
            <w:r w:rsidRPr="00F860EA">
              <w:rPr>
                <w:rFonts w:ascii="Arial" w:hAnsi="Arial" w:cs="Arial"/>
                <w:sz w:val="24"/>
                <w:szCs w:val="24"/>
              </w:rPr>
              <w:br/>
            </w:r>
            <w:r w:rsidRPr="00F860EA">
              <w:rPr>
                <w:rFonts w:ascii="Arial" w:eastAsia="Arial" w:hAnsi="Arial" w:cs="Arial"/>
                <w:color w:val="212529"/>
                <w:sz w:val="24"/>
                <w:szCs w:val="24"/>
              </w:rPr>
              <w:t>• Shared or personal device usage</w:t>
            </w:r>
            <w:r w:rsidRPr="00F860EA">
              <w:rPr>
                <w:rFonts w:ascii="Arial" w:hAnsi="Arial" w:cs="Arial"/>
                <w:sz w:val="24"/>
                <w:szCs w:val="24"/>
              </w:rPr>
              <w:br/>
            </w:r>
            <w:r w:rsidRPr="00F860EA">
              <w:rPr>
                <w:rFonts w:ascii="Arial" w:eastAsia="Arial" w:hAnsi="Arial" w:cs="Arial"/>
                <w:color w:val="212529"/>
                <w:sz w:val="24"/>
                <w:szCs w:val="24"/>
              </w:rPr>
              <w:t>• Third-party access to councillor accounts</w:t>
            </w:r>
            <w:r w:rsidRPr="00F860EA">
              <w:rPr>
                <w:rFonts w:ascii="Arial" w:hAnsi="Arial" w:cs="Arial"/>
                <w:sz w:val="24"/>
                <w:szCs w:val="24"/>
              </w:rPr>
              <w:br/>
            </w:r>
            <w:r w:rsidRPr="00F860EA">
              <w:rPr>
                <w:rFonts w:ascii="Arial" w:eastAsia="Arial" w:hAnsi="Arial" w:cs="Arial"/>
                <w:color w:val="212529"/>
                <w:sz w:val="24"/>
                <w:szCs w:val="24"/>
              </w:rPr>
              <w:t>• Audit logging and access-control requirements</w:t>
            </w:r>
          </w:p>
        </w:tc>
      </w:tr>
      <w:tr w:rsidR="00EF72C8" w:rsidRPr="00F860EA" w14:paraId="77DFDADA" w14:textId="77777777" w:rsidTr="002B1723">
        <w:trPr>
          <w:trHeight w:val="300"/>
        </w:trPr>
        <w:tc>
          <w:tcPr>
            <w:tcW w:w="1418" w:type="dxa"/>
            <w:shd w:val="clear" w:color="auto" w:fill="F8F9FA"/>
            <w:vAlign w:val="center"/>
          </w:tcPr>
          <w:p w14:paraId="22C7F782" w14:textId="77777777" w:rsidR="00EF72C8" w:rsidRPr="00F860EA" w:rsidRDefault="00EF72C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Response</w:t>
            </w:r>
          </w:p>
        </w:tc>
        <w:tc>
          <w:tcPr>
            <w:tcW w:w="8221" w:type="dxa"/>
            <w:shd w:val="clear" w:color="auto" w:fill="F8F9FA"/>
            <w:vAlign w:val="center"/>
          </w:tcPr>
          <w:p w14:paraId="12934A85" w14:textId="77777777" w:rsidR="00EF72C8" w:rsidRPr="00F860EA" w:rsidRDefault="00EF72C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Please see attached our email policy. We do not hold the specific policies requested above.</w:t>
            </w:r>
          </w:p>
          <w:p w14:paraId="6C6EF5FD" w14:textId="4BAC888E" w:rsidR="00EF72C8" w:rsidRPr="00F860EA" w:rsidRDefault="00EF72C8" w:rsidP="00F9458B">
            <w:pPr>
              <w:spacing w:after="0"/>
              <w:rPr>
                <w:rFonts w:ascii="Arial" w:eastAsia="Arial" w:hAnsi="Arial" w:cs="Arial"/>
                <w:color w:val="212529"/>
                <w:sz w:val="24"/>
                <w:szCs w:val="24"/>
              </w:rPr>
            </w:pPr>
            <w:r w:rsidRPr="00F860EA">
              <w:rPr>
                <w:rFonts w:ascii="Arial" w:hAnsi="Arial" w:cs="Arial"/>
                <w:sz w:val="24"/>
                <w:szCs w:val="24"/>
              </w:rPr>
              <w:object w:dxaOrig="1504" w:dyaOrig="982" w14:anchorId="571E97A5">
                <v:shape id="_x0000_i1193" type="#_x0000_t75" style="width:74.8pt;height:48.6pt" o:ole="">
                  <v:imagedata r:id="rId15" o:title=""/>
                </v:shape>
                <o:OLEObject Type="Embed" ProgID="Acrobat.Document.DC" ShapeID="_x0000_i1193" DrawAspect="Icon" ObjectID="_1830002746" r:id="rId16"/>
              </w:object>
            </w:r>
          </w:p>
        </w:tc>
      </w:tr>
    </w:tbl>
    <w:p w14:paraId="1DE8B043" w14:textId="77777777" w:rsidR="002B1723" w:rsidRDefault="002B1723" w:rsidP="00633C08">
      <w:pPr>
        <w:rPr>
          <w:rFonts w:ascii="Arial" w:eastAsia="Arial" w:hAnsi="Arial" w:cs="Arial"/>
          <w:sz w:val="24"/>
          <w:szCs w:val="24"/>
        </w:rPr>
      </w:pPr>
    </w:p>
    <w:p w14:paraId="39532755" w14:textId="4D99BCB1" w:rsidR="00633C08" w:rsidRPr="00F860EA" w:rsidRDefault="00524BF2" w:rsidP="00633C08">
      <w:pPr>
        <w:rPr>
          <w:rFonts w:ascii="Arial" w:eastAsia="Arial" w:hAnsi="Arial" w:cs="Arial"/>
          <w:sz w:val="24"/>
          <w:szCs w:val="24"/>
        </w:rPr>
      </w:pPr>
      <w:r>
        <w:rPr>
          <w:rFonts w:ascii="Arial" w:eastAsia="Arial" w:hAnsi="Arial" w:cs="Arial"/>
          <w:sz w:val="24"/>
          <w:szCs w:val="24"/>
        </w:rPr>
        <w:t>H</w:t>
      </w:r>
      <w:r w:rsidR="00633C08" w:rsidRPr="00F860EA">
        <w:rPr>
          <w:rFonts w:ascii="Arial" w:eastAsia="Arial" w:hAnsi="Arial" w:cs="Arial"/>
          <w:sz w:val="24"/>
          <w:szCs w:val="24"/>
        </w:rPr>
        <w:t>AV-FOI-421473</w:t>
      </w:r>
    </w:p>
    <w:tbl>
      <w:tblPr>
        <w:tblW w:w="9437" w:type="dxa"/>
        <w:tblInd w:w="-441"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277"/>
        <w:gridCol w:w="8160"/>
      </w:tblGrid>
      <w:tr w:rsidR="00BB02C0" w:rsidRPr="00F860EA" w14:paraId="01D04430" w14:textId="77777777" w:rsidTr="00BB02C0">
        <w:trPr>
          <w:trHeight w:val="300"/>
        </w:trPr>
        <w:tc>
          <w:tcPr>
            <w:tcW w:w="1277" w:type="dxa"/>
            <w:vAlign w:val="center"/>
          </w:tcPr>
          <w:p w14:paraId="4618BAF9"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Question 1</w:t>
            </w:r>
          </w:p>
        </w:tc>
        <w:tc>
          <w:tcPr>
            <w:tcW w:w="8160" w:type="dxa"/>
            <w:vAlign w:val="center"/>
          </w:tcPr>
          <w:p w14:paraId="5508BBDC" w14:textId="77777777" w:rsidR="00633C08"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treat this as a request for information under the Environmental Information Regulations 2004.</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I am seeking information held by the London Borough of Havering in relation to the site known as Arnold’s Field, Launders Lane, Rainham (also referred to as Launders Lane Landfill), specifically:</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Any current or proposed remediation, stabilisation, or enabling works identified by the Council following the formal contaminated-land determination made in October 2025.</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Any plans, timetables, or programmes describing next steps for remediation or interim works.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Any documentation relating to the procurement, commissioning, or appointment of contractors, consultants, or framework partners to deliver those works.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Any funding applications or approvals (for example via Defra, the Environment Agency, or other public programmes) relating to remediation or stabilisation of this site.</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Please provide electronic copies of relevant documents, reports, or correspondence. If any material is withheld, kindly identify the exemption applied and, where possible, provide a summary of the withheld information.</w:t>
            </w:r>
          </w:p>
          <w:p w14:paraId="2AA4D6D5" w14:textId="77777777" w:rsidR="00BB02C0" w:rsidRDefault="00BB02C0" w:rsidP="00F9458B">
            <w:pPr>
              <w:shd w:val="clear" w:color="auto" w:fill="FFFFFF" w:themeFill="background1"/>
              <w:spacing w:after="0"/>
              <w:rPr>
                <w:rFonts w:ascii="Arial" w:eastAsia="Arial" w:hAnsi="Arial" w:cs="Arial"/>
                <w:sz w:val="24"/>
                <w:szCs w:val="24"/>
              </w:rPr>
            </w:pPr>
          </w:p>
          <w:p w14:paraId="3DC9CD28" w14:textId="77777777" w:rsidR="00BB02C0" w:rsidRPr="00F860EA" w:rsidRDefault="00BB02C0" w:rsidP="00F9458B">
            <w:pPr>
              <w:shd w:val="clear" w:color="auto" w:fill="FFFFFF" w:themeFill="background1"/>
              <w:spacing w:after="0"/>
              <w:rPr>
                <w:rFonts w:ascii="Arial" w:eastAsia="Arial" w:hAnsi="Arial" w:cs="Arial"/>
                <w:sz w:val="24"/>
                <w:szCs w:val="24"/>
              </w:rPr>
            </w:pPr>
          </w:p>
        </w:tc>
      </w:tr>
      <w:tr w:rsidR="00BB02C0" w:rsidRPr="00F860EA" w14:paraId="4BF2BCE7" w14:textId="77777777" w:rsidTr="00BB02C0">
        <w:trPr>
          <w:trHeight w:val="300"/>
        </w:trPr>
        <w:tc>
          <w:tcPr>
            <w:tcW w:w="1277" w:type="dxa"/>
            <w:vAlign w:val="center"/>
          </w:tcPr>
          <w:p w14:paraId="2DD491F2" w14:textId="77777777" w:rsidR="00633C08" w:rsidRPr="00F860EA" w:rsidRDefault="00633C08" w:rsidP="00F9458B">
            <w:pPr>
              <w:shd w:val="clear" w:color="auto" w:fill="FFFFFF" w:themeFill="background1"/>
              <w:spacing w:after="0"/>
              <w:rPr>
                <w:rFonts w:ascii="Arial" w:eastAsia="Arial" w:hAnsi="Arial" w:cs="Arial"/>
                <w:sz w:val="24"/>
                <w:szCs w:val="24"/>
              </w:rPr>
            </w:pPr>
            <w:r w:rsidRPr="00BB02C0">
              <w:rPr>
                <w:rFonts w:ascii="Arial" w:eastAsia="Arial" w:hAnsi="Arial" w:cs="Arial"/>
                <w:sz w:val="24"/>
                <w:szCs w:val="24"/>
              </w:rPr>
              <w:lastRenderedPageBreak/>
              <w:t>Response</w:t>
            </w:r>
          </w:p>
        </w:tc>
        <w:tc>
          <w:tcPr>
            <w:tcW w:w="8160" w:type="dxa"/>
            <w:vAlign w:val="center"/>
          </w:tcPr>
          <w:p w14:paraId="4EEFC6B5"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Exceptions applied, please see below.</w:t>
            </w:r>
          </w:p>
          <w:p w14:paraId="5FA6FDC5"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Following the contaminated land determination, the Council is still in the process of developing the relevant plans. However, a discussion including possible next steps was held at the Joint Place/People Overview and Scrutiny Sub-Committee on 21st October 2025. The recording of that meeting is available here: </w:t>
            </w:r>
            <w:hyperlink r:id="rId17">
              <w:r w:rsidRPr="00F860EA">
                <w:rPr>
                  <w:rStyle w:val="Hyperlink"/>
                  <w:rFonts w:ascii="Arial" w:eastAsia="Arial" w:hAnsi="Arial" w:cs="Arial"/>
                  <w:color w:val="337AB7"/>
                  <w:sz w:val="24"/>
                  <w:szCs w:val="24"/>
                </w:rPr>
                <w:t>https://aisapps.mediasite.com/AuditelScheduler/Player/Index/?id=9577de4e-55f1-466a-a036-6f2d1a2b2c9b&amp;presID=060a8101196144ec889a885f63e023101d</w:t>
              </w:r>
            </w:hyperlink>
            <w:r w:rsidRPr="00F860EA">
              <w:rPr>
                <w:rFonts w:ascii="Arial" w:eastAsia="Arial" w:hAnsi="Arial" w:cs="Arial"/>
                <w:sz w:val="24"/>
                <w:szCs w:val="24"/>
              </w:rPr>
              <w:t xml:space="preserve"> and the minutes of the meeting will be available here in due course:  </w:t>
            </w:r>
            <w:hyperlink r:id="rId18">
              <w:r w:rsidRPr="00F860EA">
                <w:rPr>
                  <w:rStyle w:val="Hyperlink"/>
                  <w:rFonts w:ascii="Arial" w:eastAsia="Arial" w:hAnsi="Arial" w:cs="Arial"/>
                  <w:color w:val="337AB7"/>
                  <w:sz w:val="24"/>
                  <w:szCs w:val="24"/>
                </w:rPr>
                <w:t>https://democracy.havering.gov.uk/ieListDocuments.aspx?CId=657&amp;MId=8194&amp;Ver=4</w:t>
              </w:r>
            </w:hyperlink>
          </w:p>
          <w:p w14:paraId="24625D9D" w14:textId="2BFAC8A3" w:rsidR="00633C08" w:rsidRPr="00F860EA" w:rsidRDefault="00D246CE"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E</w:t>
            </w:r>
            <w:r w:rsidR="00633C08" w:rsidRPr="00F860EA">
              <w:rPr>
                <w:rFonts w:ascii="Arial" w:eastAsia="Arial" w:hAnsi="Arial" w:cs="Arial"/>
                <w:color w:val="212529"/>
                <w:sz w:val="24"/>
                <w:szCs w:val="24"/>
              </w:rPr>
              <w:t xml:space="preserve">xception under regulation: 6(1)(b) - Already publicly available. </w:t>
            </w:r>
          </w:p>
          <w:p w14:paraId="6CAE0ADA"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Information on the exception applied to: In part to requested information.</w:t>
            </w:r>
          </w:p>
          <w:p w14:paraId="6BE33D96"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Reason for applying the exception: Information is available via the links provided above.</w:t>
            </w:r>
          </w:p>
          <w:p w14:paraId="07BE8F05"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Public Interest Test: N/A</w:t>
            </w:r>
          </w:p>
          <w:p w14:paraId="3481591B"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Exception under regulation: 12(4)(d) - Information unfinished or in the course of being completed. </w:t>
            </w:r>
          </w:p>
          <w:p w14:paraId="614433AD"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Information the exception applied to: Requested Information.</w:t>
            </w:r>
          </w:p>
          <w:p w14:paraId="107F7002"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Reason for applying the exception: The requested information is still in the process of developing the relevant plans for the next steps moving forward. At this time the data requested is ongoing and unfinished and therefore cannot be released. Unfortunately, we do not have a date of completion currently, you may wish to resubmit you request at a later date.</w:t>
            </w:r>
          </w:p>
          <w:p w14:paraId="03F8AF62" w14:textId="05163707" w:rsidR="00633C08" w:rsidRPr="00F860EA" w:rsidRDefault="00633C08" w:rsidP="00F9458B">
            <w:pPr>
              <w:shd w:val="clear" w:color="auto" w:fill="FFFFFF" w:themeFill="background1"/>
              <w:spacing w:after="0"/>
              <w:rPr>
                <w:rFonts w:ascii="Arial" w:eastAsia="Arial" w:hAnsi="Arial" w:cs="Arial"/>
                <w:color w:val="212529"/>
                <w:sz w:val="24"/>
                <w:szCs w:val="24"/>
              </w:rPr>
            </w:pPr>
            <w:r w:rsidRPr="00F860EA">
              <w:rPr>
                <w:rFonts w:ascii="Arial" w:eastAsia="Arial" w:hAnsi="Arial" w:cs="Arial"/>
                <w:color w:val="212529"/>
                <w:sz w:val="24"/>
                <w:szCs w:val="24"/>
              </w:rPr>
              <w:t>Public Interest Test: Given that work is currently ongoing, it is deemed that the balance of withholding until fully complete outweighs any reasons for release</w:t>
            </w:r>
            <w:r w:rsidR="00524BF2">
              <w:rPr>
                <w:rFonts w:ascii="Arial" w:eastAsia="Arial" w:hAnsi="Arial" w:cs="Arial"/>
                <w:color w:val="212529"/>
                <w:sz w:val="24"/>
                <w:szCs w:val="24"/>
              </w:rPr>
              <w:t>.</w:t>
            </w:r>
          </w:p>
          <w:p w14:paraId="766CEDFB"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tc>
      </w:tr>
    </w:tbl>
    <w:p w14:paraId="3A45DA89" w14:textId="77777777" w:rsidR="00633C08" w:rsidRPr="00F860EA" w:rsidRDefault="00633C08" w:rsidP="00633C08">
      <w:pPr>
        <w:shd w:val="clear" w:color="auto" w:fill="FFFFFF" w:themeFill="background1"/>
        <w:spacing w:after="240"/>
        <w:rPr>
          <w:rFonts w:ascii="Arial" w:eastAsia="Open Sans" w:hAnsi="Arial" w:cs="Arial"/>
          <w:color w:val="212529"/>
          <w:sz w:val="24"/>
          <w:szCs w:val="24"/>
        </w:rPr>
      </w:pPr>
    </w:p>
    <w:p w14:paraId="7761A98E" w14:textId="77777777" w:rsidR="00020BBE" w:rsidRDefault="00020BBE">
      <w:pPr>
        <w:rPr>
          <w:rFonts w:ascii="Arial" w:eastAsia="Aptos" w:hAnsi="Arial" w:cs="Arial"/>
          <w:sz w:val="24"/>
          <w:szCs w:val="24"/>
        </w:rPr>
      </w:pPr>
      <w:r>
        <w:rPr>
          <w:rFonts w:ascii="Arial" w:eastAsia="Aptos" w:hAnsi="Arial" w:cs="Arial"/>
          <w:sz w:val="24"/>
          <w:szCs w:val="24"/>
        </w:rPr>
        <w:br w:type="page"/>
      </w:r>
    </w:p>
    <w:p w14:paraId="55FEDC07" w14:textId="215C9234" w:rsidR="00633C08" w:rsidRPr="00F860EA" w:rsidRDefault="00633C08" w:rsidP="00D246CE">
      <w:pPr>
        <w:shd w:val="clear" w:color="auto" w:fill="FFFFFF" w:themeFill="background1"/>
        <w:spacing w:after="240"/>
        <w:rPr>
          <w:rFonts w:ascii="Arial" w:hAnsi="Arial" w:cs="Arial"/>
          <w:sz w:val="24"/>
          <w:szCs w:val="24"/>
        </w:rPr>
      </w:pPr>
      <w:r w:rsidRPr="00F860EA">
        <w:rPr>
          <w:rFonts w:ascii="Arial" w:eastAsia="Aptos" w:hAnsi="Arial" w:cs="Arial"/>
          <w:sz w:val="24"/>
          <w:szCs w:val="24"/>
        </w:rPr>
        <w:lastRenderedPageBreak/>
        <w:t>HAV-FOI-615904</w:t>
      </w:r>
    </w:p>
    <w:tbl>
      <w:tblPr>
        <w:tblW w:w="9924" w:type="dxa"/>
        <w:tblInd w:w="-436" w:type="dxa"/>
        <w:tblLook w:val="04A0" w:firstRow="1" w:lastRow="0" w:firstColumn="1" w:lastColumn="0" w:noHBand="0" w:noVBand="1"/>
      </w:tblPr>
      <w:tblGrid>
        <w:gridCol w:w="1419"/>
        <w:gridCol w:w="8505"/>
      </w:tblGrid>
      <w:tr w:rsidR="00633C08" w:rsidRPr="00F860EA" w14:paraId="001EF526" w14:textId="77777777" w:rsidTr="00020BBE">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4BEE4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001B2A"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The full food hygiene inspection report, including any photographs taken, for Moana Poke Bowls located in The Liberty Shopping Centre, Romford, following its most recent inspection on September 29.</w:t>
            </w:r>
          </w:p>
        </w:tc>
      </w:tr>
      <w:tr w:rsidR="00633C08" w:rsidRPr="00F860EA" w14:paraId="0EBDA1E0" w14:textId="77777777" w:rsidTr="00020BBE">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AF72F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D973F9" w14:textId="4049C19D" w:rsidR="00633C08" w:rsidRPr="00F860EA" w:rsidRDefault="00633C08" w:rsidP="00F9458B">
            <w:pPr>
              <w:rPr>
                <w:rFonts w:ascii="Arial" w:eastAsia="Aptos" w:hAnsi="Arial" w:cs="Arial"/>
                <w:sz w:val="24"/>
                <w:szCs w:val="24"/>
              </w:rPr>
            </w:pPr>
            <w:r w:rsidRPr="00F860EA">
              <w:rPr>
                <w:rFonts w:ascii="Arial" w:eastAsia="Aptos" w:hAnsi="Arial" w:cs="Arial"/>
                <w:sz w:val="24"/>
                <w:szCs w:val="24"/>
              </w:rPr>
              <w:t>Please see report attached</w:t>
            </w:r>
            <w:r w:rsidR="00524BF2">
              <w:rPr>
                <w:rFonts w:ascii="Arial" w:eastAsia="Aptos" w:hAnsi="Arial" w:cs="Arial"/>
                <w:sz w:val="24"/>
                <w:szCs w:val="24"/>
              </w:rPr>
              <w:t>.</w:t>
            </w:r>
          </w:p>
          <w:p w14:paraId="1042F951" w14:textId="005BB53A" w:rsidR="00633C08" w:rsidRPr="00F860EA" w:rsidRDefault="00524BF2" w:rsidP="00F9458B">
            <w:pPr>
              <w:rPr>
                <w:rFonts w:ascii="Arial" w:hAnsi="Arial" w:cs="Arial"/>
                <w:sz w:val="24"/>
                <w:szCs w:val="24"/>
              </w:rPr>
            </w:pPr>
            <w:r w:rsidRPr="00F860EA">
              <w:rPr>
                <w:rFonts w:ascii="Arial" w:hAnsi="Arial" w:cs="Arial"/>
                <w:sz w:val="24"/>
                <w:szCs w:val="24"/>
              </w:rPr>
              <w:object w:dxaOrig="1504" w:dyaOrig="982" w14:anchorId="6A65A8E5">
                <v:shape id="_x0000_i1276" type="#_x0000_t75" style="width:74.8pt;height:48.6pt" o:ole="">
                  <v:imagedata r:id="rId19" o:title=""/>
                </v:shape>
                <o:OLEObject Type="Embed" ProgID="Acrobat.Document.DC" ShapeID="_x0000_i1276" DrawAspect="Icon" ObjectID="_1830002747" r:id="rId20"/>
              </w:object>
            </w:r>
            <w:r w:rsidR="00633C08" w:rsidRPr="00F860EA">
              <w:rPr>
                <w:rFonts w:ascii="Arial" w:eastAsia="Aptos" w:hAnsi="Arial" w:cs="Arial"/>
                <w:sz w:val="24"/>
                <w:szCs w:val="24"/>
              </w:rPr>
              <w:t>Partial ex</w:t>
            </w:r>
            <w:r w:rsidR="00D246CE" w:rsidRPr="00F860EA">
              <w:rPr>
                <w:rFonts w:ascii="Arial" w:eastAsia="Aptos" w:hAnsi="Arial" w:cs="Arial"/>
                <w:sz w:val="24"/>
                <w:szCs w:val="24"/>
              </w:rPr>
              <w:t>c</w:t>
            </w:r>
            <w:r w:rsidR="00633C08" w:rsidRPr="00F860EA">
              <w:rPr>
                <w:rFonts w:ascii="Arial" w:eastAsia="Aptos" w:hAnsi="Arial" w:cs="Arial"/>
                <w:sz w:val="24"/>
                <w:szCs w:val="24"/>
              </w:rPr>
              <w:t xml:space="preserve">eption applied: </w:t>
            </w:r>
          </w:p>
          <w:p w14:paraId="7463549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Exception under Regulation: 12(3) - Personal Information/Third Party Data.</w:t>
            </w:r>
          </w:p>
          <w:p w14:paraId="21B11F9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 the exception applied to: Personal Information (if data is personal data about a 3rd party)</w:t>
            </w:r>
          </w:p>
          <w:p w14:paraId="2315ABB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Reason for applying the exception: Any information that would lead to the unfair identification of an individual.</w:t>
            </w:r>
            <w:r w:rsidRPr="00F860EA">
              <w:rPr>
                <w:rFonts w:ascii="Arial" w:eastAsia="Arial" w:hAnsi="Arial" w:cs="Arial"/>
                <w:sz w:val="24"/>
                <w:szCs w:val="24"/>
              </w:rPr>
              <w:t> </w:t>
            </w:r>
            <w:r w:rsidRPr="00F860EA">
              <w:rPr>
                <w:rFonts w:ascii="Arial" w:eastAsia="Aptos" w:hAnsi="Arial" w:cs="Arial"/>
                <w:sz w:val="24"/>
                <w:szCs w:val="24"/>
              </w:rPr>
              <w:t xml:space="preserve"> This would breach the Data Protection Act 2018.</w:t>
            </w:r>
          </w:p>
          <w:p w14:paraId="11694661"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Public Interest Test: N/A.</w:t>
            </w:r>
          </w:p>
        </w:tc>
      </w:tr>
    </w:tbl>
    <w:p w14:paraId="1BF7CF6A" w14:textId="77777777" w:rsidR="00633C08" w:rsidRPr="00F860EA" w:rsidRDefault="00633C08" w:rsidP="00633C08">
      <w:pPr>
        <w:rPr>
          <w:rFonts w:ascii="Arial" w:eastAsia="Aptos" w:hAnsi="Arial" w:cs="Arial"/>
          <w:sz w:val="24"/>
          <w:szCs w:val="24"/>
        </w:rPr>
      </w:pPr>
    </w:p>
    <w:p w14:paraId="0CDCE276" w14:textId="77777777" w:rsidR="00633C08" w:rsidRPr="00F860EA" w:rsidRDefault="00633C08" w:rsidP="00633C08">
      <w:pPr>
        <w:rPr>
          <w:rFonts w:ascii="Arial" w:hAnsi="Arial" w:cs="Arial"/>
          <w:sz w:val="24"/>
          <w:szCs w:val="24"/>
        </w:rPr>
      </w:pPr>
      <w:r w:rsidRPr="00F860EA">
        <w:rPr>
          <w:rFonts w:ascii="Arial" w:eastAsia="Arial" w:hAnsi="Arial" w:cs="Arial"/>
          <w:sz w:val="24"/>
          <w:szCs w:val="24"/>
        </w:rPr>
        <w:t>HAV-FOI-029868</w:t>
      </w:r>
    </w:p>
    <w:tbl>
      <w:tblPr>
        <w:tblW w:w="9924" w:type="dxa"/>
        <w:tblInd w:w="-436" w:type="dxa"/>
        <w:tblLook w:val="04A0" w:firstRow="1" w:lastRow="0" w:firstColumn="1" w:lastColumn="0" w:noHBand="0" w:noVBand="1"/>
      </w:tblPr>
      <w:tblGrid>
        <w:gridCol w:w="1419"/>
        <w:gridCol w:w="8505"/>
      </w:tblGrid>
      <w:tr w:rsidR="00633C08" w:rsidRPr="00F860EA" w14:paraId="6C908D76" w14:textId="77777777" w:rsidTr="00020BBE">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E8914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19098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 am writing to request, under the Freedom of Information Act 2000, the full food hygiene inspection report, including any photographs taken, for Dixy Chicken &amp; Pizza located in Victoria Road, Romford, following its inspection on September 22.</w:t>
            </w:r>
          </w:p>
        </w:tc>
      </w:tr>
      <w:tr w:rsidR="00633C08" w:rsidRPr="00F860EA" w14:paraId="1B4E7AC5" w14:textId="77777777" w:rsidTr="00020BBE">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8FD1E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73F291" w14:textId="7EA38A78" w:rsidR="00633C08" w:rsidRPr="00F860EA" w:rsidRDefault="00633C08" w:rsidP="00F9458B">
            <w:pPr>
              <w:rPr>
                <w:rFonts w:ascii="Arial" w:eastAsia="Arial" w:hAnsi="Arial" w:cs="Arial"/>
                <w:sz w:val="24"/>
                <w:szCs w:val="24"/>
              </w:rPr>
            </w:pPr>
            <w:r w:rsidRPr="00F860EA">
              <w:rPr>
                <w:rFonts w:ascii="Arial" w:eastAsia="Arial" w:hAnsi="Arial" w:cs="Arial"/>
                <w:sz w:val="24"/>
                <w:szCs w:val="24"/>
              </w:rPr>
              <w:t>Please see report attached</w:t>
            </w:r>
            <w:r w:rsidR="005820D1">
              <w:rPr>
                <w:rFonts w:ascii="Arial" w:eastAsia="Arial" w:hAnsi="Arial" w:cs="Arial"/>
                <w:sz w:val="24"/>
                <w:szCs w:val="24"/>
              </w:rPr>
              <w:t>.</w:t>
            </w:r>
          </w:p>
          <w:p w14:paraId="032D7D3F" w14:textId="4369C808" w:rsidR="00633C08" w:rsidRPr="00F860EA" w:rsidRDefault="005820D1" w:rsidP="00F9458B">
            <w:pPr>
              <w:rPr>
                <w:rFonts w:ascii="Arial" w:hAnsi="Arial" w:cs="Arial"/>
                <w:sz w:val="24"/>
                <w:szCs w:val="24"/>
              </w:rPr>
            </w:pPr>
            <w:r w:rsidRPr="00F860EA">
              <w:rPr>
                <w:rFonts w:ascii="Arial" w:hAnsi="Arial" w:cs="Arial"/>
                <w:sz w:val="24"/>
                <w:szCs w:val="24"/>
              </w:rPr>
              <w:object w:dxaOrig="1504" w:dyaOrig="982" w14:anchorId="5E929517">
                <v:shape id="_x0000_i1355" type="#_x0000_t75" style="width:74.8pt;height:48.6pt" o:ole="">
                  <v:imagedata r:id="rId21" o:title=""/>
                </v:shape>
                <o:OLEObject Type="Embed" ProgID="Acrobat.Document.DC" ShapeID="_x0000_i1355" DrawAspect="Icon" ObjectID="_1830002748" r:id="rId22"/>
              </w:object>
            </w:r>
            <w:r w:rsidR="00633C08" w:rsidRPr="00F860EA">
              <w:rPr>
                <w:rFonts w:ascii="Arial" w:eastAsia="Arial" w:hAnsi="Arial" w:cs="Arial"/>
                <w:sz w:val="24"/>
                <w:szCs w:val="24"/>
              </w:rPr>
              <w:t xml:space="preserve">Partial exception applied: </w:t>
            </w:r>
          </w:p>
          <w:p w14:paraId="032A8D5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Exception under Regulation: 12(3) - Personal Information/Third Party Data.</w:t>
            </w:r>
          </w:p>
          <w:p w14:paraId="127C8A8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the exception applied to: Personal Information (if data is personal data about a 3rd party)</w:t>
            </w:r>
          </w:p>
          <w:p w14:paraId="4EDB15F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Reason for applying the exception: Any information that would lead to the unfair identification of an individual.  This would breach the Data Protection Act 2018.</w:t>
            </w:r>
          </w:p>
          <w:p w14:paraId="45E5C8A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Public Interest Test: N/A.</w:t>
            </w:r>
          </w:p>
        </w:tc>
      </w:tr>
    </w:tbl>
    <w:p w14:paraId="23DB9E8F" w14:textId="4A726D82"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 xml:space="preserve"> </w:t>
      </w:r>
    </w:p>
    <w:p w14:paraId="379A6E72" w14:textId="77777777" w:rsidR="00633C08" w:rsidRPr="00F860EA" w:rsidRDefault="00633C08" w:rsidP="00633C08">
      <w:pPr>
        <w:rPr>
          <w:rFonts w:ascii="Arial" w:hAnsi="Arial" w:cs="Arial"/>
          <w:sz w:val="24"/>
          <w:szCs w:val="24"/>
        </w:rPr>
      </w:pPr>
      <w:r w:rsidRPr="00F860EA">
        <w:rPr>
          <w:rFonts w:ascii="Arial" w:eastAsia="Arial" w:hAnsi="Arial" w:cs="Arial"/>
          <w:sz w:val="24"/>
          <w:szCs w:val="24"/>
        </w:rPr>
        <w:t>HAV-FOI-547263</w:t>
      </w:r>
    </w:p>
    <w:tbl>
      <w:tblPr>
        <w:tblW w:w="9782" w:type="dxa"/>
        <w:tblInd w:w="-436" w:type="dxa"/>
        <w:tblLook w:val="04A0" w:firstRow="1" w:lastRow="0" w:firstColumn="1" w:lastColumn="0" w:noHBand="0" w:noVBand="1"/>
      </w:tblPr>
      <w:tblGrid>
        <w:gridCol w:w="1297"/>
        <w:gridCol w:w="8485"/>
      </w:tblGrid>
      <w:tr w:rsidR="00633C08" w:rsidRPr="00F860EA" w14:paraId="2B2BBCAD" w14:textId="77777777" w:rsidTr="00020BBE">
        <w:trPr>
          <w:trHeight w:val="31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8BEE2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26C2E6" w14:textId="6F50D1E6" w:rsidR="00633C08" w:rsidRPr="00F860EA" w:rsidRDefault="00633C08" w:rsidP="00F9458B">
            <w:pPr>
              <w:rPr>
                <w:rFonts w:ascii="Arial" w:hAnsi="Arial" w:cs="Arial"/>
                <w:sz w:val="24"/>
                <w:szCs w:val="24"/>
              </w:rPr>
            </w:pPr>
            <w:r w:rsidRPr="00F860EA">
              <w:rPr>
                <w:rFonts w:ascii="Arial" w:eastAsia="Arial" w:hAnsi="Arial" w:cs="Arial"/>
                <w:sz w:val="24"/>
                <w:szCs w:val="24"/>
              </w:rPr>
              <w:t>Please provide a list of all the buildings in your local authority area which have completed remediation with funding under the Social Housing ACM Cladding Remediation Fund or the Private Sector ACM Cladding Remediation Fund.</w:t>
            </w:r>
          </w:p>
          <w:p w14:paraId="4F0FC60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(Please note: this request is specifically for all buildings not just those owned directly by the council, so this request still applies if the council owns no housing. Local authorities were required to gather information on these buildings for central government monitoring. While these requests have sometimes been declined for public safety reasons, that does not apply here because it specifically asks for buildings which have completed remediation. A rejection on these grounds will result in an appeal to the Information Commissioner).</w:t>
            </w:r>
          </w:p>
        </w:tc>
      </w:tr>
      <w:tr w:rsidR="00633C08" w:rsidRPr="00F860EA" w14:paraId="40F26C96" w14:textId="77777777" w:rsidTr="00020BBE">
        <w:trPr>
          <w:trHeight w:val="300"/>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F2080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2B8DF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not held</w:t>
            </w:r>
          </w:p>
        </w:tc>
      </w:tr>
      <w:tr w:rsidR="00633C08" w:rsidRPr="00F860EA" w14:paraId="79176539" w14:textId="77777777" w:rsidTr="00020BBE">
        <w:trPr>
          <w:trHeight w:val="300"/>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3C9C3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2</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42E9F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Please provide any details held about which company supplied the original ACM cladding to the buildings referred to in (1). This is likely to be held by building control departments.</w:t>
            </w:r>
          </w:p>
        </w:tc>
      </w:tr>
      <w:tr w:rsidR="00633C08" w:rsidRPr="00F860EA" w14:paraId="38B86DB1" w14:textId="77777777" w:rsidTr="00020BBE">
        <w:trPr>
          <w:trHeight w:val="300"/>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93458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3A5212" w14:textId="77777777" w:rsidR="00633C08" w:rsidRPr="00F860EA" w:rsidRDefault="00633C08" w:rsidP="00F9458B">
            <w:pPr>
              <w:rPr>
                <w:rFonts w:ascii="Arial" w:eastAsia="Arial" w:hAnsi="Arial" w:cs="Arial"/>
                <w:sz w:val="24"/>
                <w:szCs w:val="24"/>
              </w:rPr>
            </w:pPr>
            <w:r w:rsidRPr="00F860EA">
              <w:rPr>
                <w:rFonts w:ascii="Arial" w:eastAsia="Arial" w:hAnsi="Arial" w:cs="Arial"/>
                <w:sz w:val="24"/>
                <w:szCs w:val="24"/>
              </w:rPr>
              <w:t>Information not held</w:t>
            </w:r>
          </w:p>
          <w:p w14:paraId="6B6B50AE"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Further to the above, please be advised that you may be able to get this information from The Building Safety Regulator.</w:t>
            </w:r>
          </w:p>
          <w:p w14:paraId="0F0322BE"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Should it be of information to you, the following applications have been received by our Building control Department since January 2023:</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568"/>
              <w:gridCol w:w="3058"/>
              <w:gridCol w:w="3613"/>
            </w:tblGrid>
            <w:tr w:rsidR="00D246CE" w:rsidRPr="00F860EA" w14:paraId="0254EC53" w14:textId="77777777" w:rsidTr="00E253C1">
              <w:trPr>
                <w:trHeight w:val="300"/>
              </w:trPr>
              <w:tc>
                <w:tcPr>
                  <w:tcW w:w="741" w:type="dxa"/>
                  <w:tcMar>
                    <w:top w:w="30" w:type="dxa"/>
                    <w:left w:w="30" w:type="dxa"/>
                    <w:bottom w:w="30" w:type="dxa"/>
                    <w:right w:w="30" w:type="dxa"/>
                  </w:tcMar>
                </w:tcPr>
                <w:p w14:paraId="06588C7F"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Reference</w:t>
                  </w:r>
                </w:p>
              </w:tc>
              <w:tc>
                <w:tcPr>
                  <w:tcW w:w="3577" w:type="dxa"/>
                  <w:tcMar>
                    <w:top w:w="30" w:type="dxa"/>
                    <w:left w:w="30" w:type="dxa"/>
                    <w:bottom w:w="30" w:type="dxa"/>
                    <w:right w:w="30" w:type="dxa"/>
                  </w:tcMar>
                </w:tcPr>
                <w:p w14:paraId="0E12A3D4"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Location</w:t>
                  </w:r>
                </w:p>
              </w:tc>
              <w:tc>
                <w:tcPr>
                  <w:tcW w:w="4250" w:type="dxa"/>
                  <w:tcMar>
                    <w:top w:w="30" w:type="dxa"/>
                    <w:left w:w="30" w:type="dxa"/>
                    <w:bottom w:w="30" w:type="dxa"/>
                    <w:right w:w="30" w:type="dxa"/>
                  </w:tcMar>
                </w:tcPr>
                <w:p w14:paraId="7C23BEA0"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Development Description</w:t>
                  </w:r>
                </w:p>
              </w:tc>
            </w:tr>
            <w:tr w:rsidR="00D246CE" w:rsidRPr="00F860EA" w14:paraId="3B2C272F" w14:textId="77777777" w:rsidTr="00E253C1">
              <w:trPr>
                <w:trHeight w:val="300"/>
              </w:trPr>
              <w:tc>
                <w:tcPr>
                  <w:tcW w:w="741" w:type="dxa"/>
                  <w:tcMar>
                    <w:top w:w="30" w:type="dxa"/>
                    <w:left w:w="30" w:type="dxa"/>
                    <w:bottom w:w="30" w:type="dxa"/>
                    <w:right w:w="30" w:type="dxa"/>
                  </w:tcMar>
                </w:tcPr>
                <w:p w14:paraId="0EFAEAB9"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4B0B6206" w14:textId="77777777" w:rsidR="00D246CE" w:rsidRPr="00F860EA" w:rsidRDefault="00D246CE" w:rsidP="00D246CE">
                  <w:pPr>
                    <w:rPr>
                      <w:rFonts w:ascii="Arial" w:hAnsi="Arial" w:cs="Arial"/>
                      <w:sz w:val="24"/>
                      <w:szCs w:val="24"/>
                    </w:rPr>
                  </w:pPr>
                  <w:hyperlink r:id="rId23">
                    <w:r w:rsidRPr="00F860EA">
                      <w:rPr>
                        <w:rStyle w:val="Hyperlink"/>
                        <w:rFonts w:ascii="Arial" w:eastAsia="Arial" w:hAnsi="Arial" w:cs="Arial"/>
                        <w:color w:val="467886"/>
                        <w:sz w:val="24"/>
                        <w:szCs w:val="24"/>
                      </w:rPr>
                      <w:t>BA/6194/25/3</w:t>
                    </w:r>
                  </w:hyperlink>
                </w:p>
              </w:tc>
              <w:tc>
                <w:tcPr>
                  <w:tcW w:w="3577" w:type="dxa"/>
                  <w:tcMar>
                    <w:top w:w="30" w:type="dxa"/>
                    <w:left w:w="30" w:type="dxa"/>
                    <w:bottom w:w="30" w:type="dxa"/>
                    <w:right w:w="30" w:type="dxa"/>
                  </w:tcMar>
                </w:tcPr>
                <w:p w14:paraId="0EBC4E1C"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Ormonde Court Clydesdale Road RM11 1AT</w:t>
                  </w:r>
                </w:p>
              </w:tc>
              <w:tc>
                <w:tcPr>
                  <w:tcW w:w="4250" w:type="dxa"/>
                  <w:tcMar>
                    <w:top w:w="30" w:type="dxa"/>
                    <w:left w:w="30" w:type="dxa"/>
                    <w:bottom w:w="30" w:type="dxa"/>
                    <w:right w:w="30" w:type="dxa"/>
                  </w:tcMar>
                </w:tcPr>
                <w:p w14:paraId="690D380D"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of existing cladding.</w:t>
                  </w:r>
                </w:p>
              </w:tc>
            </w:tr>
            <w:tr w:rsidR="00D246CE" w:rsidRPr="00F860EA" w14:paraId="5FEEB40A" w14:textId="77777777" w:rsidTr="00E253C1">
              <w:trPr>
                <w:trHeight w:val="300"/>
              </w:trPr>
              <w:tc>
                <w:tcPr>
                  <w:tcW w:w="741" w:type="dxa"/>
                  <w:tcMar>
                    <w:top w:w="30" w:type="dxa"/>
                    <w:left w:w="30" w:type="dxa"/>
                    <w:bottom w:w="30" w:type="dxa"/>
                    <w:right w:w="30" w:type="dxa"/>
                  </w:tcMar>
                </w:tcPr>
                <w:p w14:paraId="27E81576"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0D8C0C1D" w14:textId="77777777" w:rsidR="00D246CE" w:rsidRPr="00F860EA" w:rsidRDefault="00D246CE" w:rsidP="00D246CE">
                  <w:pPr>
                    <w:rPr>
                      <w:rFonts w:ascii="Arial" w:hAnsi="Arial" w:cs="Arial"/>
                      <w:sz w:val="24"/>
                      <w:szCs w:val="24"/>
                    </w:rPr>
                  </w:pPr>
                  <w:hyperlink r:id="rId24">
                    <w:r w:rsidRPr="00F860EA">
                      <w:rPr>
                        <w:rStyle w:val="Hyperlink"/>
                        <w:rFonts w:ascii="Arial" w:eastAsia="Arial" w:hAnsi="Arial" w:cs="Arial"/>
                        <w:color w:val="467886"/>
                        <w:sz w:val="24"/>
                        <w:szCs w:val="24"/>
                      </w:rPr>
                      <w:t>AI/1657/25/3</w:t>
                    </w:r>
                  </w:hyperlink>
                </w:p>
              </w:tc>
              <w:tc>
                <w:tcPr>
                  <w:tcW w:w="3577" w:type="dxa"/>
                  <w:tcMar>
                    <w:top w:w="30" w:type="dxa"/>
                    <w:left w:w="30" w:type="dxa"/>
                    <w:bottom w:w="30" w:type="dxa"/>
                    <w:right w:w="30" w:type="dxa"/>
                  </w:tcMar>
                </w:tcPr>
                <w:p w14:paraId="50B96982"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Unit 7-8 Albright Industrial Estate Ferry Lane RM13 9BU</w:t>
                  </w:r>
                </w:p>
              </w:tc>
              <w:tc>
                <w:tcPr>
                  <w:tcW w:w="4250" w:type="dxa"/>
                  <w:tcMar>
                    <w:top w:w="30" w:type="dxa"/>
                    <w:left w:w="30" w:type="dxa"/>
                    <w:bottom w:w="30" w:type="dxa"/>
                    <w:right w:w="30" w:type="dxa"/>
                  </w:tcMar>
                </w:tcPr>
                <w:p w14:paraId="74118A2C"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of cladding system to existing units due to fire damage OPP-192473</w:t>
                  </w:r>
                </w:p>
              </w:tc>
            </w:tr>
            <w:tr w:rsidR="00D246CE" w:rsidRPr="00F860EA" w14:paraId="109BDC5B" w14:textId="77777777" w:rsidTr="00E253C1">
              <w:trPr>
                <w:trHeight w:val="300"/>
              </w:trPr>
              <w:tc>
                <w:tcPr>
                  <w:tcW w:w="741" w:type="dxa"/>
                  <w:tcMar>
                    <w:top w:w="30" w:type="dxa"/>
                    <w:left w:w="30" w:type="dxa"/>
                    <w:bottom w:w="30" w:type="dxa"/>
                    <w:right w:w="30" w:type="dxa"/>
                  </w:tcMar>
                </w:tcPr>
                <w:p w14:paraId="637DDFCA"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6EFF2165" w14:textId="77777777" w:rsidR="00D246CE" w:rsidRPr="00F860EA" w:rsidRDefault="00D246CE" w:rsidP="00D246CE">
                  <w:pPr>
                    <w:rPr>
                      <w:rFonts w:ascii="Arial" w:hAnsi="Arial" w:cs="Arial"/>
                      <w:sz w:val="24"/>
                      <w:szCs w:val="24"/>
                    </w:rPr>
                  </w:pPr>
                  <w:hyperlink r:id="rId25">
                    <w:r w:rsidRPr="00F860EA">
                      <w:rPr>
                        <w:rStyle w:val="Hyperlink"/>
                        <w:rFonts w:ascii="Arial" w:eastAsia="Arial" w:hAnsi="Arial" w:cs="Arial"/>
                        <w:color w:val="467886"/>
                        <w:sz w:val="24"/>
                        <w:szCs w:val="24"/>
                      </w:rPr>
                      <w:t>BA/6169/25/1</w:t>
                    </w:r>
                  </w:hyperlink>
                </w:p>
              </w:tc>
              <w:tc>
                <w:tcPr>
                  <w:tcW w:w="3577" w:type="dxa"/>
                  <w:tcMar>
                    <w:top w:w="30" w:type="dxa"/>
                    <w:left w:w="30" w:type="dxa"/>
                    <w:bottom w:w="30" w:type="dxa"/>
                    <w:right w:w="30" w:type="dxa"/>
                  </w:tcMar>
                </w:tcPr>
                <w:p w14:paraId="4CB117CD"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8-30; 32-60; 62-84; 37-47; 49-59; 61-71; 73-83; 186-208; 210-224; 226-240 Turpin Avenue RM5 2UJ</w:t>
                  </w:r>
                </w:p>
              </w:tc>
              <w:tc>
                <w:tcPr>
                  <w:tcW w:w="4250" w:type="dxa"/>
                  <w:tcMar>
                    <w:top w:w="30" w:type="dxa"/>
                    <w:left w:w="30" w:type="dxa"/>
                    <w:bottom w:w="30" w:type="dxa"/>
                    <w:right w:w="30" w:type="dxa"/>
                  </w:tcMar>
                </w:tcPr>
                <w:p w14:paraId="40EAF3E8"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existing cladding.</w:t>
                  </w:r>
                </w:p>
              </w:tc>
            </w:tr>
            <w:tr w:rsidR="00D246CE" w:rsidRPr="00F860EA" w14:paraId="3D4742A7" w14:textId="77777777" w:rsidTr="00E253C1">
              <w:trPr>
                <w:trHeight w:val="300"/>
              </w:trPr>
              <w:tc>
                <w:tcPr>
                  <w:tcW w:w="741" w:type="dxa"/>
                  <w:tcMar>
                    <w:top w:w="30" w:type="dxa"/>
                    <w:left w:w="30" w:type="dxa"/>
                    <w:bottom w:w="30" w:type="dxa"/>
                    <w:right w:w="30" w:type="dxa"/>
                  </w:tcMar>
                </w:tcPr>
                <w:p w14:paraId="46615711"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lastRenderedPageBreak/>
                    <w:t xml:space="preserve"> </w:t>
                  </w:r>
                </w:p>
                <w:p w14:paraId="1F55F002" w14:textId="77777777" w:rsidR="00D246CE" w:rsidRPr="00F860EA" w:rsidRDefault="00D246CE" w:rsidP="00D246CE">
                  <w:pPr>
                    <w:rPr>
                      <w:rFonts w:ascii="Arial" w:hAnsi="Arial" w:cs="Arial"/>
                      <w:sz w:val="24"/>
                      <w:szCs w:val="24"/>
                    </w:rPr>
                  </w:pPr>
                  <w:hyperlink r:id="rId26">
                    <w:r w:rsidRPr="00F860EA">
                      <w:rPr>
                        <w:rStyle w:val="Hyperlink"/>
                        <w:rFonts w:ascii="Arial" w:eastAsia="Arial" w:hAnsi="Arial" w:cs="Arial"/>
                        <w:color w:val="467886"/>
                        <w:sz w:val="24"/>
                        <w:szCs w:val="24"/>
                      </w:rPr>
                      <w:t>BA/6147/25/1</w:t>
                    </w:r>
                  </w:hyperlink>
                </w:p>
              </w:tc>
              <w:tc>
                <w:tcPr>
                  <w:tcW w:w="3577" w:type="dxa"/>
                  <w:tcMar>
                    <w:top w:w="30" w:type="dxa"/>
                    <w:left w:w="30" w:type="dxa"/>
                    <w:bottom w:w="30" w:type="dxa"/>
                    <w:right w:w="30" w:type="dxa"/>
                  </w:tcMar>
                </w:tcPr>
                <w:p w14:paraId="3EE5457B"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38-78 Defoe Way Romford RM5 2HR</w:t>
                  </w:r>
                </w:p>
              </w:tc>
              <w:tc>
                <w:tcPr>
                  <w:tcW w:w="4250" w:type="dxa"/>
                  <w:tcMar>
                    <w:top w:w="30" w:type="dxa"/>
                    <w:left w:w="30" w:type="dxa"/>
                    <w:bottom w:w="30" w:type="dxa"/>
                    <w:right w:w="30" w:type="dxa"/>
                  </w:tcMar>
                </w:tcPr>
                <w:p w14:paraId="7CA767D5"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of existing cladding.</w:t>
                  </w:r>
                </w:p>
              </w:tc>
            </w:tr>
            <w:tr w:rsidR="00D246CE" w:rsidRPr="00F860EA" w14:paraId="76A1DB33" w14:textId="77777777" w:rsidTr="00E253C1">
              <w:trPr>
                <w:trHeight w:val="300"/>
              </w:trPr>
              <w:tc>
                <w:tcPr>
                  <w:tcW w:w="741" w:type="dxa"/>
                  <w:tcMar>
                    <w:top w:w="30" w:type="dxa"/>
                    <w:left w:w="30" w:type="dxa"/>
                    <w:bottom w:w="30" w:type="dxa"/>
                    <w:right w:w="30" w:type="dxa"/>
                  </w:tcMar>
                </w:tcPr>
                <w:p w14:paraId="71D4C646"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0AC761D2" w14:textId="77777777" w:rsidR="00D246CE" w:rsidRPr="00F860EA" w:rsidRDefault="00D246CE" w:rsidP="00D246CE">
                  <w:pPr>
                    <w:rPr>
                      <w:rFonts w:ascii="Arial" w:hAnsi="Arial" w:cs="Arial"/>
                      <w:sz w:val="24"/>
                      <w:szCs w:val="24"/>
                    </w:rPr>
                  </w:pPr>
                  <w:hyperlink r:id="rId27">
                    <w:r w:rsidRPr="00F860EA">
                      <w:rPr>
                        <w:rStyle w:val="Hyperlink"/>
                        <w:rFonts w:ascii="Arial" w:eastAsia="Arial" w:hAnsi="Arial" w:cs="Arial"/>
                        <w:color w:val="467886"/>
                        <w:sz w:val="24"/>
                        <w:szCs w:val="24"/>
                      </w:rPr>
                      <w:t>BA/6146/25/2</w:t>
                    </w:r>
                  </w:hyperlink>
                </w:p>
              </w:tc>
              <w:tc>
                <w:tcPr>
                  <w:tcW w:w="3577" w:type="dxa"/>
                  <w:tcMar>
                    <w:top w:w="30" w:type="dxa"/>
                    <w:left w:w="30" w:type="dxa"/>
                    <w:bottom w:w="30" w:type="dxa"/>
                    <w:right w:w="30" w:type="dxa"/>
                  </w:tcMar>
                </w:tcPr>
                <w:p w14:paraId="1E006878"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97 - 113 and 115 - 125 Redden Court Road Romford RM3 0UL</w:t>
                  </w:r>
                </w:p>
              </w:tc>
              <w:tc>
                <w:tcPr>
                  <w:tcW w:w="4250" w:type="dxa"/>
                  <w:tcMar>
                    <w:top w:w="30" w:type="dxa"/>
                    <w:left w:w="30" w:type="dxa"/>
                    <w:bottom w:w="30" w:type="dxa"/>
                    <w:right w:w="30" w:type="dxa"/>
                  </w:tcMar>
                </w:tcPr>
                <w:p w14:paraId="10B47965"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of existing cladding.</w:t>
                  </w:r>
                </w:p>
              </w:tc>
            </w:tr>
            <w:tr w:rsidR="00D246CE" w:rsidRPr="00F860EA" w14:paraId="0A0E8DCC" w14:textId="77777777" w:rsidTr="00E253C1">
              <w:trPr>
                <w:trHeight w:val="300"/>
              </w:trPr>
              <w:tc>
                <w:tcPr>
                  <w:tcW w:w="741" w:type="dxa"/>
                  <w:tcMar>
                    <w:top w:w="30" w:type="dxa"/>
                    <w:left w:w="30" w:type="dxa"/>
                    <w:bottom w:w="30" w:type="dxa"/>
                    <w:right w:w="30" w:type="dxa"/>
                  </w:tcMar>
                </w:tcPr>
                <w:p w14:paraId="3A63269E"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08CD553E" w14:textId="77777777" w:rsidR="00D246CE" w:rsidRPr="00F860EA" w:rsidRDefault="00D246CE" w:rsidP="00D246CE">
                  <w:pPr>
                    <w:rPr>
                      <w:rFonts w:ascii="Arial" w:hAnsi="Arial" w:cs="Arial"/>
                      <w:sz w:val="24"/>
                      <w:szCs w:val="24"/>
                    </w:rPr>
                  </w:pPr>
                  <w:hyperlink r:id="rId28">
                    <w:r w:rsidRPr="00F860EA">
                      <w:rPr>
                        <w:rStyle w:val="Hyperlink"/>
                        <w:rFonts w:ascii="Arial" w:eastAsia="Arial" w:hAnsi="Arial" w:cs="Arial"/>
                        <w:color w:val="467886"/>
                        <w:sz w:val="24"/>
                        <w:szCs w:val="24"/>
                      </w:rPr>
                      <w:t>CM/2113/25/2</w:t>
                    </w:r>
                  </w:hyperlink>
                </w:p>
              </w:tc>
              <w:tc>
                <w:tcPr>
                  <w:tcW w:w="3577" w:type="dxa"/>
                  <w:tcMar>
                    <w:top w:w="30" w:type="dxa"/>
                    <w:left w:w="30" w:type="dxa"/>
                    <w:bottom w:w="30" w:type="dxa"/>
                    <w:right w:w="30" w:type="dxa"/>
                  </w:tcMar>
                </w:tcPr>
                <w:p w14:paraId="484BD6D5"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132 ARDLEIGH GREEN ROAD HORNCHURCH RM11 2SR</w:t>
                  </w:r>
                </w:p>
              </w:tc>
              <w:tc>
                <w:tcPr>
                  <w:tcW w:w="4250" w:type="dxa"/>
                  <w:tcMar>
                    <w:top w:w="30" w:type="dxa"/>
                    <w:left w:w="30" w:type="dxa"/>
                    <w:bottom w:w="30" w:type="dxa"/>
                    <w:right w:w="30" w:type="dxa"/>
                  </w:tcMar>
                </w:tcPr>
                <w:p w14:paraId="207D82C5"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Possible unauthorised cladding to external walls</w:t>
                  </w:r>
                </w:p>
              </w:tc>
            </w:tr>
            <w:tr w:rsidR="00D246CE" w:rsidRPr="00F860EA" w14:paraId="18DAAB92" w14:textId="77777777" w:rsidTr="00E253C1">
              <w:trPr>
                <w:trHeight w:val="300"/>
              </w:trPr>
              <w:tc>
                <w:tcPr>
                  <w:tcW w:w="741" w:type="dxa"/>
                  <w:tcMar>
                    <w:top w:w="30" w:type="dxa"/>
                    <w:left w:w="30" w:type="dxa"/>
                    <w:bottom w:w="30" w:type="dxa"/>
                    <w:right w:w="30" w:type="dxa"/>
                  </w:tcMar>
                </w:tcPr>
                <w:p w14:paraId="6B62707F"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3A82AA7A" w14:textId="77777777" w:rsidR="00D246CE" w:rsidRPr="00F860EA" w:rsidRDefault="00D246CE" w:rsidP="00D246CE">
                  <w:pPr>
                    <w:rPr>
                      <w:rFonts w:ascii="Arial" w:hAnsi="Arial" w:cs="Arial"/>
                      <w:sz w:val="24"/>
                      <w:szCs w:val="24"/>
                    </w:rPr>
                  </w:pPr>
                  <w:hyperlink r:id="rId29">
                    <w:r w:rsidRPr="00F860EA">
                      <w:rPr>
                        <w:rStyle w:val="Hyperlink"/>
                        <w:rFonts w:ascii="Arial" w:eastAsia="Arial" w:hAnsi="Arial" w:cs="Arial"/>
                        <w:color w:val="467886"/>
                        <w:sz w:val="24"/>
                        <w:szCs w:val="24"/>
                      </w:rPr>
                      <w:t>BA/6132/25/2</w:t>
                    </w:r>
                  </w:hyperlink>
                </w:p>
              </w:tc>
              <w:tc>
                <w:tcPr>
                  <w:tcW w:w="3577" w:type="dxa"/>
                  <w:tcMar>
                    <w:top w:w="30" w:type="dxa"/>
                    <w:left w:w="30" w:type="dxa"/>
                    <w:bottom w:w="30" w:type="dxa"/>
                    <w:right w:w="30" w:type="dxa"/>
                  </w:tcMar>
                </w:tcPr>
                <w:p w14:paraId="41D2EB5A"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1-6 Owletts Hall Close Hornchurch RM11 3TS</w:t>
                  </w:r>
                </w:p>
              </w:tc>
              <w:tc>
                <w:tcPr>
                  <w:tcW w:w="4250" w:type="dxa"/>
                  <w:tcMar>
                    <w:top w:w="30" w:type="dxa"/>
                    <w:left w:w="30" w:type="dxa"/>
                    <w:bottom w:w="30" w:type="dxa"/>
                    <w:right w:w="30" w:type="dxa"/>
                  </w:tcMar>
                </w:tcPr>
                <w:p w14:paraId="539BBE26"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of existing cladding.</w:t>
                  </w:r>
                </w:p>
              </w:tc>
            </w:tr>
            <w:tr w:rsidR="00D246CE" w:rsidRPr="00F860EA" w14:paraId="20066464" w14:textId="77777777" w:rsidTr="00E253C1">
              <w:trPr>
                <w:trHeight w:val="300"/>
              </w:trPr>
              <w:tc>
                <w:tcPr>
                  <w:tcW w:w="741" w:type="dxa"/>
                  <w:tcMar>
                    <w:top w:w="30" w:type="dxa"/>
                    <w:left w:w="30" w:type="dxa"/>
                    <w:bottom w:w="30" w:type="dxa"/>
                    <w:right w:w="30" w:type="dxa"/>
                  </w:tcMar>
                </w:tcPr>
                <w:p w14:paraId="17F4CBDF"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253DD699" w14:textId="77777777" w:rsidR="00D246CE" w:rsidRPr="00F860EA" w:rsidRDefault="00D246CE" w:rsidP="00D246CE">
                  <w:pPr>
                    <w:rPr>
                      <w:rFonts w:ascii="Arial" w:hAnsi="Arial" w:cs="Arial"/>
                      <w:sz w:val="24"/>
                      <w:szCs w:val="24"/>
                    </w:rPr>
                  </w:pPr>
                  <w:hyperlink r:id="rId30">
                    <w:r w:rsidRPr="00F860EA">
                      <w:rPr>
                        <w:rStyle w:val="Hyperlink"/>
                        <w:rFonts w:ascii="Arial" w:eastAsia="Arial" w:hAnsi="Arial" w:cs="Arial"/>
                        <w:color w:val="467886"/>
                        <w:sz w:val="24"/>
                        <w:szCs w:val="24"/>
                      </w:rPr>
                      <w:t>AI/1431/25/3</w:t>
                    </w:r>
                  </w:hyperlink>
                </w:p>
              </w:tc>
              <w:tc>
                <w:tcPr>
                  <w:tcW w:w="3577" w:type="dxa"/>
                  <w:tcMar>
                    <w:top w:w="30" w:type="dxa"/>
                    <w:left w:w="30" w:type="dxa"/>
                    <w:bottom w:w="30" w:type="dxa"/>
                    <w:right w:w="30" w:type="dxa"/>
                  </w:tcMar>
                </w:tcPr>
                <w:p w14:paraId="505E61FB"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Sanders School Suttons Lane RM12 6RT</w:t>
                  </w:r>
                </w:p>
              </w:tc>
              <w:tc>
                <w:tcPr>
                  <w:tcW w:w="4250" w:type="dxa"/>
                  <w:tcMar>
                    <w:top w:w="30" w:type="dxa"/>
                    <w:left w:w="30" w:type="dxa"/>
                    <w:bottom w:w="30" w:type="dxa"/>
                    <w:right w:w="30" w:type="dxa"/>
                  </w:tcMar>
                </w:tcPr>
                <w:p w14:paraId="4FE1AF14"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Cladding replacement works to small classroom building 25-192681</w:t>
                  </w:r>
                </w:p>
              </w:tc>
            </w:tr>
            <w:tr w:rsidR="00D246CE" w:rsidRPr="00F860EA" w14:paraId="6EE6F2A3" w14:textId="77777777" w:rsidTr="00E253C1">
              <w:trPr>
                <w:trHeight w:val="300"/>
              </w:trPr>
              <w:tc>
                <w:tcPr>
                  <w:tcW w:w="741" w:type="dxa"/>
                  <w:tcMar>
                    <w:top w:w="30" w:type="dxa"/>
                    <w:left w:w="30" w:type="dxa"/>
                    <w:bottom w:w="30" w:type="dxa"/>
                    <w:right w:w="30" w:type="dxa"/>
                  </w:tcMar>
                </w:tcPr>
                <w:p w14:paraId="304606CD"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097FC257" w14:textId="77777777" w:rsidR="00D246CE" w:rsidRPr="00F860EA" w:rsidRDefault="00D246CE" w:rsidP="00D246CE">
                  <w:pPr>
                    <w:rPr>
                      <w:rFonts w:ascii="Arial" w:hAnsi="Arial" w:cs="Arial"/>
                      <w:sz w:val="24"/>
                      <w:szCs w:val="24"/>
                    </w:rPr>
                  </w:pPr>
                  <w:hyperlink r:id="rId31">
                    <w:r w:rsidRPr="00F860EA">
                      <w:rPr>
                        <w:rStyle w:val="Hyperlink"/>
                        <w:rFonts w:ascii="Arial" w:eastAsia="Arial" w:hAnsi="Arial" w:cs="Arial"/>
                        <w:color w:val="467886"/>
                        <w:sz w:val="24"/>
                        <w:szCs w:val="24"/>
                      </w:rPr>
                      <w:t>AI/1250/25/1</w:t>
                    </w:r>
                  </w:hyperlink>
                </w:p>
              </w:tc>
              <w:tc>
                <w:tcPr>
                  <w:tcW w:w="3577" w:type="dxa"/>
                  <w:tcMar>
                    <w:top w:w="30" w:type="dxa"/>
                    <w:left w:w="30" w:type="dxa"/>
                    <w:bottom w:w="30" w:type="dxa"/>
                    <w:right w:w="30" w:type="dxa"/>
                  </w:tcMar>
                </w:tcPr>
                <w:p w14:paraId="054F2B3F"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Brewery Shopping Centre Romford RM1 1AU</w:t>
                  </w:r>
                </w:p>
              </w:tc>
              <w:tc>
                <w:tcPr>
                  <w:tcW w:w="4250" w:type="dxa"/>
                  <w:tcMar>
                    <w:top w:w="30" w:type="dxa"/>
                    <w:left w:w="30" w:type="dxa"/>
                    <w:bottom w:w="30" w:type="dxa"/>
                    <w:right w:w="30" w:type="dxa"/>
                  </w:tcMar>
                </w:tcPr>
                <w:p w14:paraId="493AC6BC"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 the existing staircase, install a new canopy across the arcade entrance, restore the cladding throughout the arc</w:t>
                  </w:r>
                </w:p>
              </w:tc>
            </w:tr>
            <w:tr w:rsidR="00D246CE" w:rsidRPr="00F860EA" w14:paraId="55DB13AF" w14:textId="77777777" w:rsidTr="00E253C1">
              <w:trPr>
                <w:trHeight w:val="300"/>
              </w:trPr>
              <w:tc>
                <w:tcPr>
                  <w:tcW w:w="741" w:type="dxa"/>
                  <w:tcMar>
                    <w:top w:w="30" w:type="dxa"/>
                    <w:left w:w="30" w:type="dxa"/>
                    <w:bottom w:w="30" w:type="dxa"/>
                    <w:right w:w="30" w:type="dxa"/>
                  </w:tcMar>
                </w:tcPr>
                <w:p w14:paraId="2CF736FA"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2304CDB1" w14:textId="77777777" w:rsidR="00D246CE" w:rsidRPr="00F860EA" w:rsidRDefault="00D246CE" w:rsidP="00D246CE">
                  <w:pPr>
                    <w:rPr>
                      <w:rFonts w:ascii="Arial" w:hAnsi="Arial" w:cs="Arial"/>
                      <w:sz w:val="24"/>
                      <w:szCs w:val="24"/>
                    </w:rPr>
                  </w:pPr>
                  <w:hyperlink r:id="rId32">
                    <w:r w:rsidRPr="00F860EA">
                      <w:rPr>
                        <w:rStyle w:val="Hyperlink"/>
                        <w:rFonts w:ascii="Arial" w:eastAsia="Arial" w:hAnsi="Arial" w:cs="Arial"/>
                        <w:color w:val="467886"/>
                        <w:sz w:val="24"/>
                        <w:szCs w:val="24"/>
                      </w:rPr>
                      <w:t>BN/9018/25/4</w:t>
                    </w:r>
                  </w:hyperlink>
                </w:p>
              </w:tc>
              <w:tc>
                <w:tcPr>
                  <w:tcW w:w="3577" w:type="dxa"/>
                  <w:tcMar>
                    <w:top w:w="30" w:type="dxa"/>
                    <w:left w:w="30" w:type="dxa"/>
                    <w:bottom w:w="30" w:type="dxa"/>
                    <w:right w:w="30" w:type="dxa"/>
                  </w:tcMar>
                </w:tcPr>
                <w:p w14:paraId="0A53D3F9"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Ravenscourt Grove(115, 117, 119, 129, 149, 151, 157, 159 etc Hornchurch RM12 6JA</w:t>
                  </w:r>
                </w:p>
              </w:tc>
              <w:tc>
                <w:tcPr>
                  <w:tcW w:w="4250" w:type="dxa"/>
                  <w:tcMar>
                    <w:top w:w="30" w:type="dxa"/>
                    <w:left w:w="30" w:type="dxa"/>
                    <w:bottom w:w="30" w:type="dxa"/>
                    <w:right w:w="30" w:type="dxa"/>
                  </w:tcMar>
                </w:tcPr>
                <w:p w14:paraId="4CF7B4AC"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External alterations (Fire precautions works including internal fire rated wall behind the cladding panel and associated</w:t>
                  </w:r>
                </w:p>
              </w:tc>
            </w:tr>
            <w:tr w:rsidR="00D246CE" w:rsidRPr="00F860EA" w14:paraId="2D997DAB" w14:textId="77777777" w:rsidTr="00E253C1">
              <w:trPr>
                <w:trHeight w:val="300"/>
              </w:trPr>
              <w:tc>
                <w:tcPr>
                  <w:tcW w:w="741" w:type="dxa"/>
                  <w:tcMar>
                    <w:top w:w="30" w:type="dxa"/>
                    <w:left w:w="30" w:type="dxa"/>
                    <w:bottom w:w="30" w:type="dxa"/>
                    <w:right w:w="30" w:type="dxa"/>
                  </w:tcMar>
                </w:tcPr>
                <w:p w14:paraId="508EFB50"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184C04A1" w14:textId="77777777" w:rsidR="00D246CE" w:rsidRPr="00F860EA" w:rsidRDefault="00D246CE" w:rsidP="00D246CE">
                  <w:pPr>
                    <w:rPr>
                      <w:rFonts w:ascii="Arial" w:hAnsi="Arial" w:cs="Arial"/>
                      <w:sz w:val="24"/>
                      <w:szCs w:val="24"/>
                    </w:rPr>
                  </w:pPr>
                  <w:hyperlink r:id="rId33">
                    <w:r w:rsidRPr="00F860EA">
                      <w:rPr>
                        <w:rStyle w:val="Hyperlink"/>
                        <w:rFonts w:ascii="Arial" w:eastAsia="Arial" w:hAnsi="Arial" w:cs="Arial"/>
                        <w:color w:val="467886"/>
                        <w:sz w:val="24"/>
                        <w:szCs w:val="24"/>
                      </w:rPr>
                      <w:t>AI/1918/24/2</w:t>
                    </w:r>
                  </w:hyperlink>
                </w:p>
              </w:tc>
              <w:tc>
                <w:tcPr>
                  <w:tcW w:w="3577" w:type="dxa"/>
                  <w:tcMar>
                    <w:top w:w="30" w:type="dxa"/>
                    <w:left w:w="30" w:type="dxa"/>
                    <w:bottom w:w="30" w:type="dxa"/>
                    <w:right w:w="30" w:type="dxa"/>
                  </w:tcMar>
                </w:tcPr>
                <w:p w14:paraId="375A62CA"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PRIMULA COURT SAFFLOWER LANE RM3 0LQ</w:t>
                  </w:r>
                </w:p>
              </w:tc>
              <w:tc>
                <w:tcPr>
                  <w:tcW w:w="4250" w:type="dxa"/>
                  <w:tcMar>
                    <w:top w:w="30" w:type="dxa"/>
                    <w:left w:w="30" w:type="dxa"/>
                    <w:bottom w:w="30" w:type="dxa"/>
                    <w:right w:w="30" w:type="dxa"/>
                  </w:tcMar>
                </w:tcPr>
                <w:p w14:paraId="218CB21B"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REPLACEMENT CLADDING TO FACADE - 24/1411</w:t>
                  </w:r>
                </w:p>
              </w:tc>
            </w:tr>
            <w:tr w:rsidR="00D246CE" w:rsidRPr="00F860EA" w14:paraId="313F8A08" w14:textId="77777777" w:rsidTr="00E253C1">
              <w:trPr>
                <w:trHeight w:val="300"/>
              </w:trPr>
              <w:tc>
                <w:tcPr>
                  <w:tcW w:w="741" w:type="dxa"/>
                  <w:tcMar>
                    <w:top w:w="30" w:type="dxa"/>
                    <w:left w:w="30" w:type="dxa"/>
                    <w:bottom w:w="30" w:type="dxa"/>
                    <w:right w:w="30" w:type="dxa"/>
                  </w:tcMar>
                </w:tcPr>
                <w:p w14:paraId="7476C403"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0B4A9E74" w14:textId="77777777" w:rsidR="00D246CE" w:rsidRPr="00F860EA" w:rsidRDefault="00D246CE" w:rsidP="00D246CE">
                  <w:pPr>
                    <w:rPr>
                      <w:rFonts w:ascii="Arial" w:hAnsi="Arial" w:cs="Arial"/>
                      <w:sz w:val="24"/>
                      <w:szCs w:val="24"/>
                    </w:rPr>
                  </w:pPr>
                  <w:hyperlink r:id="rId34">
                    <w:r w:rsidRPr="00F860EA">
                      <w:rPr>
                        <w:rStyle w:val="Hyperlink"/>
                        <w:rFonts w:ascii="Arial" w:eastAsia="Arial" w:hAnsi="Arial" w:cs="Arial"/>
                        <w:color w:val="467886"/>
                        <w:sz w:val="24"/>
                        <w:szCs w:val="24"/>
                      </w:rPr>
                      <w:t>AI/1514/24/3</w:t>
                    </w:r>
                  </w:hyperlink>
                </w:p>
              </w:tc>
              <w:tc>
                <w:tcPr>
                  <w:tcW w:w="3577" w:type="dxa"/>
                  <w:tcMar>
                    <w:top w:w="30" w:type="dxa"/>
                    <w:left w:w="30" w:type="dxa"/>
                    <w:bottom w:w="30" w:type="dxa"/>
                    <w:right w:w="30" w:type="dxa"/>
                  </w:tcMar>
                </w:tcPr>
                <w:p w14:paraId="48AD8941" w14:textId="77777777" w:rsidR="00D246CE" w:rsidRPr="00F860EA" w:rsidRDefault="00D246CE" w:rsidP="00D246CE">
                  <w:pPr>
                    <w:rPr>
                      <w:rFonts w:ascii="Arial" w:hAnsi="Arial" w:cs="Arial"/>
                      <w:sz w:val="24"/>
                      <w:szCs w:val="24"/>
                    </w:rPr>
                  </w:pPr>
                  <w:proofErr w:type="spellStart"/>
                  <w:r w:rsidRPr="00F860EA">
                    <w:rPr>
                      <w:rFonts w:ascii="Arial" w:eastAsia="Arial" w:hAnsi="Arial" w:cs="Arial"/>
                      <w:sz w:val="24"/>
                      <w:szCs w:val="24"/>
                    </w:rPr>
                    <w:t>Benhurst</w:t>
                  </w:r>
                  <w:proofErr w:type="spellEnd"/>
                  <w:r w:rsidRPr="00F860EA">
                    <w:rPr>
                      <w:rFonts w:ascii="Arial" w:eastAsia="Arial" w:hAnsi="Arial" w:cs="Arial"/>
                      <w:sz w:val="24"/>
                      <w:szCs w:val="24"/>
                    </w:rPr>
                    <w:t xml:space="preserve"> CofE Primary School </w:t>
                  </w:r>
                  <w:proofErr w:type="spellStart"/>
                  <w:r w:rsidRPr="00F860EA">
                    <w:rPr>
                      <w:rFonts w:ascii="Arial" w:eastAsia="Arial" w:hAnsi="Arial" w:cs="Arial"/>
                      <w:sz w:val="24"/>
                      <w:szCs w:val="24"/>
                    </w:rPr>
                    <w:t>Benhurst</w:t>
                  </w:r>
                  <w:proofErr w:type="spellEnd"/>
                  <w:r w:rsidRPr="00F860EA">
                    <w:rPr>
                      <w:rFonts w:ascii="Arial" w:eastAsia="Arial" w:hAnsi="Arial" w:cs="Arial"/>
                      <w:sz w:val="24"/>
                      <w:szCs w:val="24"/>
                    </w:rPr>
                    <w:t xml:space="preserve"> Avenue RM12 4QS</w:t>
                  </w:r>
                </w:p>
              </w:tc>
              <w:tc>
                <w:tcPr>
                  <w:tcW w:w="4250" w:type="dxa"/>
                  <w:tcMar>
                    <w:top w:w="30" w:type="dxa"/>
                    <w:left w:w="30" w:type="dxa"/>
                    <w:bottom w:w="30" w:type="dxa"/>
                    <w:right w:w="30" w:type="dxa"/>
                  </w:tcMar>
                </w:tcPr>
                <w:p w14:paraId="44775688"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Recladding of existing school building. - 32130</w:t>
                  </w:r>
                </w:p>
              </w:tc>
            </w:tr>
            <w:tr w:rsidR="00D246CE" w:rsidRPr="00F860EA" w14:paraId="41BC6D43" w14:textId="77777777" w:rsidTr="00E253C1">
              <w:trPr>
                <w:trHeight w:val="300"/>
              </w:trPr>
              <w:tc>
                <w:tcPr>
                  <w:tcW w:w="741" w:type="dxa"/>
                  <w:tcMar>
                    <w:top w:w="30" w:type="dxa"/>
                    <w:left w:w="30" w:type="dxa"/>
                    <w:bottom w:w="30" w:type="dxa"/>
                    <w:right w:w="30" w:type="dxa"/>
                  </w:tcMar>
                </w:tcPr>
                <w:p w14:paraId="6D9F1A96"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0BCBE9DA" w14:textId="77777777" w:rsidR="00D246CE" w:rsidRPr="00F860EA" w:rsidRDefault="00D246CE" w:rsidP="00D246CE">
                  <w:pPr>
                    <w:rPr>
                      <w:rFonts w:ascii="Arial" w:hAnsi="Arial" w:cs="Arial"/>
                      <w:sz w:val="24"/>
                      <w:szCs w:val="24"/>
                    </w:rPr>
                  </w:pPr>
                  <w:hyperlink r:id="rId35">
                    <w:r w:rsidRPr="00F860EA">
                      <w:rPr>
                        <w:rStyle w:val="Hyperlink"/>
                        <w:rFonts w:ascii="Arial" w:eastAsia="Arial" w:hAnsi="Arial" w:cs="Arial"/>
                        <w:color w:val="467886"/>
                        <w:sz w:val="24"/>
                        <w:szCs w:val="24"/>
                      </w:rPr>
                      <w:t>AI/1154/24/2</w:t>
                    </w:r>
                  </w:hyperlink>
                </w:p>
              </w:tc>
              <w:tc>
                <w:tcPr>
                  <w:tcW w:w="3577" w:type="dxa"/>
                  <w:tcMar>
                    <w:top w:w="30" w:type="dxa"/>
                    <w:left w:w="30" w:type="dxa"/>
                    <w:bottom w:w="30" w:type="dxa"/>
                    <w:right w:w="30" w:type="dxa"/>
                  </w:tcMar>
                </w:tcPr>
                <w:p w14:paraId="28D6FF54"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Lite Plan Ltd Apex House RM3 0AP</w:t>
                  </w:r>
                </w:p>
              </w:tc>
              <w:tc>
                <w:tcPr>
                  <w:tcW w:w="4250" w:type="dxa"/>
                  <w:tcMar>
                    <w:top w:w="30" w:type="dxa"/>
                    <w:left w:w="30" w:type="dxa"/>
                    <w:bottom w:w="30" w:type="dxa"/>
                    <w:right w:w="30" w:type="dxa"/>
                  </w:tcMar>
                </w:tcPr>
                <w:p w14:paraId="5B0DF6A8"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Two storey extension and replacement of cladding to commercial unit - OPP-142765-Building Control</w:t>
                  </w:r>
                </w:p>
              </w:tc>
            </w:tr>
            <w:tr w:rsidR="00D246CE" w:rsidRPr="00F860EA" w14:paraId="5C6ECADD" w14:textId="77777777" w:rsidTr="00E253C1">
              <w:trPr>
                <w:trHeight w:val="300"/>
              </w:trPr>
              <w:tc>
                <w:tcPr>
                  <w:tcW w:w="741" w:type="dxa"/>
                  <w:tcMar>
                    <w:top w:w="30" w:type="dxa"/>
                    <w:left w:w="30" w:type="dxa"/>
                    <w:bottom w:w="30" w:type="dxa"/>
                    <w:right w:w="30" w:type="dxa"/>
                  </w:tcMar>
                </w:tcPr>
                <w:p w14:paraId="74B88232"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lastRenderedPageBreak/>
                    <w:t xml:space="preserve"> </w:t>
                  </w:r>
                </w:p>
                <w:p w14:paraId="6567B6B7" w14:textId="77777777" w:rsidR="00D246CE" w:rsidRPr="00F860EA" w:rsidRDefault="00D246CE" w:rsidP="00D246CE">
                  <w:pPr>
                    <w:rPr>
                      <w:rFonts w:ascii="Arial" w:hAnsi="Arial" w:cs="Arial"/>
                      <w:sz w:val="24"/>
                      <w:szCs w:val="24"/>
                    </w:rPr>
                  </w:pPr>
                  <w:hyperlink r:id="rId36">
                    <w:r w:rsidRPr="00F860EA">
                      <w:rPr>
                        <w:rStyle w:val="Hyperlink"/>
                        <w:rFonts w:ascii="Arial" w:eastAsia="Arial" w:hAnsi="Arial" w:cs="Arial"/>
                        <w:color w:val="467886"/>
                        <w:sz w:val="24"/>
                        <w:szCs w:val="24"/>
                      </w:rPr>
                      <w:t>AI/1105/24/3</w:t>
                    </w:r>
                  </w:hyperlink>
                </w:p>
              </w:tc>
              <w:tc>
                <w:tcPr>
                  <w:tcW w:w="3577" w:type="dxa"/>
                  <w:tcMar>
                    <w:top w:w="30" w:type="dxa"/>
                    <w:left w:w="30" w:type="dxa"/>
                    <w:bottom w:w="30" w:type="dxa"/>
                    <w:right w:w="30" w:type="dxa"/>
                  </w:tcMar>
                </w:tcPr>
                <w:p w14:paraId="56D982BD"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UNIT B1 THAMES VIEW BUSINESS CENTRE RM13 8BT</w:t>
                  </w:r>
                </w:p>
              </w:tc>
              <w:tc>
                <w:tcPr>
                  <w:tcW w:w="4250" w:type="dxa"/>
                  <w:tcMar>
                    <w:top w:w="30" w:type="dxa"/>
                    <w:left w:w="30" w:type="dxa"/>
                    <w:bottom w:w="30" w:type="dxa"/>
                    <w:right w:w="30" w:type="dxa"/>
                  </w:tcMar>
                </w:tcPr>
                <w:p w14:paraId="71797AF4"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Internal repair/redecoration works, external repair works to cladding and roof &amp; the installation of LED lighting and AC</w:t>
                  </w:r>
                </w:p>
              </w:tc>
            </w:tr>
            <w:tr w:rsidR="00D246CE" w:rsidRPr="00F860EA" w14:paraId="6C37CC47" w14:textId="77777777" w:rsidTr="00E253C1">
              <w:trPr>
                <w:trHeight w:val="300"/>
              </w:trPr>
              <w:tc>
                <w:tcPr>
                  <w:tcW w:w="741" w:type="dxa"/>
                  <w:tcMar>
                    <w:top w:w="30" w:type="dxa"/>
                    <w:left w:w="30" w:type="dxa"/>
                    <w:bottom w:w="30" w:type="dxa"/>
                    <w:right w:w="30" w:type="dxa"/>
                  </w:tcMar>
                </w:tcPr>
                <w:p w14:paraId="2169739A"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6584A353" w14:textId="77777777" w:rsidR="00D246CE" w:rsidRPr="00F860EA" w:rsidRDefault="00D246CE" w:rsidP="00D246CE">
                  <w:pPr>
                    <w:rPr>
                      <w:rFonts w:ascii="Arial" w:hAnsi="Arial" w:cs="Arial"/>
                      <w:sz w:val="24"/>
                      <w:szCs w:val="24"/>
                    </w:rPr>
                  </w:pPr>
                  <w:hyperlink r:id="rId37">
                    <w:r w:rsidRPr="00F860EA">
                      <w:rPr>
                        <w:rStyle w:val="Hyperlink"/>
                        <w:rFonts w:ascii="Arial" w:eastAsia="Arial" w:hAnsi="Arial" w:cs="Arial"/>
                        <w:color w:val="467886"/>
                        <w:sz w:val="24"/>
                        <w:szCs w:val="24"/>
                      </w:rPr>
                      <w:t>AI/1836/23/4</w:t>
                    </w:r>
                  </w:hyperlink>
                </w:p>
              </w:tc>
              <w:tc>
                <w:tcPr>
                  <w:tcW w:w="3577" w:type="dxa"/>
                  <w:tcMar>
                    <w:top w:w="30" w:type="dxa"/>
                    <w:left w:w="30" w:type="dxa"/>
                    <w:bottom w:w="30" w:type="dxa"/>
                    <w:right w:w="30" w:type="dxa"/>
                  </w:tcMar>
                </w:tcPr>
                <w:p w14:paraId="2C7A92D3"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65 HALL LANE UPMINSTER RM14 1AQ</w:t>
                  </w:r>
                </w:p>
              </w:tc>
              <w:tc>
                <w:tcPr>
                  <w:tcW w:w="4250" w:type="dxa"/>
                  <w:tcMar>
                    <w:top w:w="30" w:type="dxa"/>
                    <w:left w:w="30" w:type="dxa"/>
                    <w:bottom w:w="30" w:type="dxa"/>
                    <w:right w:w="30" w:type="dxa"/>
                  </w:tcMar>
                </w:tcPr>
                <w:p w14:paraId="755F832A"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Single storey rear extension, new external cladding to part of existing house, formation of utility room, replacement of</w:t>
                  </w:r>
                </w:p>
              </w:tc>
            </w:tr>
            <w:tr w:rsidR="00D246CE" w:rsidRPr="00F860EA" w14:paraId="4D4B0F83" w14:textId="77777777" w:rsidTr="00E253C1">
              <w:trPr>
                <w:trHeight w:val="300"/>
              </w:trPr>
              <w:tc>
                <w:tcPr>
                  <w:tcW w:w="741" w:type="dxa"/>
                  <w:tcMar>
                    <w:top w:w="30" w:type="dxa"/>
                    <w:left w:w="30" w:type="dxa"/>
                    <w:bottom w:w="30" w:type="dxa"/>
                    <w:right w:w="30" w:type="dxa"/>
                  </w:tcMar>
                </w:tcPr>
                <w:p w14:paraId="33A4C0E5"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 xml:space="preserve"> </w:t>
                  </w:r>
                </w:p>
                <w:p w14:paraId="5288E9D5" w14:textId="77777777" w:rsidR="00D246CE" w:rsidRPr="00F860EA" w:rsidRDefault="00D246CE" w:rsidP="00D246CE">
                  <w:pPr>
                    <w:rPr>
                      <w:rFonts w:ascii="Arial" w:hAnsi="Arial" w:cs="Arial"/>
                      <w:sz w:val="24"/>
                      <w:szCs w:val="24"/>
                    </w:rPr>
                  </w:pPr>
                  <w:hyperlink r:id="rId38">
                    <w:r w:rsidRPr="00F860EA">
                      <w:rPr>
                        <w:rStyle w:val="Hyperlink"/>
                        <w:rFonts w:ascii="Arial" w:eastAsia="Arial" w:hAnsi="Arial" w:cs="Arial"/>
                        <w:color w:val="467886"/>
                        <w:sz w:val="24"/>
                        <w:szCs w:val="24"/>
                      </w:rPr>
                      <w:t>AI/1681/23/3</w:t>
                    </w:r>
                  </w:hyperlink>
                </w:p>
              </w:tc>
              <w:tc>
                <w:tcPr>
                  <w:tcW w:w="3577" w:type="dxa"/>
                  <w:tcMar>
                    <w:top w:w="30" w:type="dxa"/>
                    <w:left w:w="30" w:type="dxa"/>
                    <w:bottom w:w="30" w:type="dxa"/>
                    <w:right w:w="30" w:type="dxa"/>
                  </w:tcMar>
                </w:tcPr>
                <w:p w14:paraId="697F65A5"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SANDERS SCHOOL SUTTONS LANE RM12 6RT</w:t>
                  </w:r>
                </w:p>
              </w:tc>
              <w:tc>
                <w:tcPr>
                  <w:tcW w:w="4250" w:type="dxa"/>
                  <w:tcMar>
                    <w:top w:w="30" w:type="dxa"/>
                    <w:left w:w="30" w:type="dxa"/>
                    <w:bottom w:w="30" w:type="dxa"/>
                    <w:right w:w="30" w:type="dxa"/>
                  </w:tcMar>
                </w:tcPr>
                <w:p w14:paraId="576B5FE7" w14:textId="77777777" w:rsidR="00D246CE" w:rsidRPr="00F860EA" w:rsidRDefault="00D246CE" w:rsidP="00D246CE">
                  <w:pPr>
                    <w:rPr>
                      <w:rFonts w:ascii="Arial" w:hAnsi="Arial" w:cs="Arial"/>
                      <w:sz w:val="24"/>
                      <w:szCs w:val="24"/>
                    </w:rPr>
                  </w:pPr>
                  <w:r w:rsidRPr="00F860EA">
                    <w:rPr>
                      <w:rFonts w:ascii="Arial" w:eastAsia="Arial" w:hAnsi="Arial" w:cs="Arial"/>
                      <w:sz w:val="24"/>
                      <w:szCs w:val="24"/>
                    </w:rPr>
                    <w:t>Cladding replacement works plus replacement windows and doors 23-100279</w:t>
                  </w:r>
                </w:p>
              </w:tc>
            </w:tr>
          </w:tbl>
          <w:p w14:paraId="59DE1AD6" w14:textId="77777777" w:rsidR="00D246CE" w:rsidRPr="00F860EA" w:rsidRDefault="00D246CE" w:rsidP="00F9458B">
            <w:pPr>
              <w:rPr>
                <w:rFonts w:ascii="Arial" w:hAnsi="Arial" w:cs="Arial"/>
                <w:sz w:val="24"/>
                <w:szCs w:val="24"/>
              </w:rPr>
            </w:pPr>
          </w:p>
        </w:tc>
      </w:tr>
    </w:tbl>
    <w:p w14:paraId="3530E217" w14:textId="77777777" w:rsidR="002D6872" w:rsidRDefault="00633C08" w:rsidP="00633C08">
      <w:pPr>
        <w:rPr>
          <w:rFonts w:ascii="Arial" w:eastAsia="Arial" w:hAnsi="Arial" w:cs="Arial"/>
          <w:sz w:val="24"/>
          <w:szCs w:val="24"/>
        </w:rPr>
      </w:pPr>
      <w:r w:rsidRPr="00F860EA">
        <w:rPr>
          <w:rFonts w:ascii="Arial" w:eastAsia="Arial" w:hAnsi="Arial" w:cs="Arial"/>
          <w:sz w:val="24"/>
          <w:szCs w:val="24"/>
        </w:rPr>
        <w:lastRenderedPageBreak/>
        <w:t xml:space="preserve"> </w:t>
      </w:r>
    </w:p>
    <w:p w14:paraId="50A65ED0" w14:textId="77777777" w:rsidR="002D6872" w:rsidRDefault="002D6872" w:rsidP="00633C08">
      <w:pPr>
        <w:rPr>
          <w:rFonts w:ascii="Arial" w:eastAsia="Arial" w:hAnsi="Arial" w:cs="Arial"/>
          <w:sz w:val="24"/>
          <w:szCs w:val="24"/>
        </w:rPr>
      </w:pPr>
    </w:p>
    <w:p w14:paraId="4FE67A18" w14:textId="2F5E5317" w:rsidR="00633C08" w:rsidRPr="00F860EA" w:rsidRDefault="00633C08" w:rsidP="00633C08">
      <w:pPr>
        <w:rPr>
          <w:rFonts w:ascii="Arial" w:hAnsi="Arial" w:cs="Arial"/>
          <w:sz w:val="24"/>
          <w:szCs w:val="24"/>
        </w:rPr>
      </w:pPr>
      <w:r w:rsidRPr="00F860EA">
        <w:rPr>
          <w:rFonts w:ascii="Arial" w:eastAsia="Arial" w:hAnsi="Arial" w:cs="Arial"/>
          <w:sz w:val="24"/>
          <w:szCs w:val="24"/>
        </w:rPr>
        <w:t>HAV-FOI-171464</w:t>
      </w:r>
    </w:p>
    <w:tbl>
      <w:tblPr>
        <w:tblW w:w="9782" w:type="dxa"/>
        <w:tblInd w:w="-436" w:type="dxa"/>
        <w:tblLook w:val="04A0" w:firstRow="1" w:lastRow="0" w:firstColumn="1" w:lastColumn="0" w:noHBand="0" w:noVBand="1"/>
      </w:tblPr>
      <w:tblGrid>
        <w:gridCol w:w="2455"/>
        <w:gridCol w:w="7327"/>
      </w:tblGrid>
      <w:tr w:rsidR="00633C08" w:rsidRPr="00F860EA" w14:paraId="1ED9CB3A" w14:textId="77777777" w:rsidTr="002D6872">
        <w:trPr>
          <w:trHeight w:val="315"/>
        </w:trPr>
        <w:tc>
          <w:tcPr>
            <w:tcW w:w="2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E6CAC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732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FE08E3" w14:textId="3021100D" w:rsidR="00633C08" w:rsidRPr="00F860EA" w:rsidRDefault="00633C08" w:rsidP="00F9458B">
            <w:pPr>
              <w:rPr>
                <w:rFonts w:ascii="Arial" w:hAnsi="Arial" w:cs="Arial"/>
                <w:sz w:val="24"/>
                <w:szCs w:val="24"/>
              </w:rPr>
            </w:pPr>
            <w:r w:rsidRPr="00F860EA">
              <w:rPr>
                <w:rFonts w:ascii="Arial" w:eastAsia="Arial" w:hAnsi="Arial" w:cs="Arial"/>
                <w:sz w:val="24"/>
                <w:szCs w:val="24"/>
              </w:rPr>
              <w:t>Constant fly tipping in rush green road and Philip Avenue</w:t>
            </w:r>
          </w:p>
          <w:p w14:paraId="6BA7C91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how many complaints (Reports) the council has received on fly tipping in rush green.</w:t>
            </w:r>
          </w:p>
        </w:tc>
      </w:tr>
      <w:tr w:rsidR="00633C08" w:rsidRPr="00F860EA" w14:paraId="295C20EC" w14:textId="77777777" w:rsidTr="002D6872">
        <w:trPr>
          <w:trHeight w:val="300"/>
        </w:trPr>
        <w:tc>
          <w:tcPr>
            <w:tcW w:w="2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56242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732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B5828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Since 1</w:t>
            </w:r>
            <w:r w:rsidRPr="00F860EA">
              <w:rPr>
                <w:rFonts w:ascii="Arial" w:eastAsia="Arial" w:hAnsi="Arial" w:cs="Arial"/>
                <w:sz w:val="24"/>
                <w:szCs w:val="24"/>
                <w:vertAlign w:val="superscript"/>
              </w:rPr>
              <w:t>st</w:t>
            </w:r>
            <w:r w:rsidRPr="00F860EA">
              <w:rPr>
                <w:rFonts w:ascii="Arial" w:eastAsia="Arial" w:hAnsi="Arial" w:cs="Arial"/>
                <w:sz w:val="24"/>
                <w:szCs w:val="24"/>
              </w:rPr>
              <w:t xml:space="preserve"> January 2025 the total number of fly tipping reports made on Rush Green Road and all roads connecting to Rush Green Road is 24.</w:t>
            </w:r>
          </w:p>
        </w:tc>
      </w:tr>
    </w:tbl>
    <w:p w14:paraId="2FA7707B" w14:textId="74F00D77" w:rsidR="005820D1" w:rsidRDefault="00633C08" w:rsidP="00633C08">
      <w:pPr>
        <w:rPr>
          <w:rFonts w:ascii="Arial" w:eastAsia="Arial" w:hAnsi="Arial" w:cs="Arial"/>
          <w:sz w:val="24"/>
          <w:szCs w:val="24"/>
        </w:rPr>
      </w:pPr>
      <w:r w:rsidRPr="00F860EA">
        <w:rPr>
          <w:rFonts w:ascii="Arial" w:eastAsia="Arial" w:hAnsi="Arial" w:cs="Arial"/>
          <w:sz w:val="24"/>
          <w:szCs w:val="24"/>
        </w:rPr>
        <w:t xml:space="preserve"> </w:t>
      </w:r>
    </w:p>
    <w:p w14:paraId="5E07258C" w14:textId="77777777" w:rsidR="00020BBE" w:rsidRDefault="00020BBE" w:rsidP="00633C08">
      <w:pPr>
        <w:rPr>
          <w:rFonts w:ascii="Arial" w:eastAsia="Arial" w:hAnsi="Arial" w:cs="Arial"/>
          <w:sz w:val="24"/>
          <w:szCs w:val="24"/>
        </w:rPr>
      </w:pPr>
    </w:p>
    <w:p w14:paraId="33F8B19E" w14:textId="77777777" w:rsidR="00020BBE" w:rsidRDefault="00020BBE">
      <w:pPr>
        <w:rPr>
          <w:rFonts w:ascii="Arial" w:eastAsia="Arial" w:hAnsi="Arial" w:cs="Arial"/>
          <w:sz w:val="24"/>
          <w:szCs w:val="24"/>
        </w:rPr>
      </w:pPr>
      <w:r>
        <w:rPr>
          <w:rFonts w:ascii="Arial" w:eastAsia="Arial" w:hAnsi="Arial" w:cs="Arial"/>
          <w:sz w:val="24"/>
          <w:szCs w:val="24"/>
        </w:rPr>
        <w:br w:type="page"/>
      </w:r>
    </w:p>
    <w:p w14:paraId="3B8FC4DE" w14:textId="467AF2C9"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HAV-FOI-953002</w:t>
      </w:r>
    </w:p>
    <w:tbl>
      <w:tblPr>
        <w:tblW w:w="9488" w:type="dxa"/>
        <w:tblLook w:val="04A0" w:firstRow="1" w:lastRow="0" w:firstColumn="1" w:lastColumn="0" w:noHBand="0" w:noVBand="1"/>
      </w:tblPr>
      <w:tblGrid>
        <w:gridCol w:w="1417"/>
        <w:gridCol w:w="8071"/>
      </w:tblGrid>
      <w:tr w:rsidR="00633C08" w:rsidRPr="00F860EA" w14:paraId="655541A2" w14:textId="77777777" w:rsidTr="002D6872">
        <w:trPr>
          <w:trHeight w:val="315"/>
        </w:trPr>
        <w:tc>
          <w:tcPr>
            <w:tcW w:w="1417"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1580424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071"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47C730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Penalty Notice Charges 2021-2025</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I am writing to you under the Freedom of Information Act 2000 to request the following information:</w:t>
            </w:r>
          </w:p>
        </w:tc>
      </w:tr>
      <w:tr w:rsidR="00633C08" w:rsidRPr="00F860EA" w14:paraId="27B014D4" w14:textId="77777777" w:rsidTr="002D6872">
        <w:trPr>
          <w:trHeight w:val="315"/>
        </w:trPr>
        <w:tc>
          <w:tcPr>
            <w:tcW w:w="1417"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12C3D45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w:t>
            </w:r>
          </w:p>
        </w:tc>
        <w:tc>
          <w:tcPr>
            <w:tcW w:w="8071"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DB519E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The number of PCNs (Penalty Charge Notices) you have issued to drivers in the years 2025, 2024, 2023, 2022 and 2021.</w:t>
            </w:r>
          </w:p>
        </w:tc>
      </w:tr>
      <w:tr w:rsidR="00633C08" w:rsidRPr="00F860EA" w14:paraId="2D0E03D5" w14:textId="77777777" w:rsidTr="002D6872">
        <w:trPr>
          <w:trHeight w:val="300"/>
        </w:trPr>
        <w:tc>
          <w:tcPr>
            <w:tcW w:w="1417"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291BD55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071"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2BD5548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2021 = 115,623</w:t>
            </w:r>
          </w:p>
          <w:p w14:paraId="3217E58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2022 = 161,714</w:t>
            </w:r>
          </w:p>
          <w:p w14:paraId="59CC5D6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2023 = 196,205</w:t>
            </w:r>
          </w:p>
          <w:p w14:paraId="1027321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2024 = 176,870</w:t>
            </w:r>
          </w:p>
          <w:p w14:paraId="4AB8C29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2025 to 30/10/2025 = 150,414</w:t>
            </w:r>
          </w:p>
        </w:tc>
      </w:tr>
      <w:tr w:rsidR="00633C08" w:rsidRPr="00F860EA" w14:paraId="3F8B5C09" w14:textId="77777777" w:rsidTr="002D6872">
        <w:trPr>
          <w:trHeight w:val="300"/>
        </w:trPr>
        <w:tc>
          <w:tcPr>
            <w:tcW w:w="1417"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0DB5C83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2</w:t>
            </w:r>
          </w:p>
        </w:tc>
        <w:tc>
          <w:tcPr>
            <w:tcW w:w="8071"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11CEA48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The total revenue derived from these PCNs in the years 2025, 2024, 2023 and 2022, 2021. </w:t>
            </w:r>
          </w:p>
        </w:tc>
      </w:tr>
      <w:tr w:rsidR="00633C08" w:rsidRPr="00F860EA" w14:paraId="7E6B730C" w14:textId="77777777" w:rsidTr="002D6872">
        <w:trPr>
          <w:trHeight w:val="300"/>
        </w:trPr>
        <w:tc>
          <w:tcPr>
            <w:tcW w:w="1417"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6056A28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071"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6A700E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2021 = £6,295,761.78</w:t>
            </w:r>
          </w:p>
          <w:p w14:paraId="7FDA2CD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2022 = £7,403,013.99</w:t>
            </w:r>
          </w:p>
          <w:p w14:paraId="6FF6A08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2023 = £9,451,200.76</w:t>
            </w:r>
          </w:p>
          <w:p w14:paraId="637A0B7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2024 = £8,672,912.95</w:t>
            </w:r>
          </w:p>
          <w:p w14:paraId="5C17217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2025 to 30/10/2025 = £7,816,773.46</w:t>
            </w:r>
          </w:p>
        </w:tc>
      </w:tr>
    </w:tbl>
    <w:p w14:paraId="7B2982A0" w14:textId="77777777" w:rsidR="00633C08" w:rsidRPr="00F860EA" w:rsidRDefault="00633C08" w:rsidP="00633C08">
      <w:pPr>
        <w:rPr>
          <w:rFonts w:ascii="Arial" w:hAnsi="Arial" w:cs="Arial"/>
          <w:sz w:val="24"/>
          <w:szCs w:val="24"/>
        </w:rPr>
      </w:pPr>
      <w:r w:rsidRPr="00F860EA">
        <w:rPr>
          <w:rFonts w:ascii="Arial" w:eastAsia="Arial" w:hAnsi="Arial" w:cs="Arial"/>
          <w:sz w:val="24"/>
          <w:szCs w:val="24"/>
        </w:rPr>
        <w:t xml:space="preserve"> </w:t>
      </w:r>
    </w:p>
    <w:p w14:paraId="37CCC49C" w14:textId="77777777" w:rsidR="002D6872" w:rsidRDefault="002D6872">
      <w:pPr>
        <w:rPr>
          <w:rFonts w:ascii="Arial" w:eastAsia="Arial" w:hAnsi="Arial" w:cs="Arial"/>
          <w:sz w:val="24"/>
          <w:szCs w:val="24"/>
        </w:rPr>
      </w:pPr>
      <w:r>
        <w:rPr>
          <w:rFonts w:ascii="Arial" w:eastAsia="Arial" w:hAnsi="Arial" w:cs="Arial"/>
          <w:sz w:val="24"/>
          <w:szCs w:val="24"/>
        </w:rPr>
        <w:br w:type="page"/>
      </w:r>
    </w:p>
    <w:p w14:paraId="1DE0195A" w14:textId="66507606"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HAV-FOI-468040</w:t>
      </w:r>
    </w:p>
    <w:tbl>
      <w:tblPr>
        <w:tblW w:w="9924" w:type="dxa"/>
        <w:tblInd w:w="-436" w:type="dxa"/>
        <w:tblLook w:val="04A0" w:firstRow="1" w:lastRow="0" w:firstColumn="1" w:lastColumn="0" w:noHBand="0" w:noVBand="1"/>
      </w:tblPr>
      <w:tblGrid>
        <w:gridCol w:w="1702"/>
        <w:gridCol w:w="8222"/>
      </w:tblGrid>
      <w:tr w:rsidR="00633C08" w:rsidRPr="00F860EA" w14:paraId="49BDE51C" w14:textId="77777777" w:rsidTr="00306448">
        <w:trPr>
          <w:trHeight w:val="315"/>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3966F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2FE05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 am writing to you on behalf of Clean Up Britain, the UK's only national campaign dedicated exclusively to tackling litter and fly-tipping prevention. Under the Freedom of Information Act 2000, I would like to request the following information:</w:t>
            </w:r>
          </w:p>
        </w:tc>
      </w:tr>
      <w:tr w:rsidR="00633C08" w:rsidRPr="00F860EA" w14:paraId="223D2D8C" w14:textId="77777777" w:rsidTr="00306448">
        <w:trPr>
          <w:trHeight w:val="315"/>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0B40E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C5E70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 Do you issue fines for littering? (YES/NO)</w:t>
            </w:r>
          </w:p>
        </w:tc>
      </w:tr>
      <w:tr w:rsidR="00633C08" w:rsidRPr="00F860EA" w14:paraId="77A7A5CE"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090F4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9BF23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Yes</w:t>
            </w:r>
          </w:p>
        </w:tc>
      </w:tr>
      <w:tr w:rsidR="00633C08" w:rsidRPr="00F860EA" w14:paraId="73EC5B85"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90C5C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2</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00132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 If so, at what level do you levy fines?</w:t>
            </w:r>
          </w:p>
        </w:tc>
      </w:tr>
      <w:tr w:rsidR="00633C08" w:rsidRPr="00F860EA" w14:paraId="4FD9D6C3"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7FE3A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4DF5C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£150.00 at present</w:t>
            </w:r>
          </w:p>
        </w:tc>
      </w:tr>
      <w:tr w:rsidR="00633C08" w:rsidRPr="00F860EA" w14:paraId="2BDED927"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10D50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3</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C92D6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3. Do you use an in-house team or a private enforcement company to issue fines for littering?</w:t>
            </w:r>
          </w:p>
        </w:tc>
      </w:tr>
      <w:tr w:rsidR="00633C08" w:rsidRPr="00F860EA" w14:paraId="289C16AA"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F3D6AC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357A2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 house team</w:t>
            </w:r>
          </w:p>
        </w:tc>
      </w:tr>
      <w:tr w:rsidR="00633C08" w:rsidRPr="00F860EA" w14:paraId="1F3AE221"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1E523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4</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442B3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4. How many Fixed Penalty Notices (FPNs) for littering did you issue in 2024/2025 (to date)?</w:t>
            </w:r>
          </w:p>
        </w:tc>
      </w:tr>
      <w:tr w:rsidR="00633C08" w:rsidRPr="00F860EA" w14:paraId="4A89F2E6"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01DD3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90369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398</w:t>
            </w:r>
          </w:p>
        </w:tc>
      </w:tr>
      <w:tr w:rsidR="00633C08" w:rsidRPr="00F860EA" w14:paraId="250D5C08"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38516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5</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987D5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5. How many Penalty Charge Notices (PCNs) for car parking did you issue in 2024/2025 (to date)?</w:t>
            </w:r>
          </w:p>
        </w:tc>
      </w:tr>
      <w:tr w:rsidR="00633C08" w:rsidRPr="00F860EA" w14:paraId="69665DE4"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90684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FCA58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175541</w:t>
            </w:r>
          </w:p>
        </w:tc>
      </w:tr>
      <w:tr w:rsidR="00633C08" w:rsidRPr="00F860EA" w14:paraId="70B88269"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2CE2B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6</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02A67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6. How many litter bins do you have in your council area now?</w:t>
            </w:r>
          </w:p>
        </w:tc>
      </w:tr>
      <w:tr w:rsidR="00633C08" w:rsidRPr="00F860EA" w14:paraId="665C40F7"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6FE0E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146B1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911 litter bins</w:t>
            </w:r>
          </w:p>
        </w:tc>
      </w:tr>
      <w:tr w:rsidR="00633C08" w:rsidRPr="00F860EA" w14:paraId="3A5F339F"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35432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7</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5F3AC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7. How many litter bins did you have 10 years ago (2014/2015)?</w:t>
            </w:r>
          </w:p>
        </w:tc>
      </w:tr>
      <w:tr w:rsidR="00633C08" w:rsidRPr="00F860EA" w14:paraId="0002C048"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4C253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3D842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not held</w:t>
            </w:r>
          </w:p>
        </w:tc>
      </w:tr>
      <w:tr w:rsidR="00633C08" w:rsidRPr="00F860EA" w14:paraId="1B9E89CB"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9738E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8</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6F29A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8. Have you removed any litter bins in the past 10 years, and if so, how many?</w:t>
            </w:r>
          </w:p>
        </w:tc>
      </w:tr>
      <w:tr w:rsidR="00633C08" w:rsidRPr="00F860EA" w14:paraId="46B50F13"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18F71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CC8FC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No</w:t>
            </w:r>
          </w:p>
        </w:tc>
      </w:tr>
      <w:tr w:rsidR="00633C08" w:rsidRPr="00F860EA" w14:paraId="5468F632"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102BD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9</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6D913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9. What was your annual spending on litter clearance in 2024/2025 compared to 2014/2015?</w:t>
            </w:r>
          </w:p>
        </w:tc>
      </w:tr>
      <w:tr w:rsidR="00633C08" w:rsidRPr="00F860EA" w14:paraId="64859953"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B9C8B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56B5B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We don’t have a separate annual spend figure for litter clearance, it is a fixed price in the contract linked to indexation.</w:t>
            </w:r>
          </w:p>
        </w:tc>
      </w:tr>
      <w:tr w:rsidR="00633C08" w:rsidRPr="00F860EA" w14:paraId="797D869D"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57E44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lastRenderedPageBreak/>
              <w:t>Question 10</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DE9EC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10. How many people did you catch fly-tipping in 2024?</w:t>
            </w:r>
          </w:p>
        </w:tc>
      </w:tr>
      <w:tr w:rsidR="00633C08" w:rsidRPr="00F860EA" w14:paraId="2F0E167A"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A224E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6E931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172</w:t>
            </w:r>
          </w:p>
        </w:tc>
      </w:tr>
      <w:tr w:rsidR="00633C08" w:rsidRPr="00F860EA" w14:paraId="11A1E83F"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810B7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11</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A23A4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11. How many FPNs did you issue for fly-tipping in 2024?</w:t>
            </w:r>
          </w:p>
        </w:tc>
      </w:tr>
      <w:tr w:rsidR="00633C08" w:rsidRPr="00F860EA" w14:paraId="6122B4C8"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576C7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E7DD5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172</w:t>
            </w:r>
          </w:p>
        </w:tc>
      </w:tr>
      <w:tr w:rsidR="00633C08" w:rsidRPr="00F860EA" w14:paraId="1D7BD603"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7E519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12</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0E08F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12. How many of the FPNs issued for fly-tipping were paid?</w:t>
            </w:r>
          </w:p>
        </w:tc>
      </w:tr>
      <w:tr w:rsidR="00633C08" w:rsidRPr="00F860EA" w14:paraId="5B2648B6"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CDED7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1C70F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85</w:t>
            </w:r>
          </w:p>
        </w:tc>
      </w:tr>
      <w:tr w:rsidR="00633C08" w:rsidRPr="00F860EA" w14:paraId="6CEA251B"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C0428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13</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C65CF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13. How many people did you prosecute for fly-tipping in court in 2024?</w:t>
            </w:r>
          </w:p>
        </w:tc>
      </w:tr>
      <w:tr w:rsidR="00633C08" w:rsidRPr="00F860EA" w14:paraId="6142F764"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9E7CD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28EE1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None</w:t>
            </w:r>
          </w:p>
        </w:tc>
      </w:tr>
      <w:tr w:rsidR="00633C08" w:rsidRPr="00F860EA" w14:paraId="5F54F06E"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19AE1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14</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387E6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14. How many of the court prosecutions resulted in a custodial sentence for fly-tipping?</w:t>
            </w:r>
          </w:p>
        </w:tc>
      </w:tr>
      <w:tr w:rsidR="00633C08" w:rsidRPr="00F860EA" w14:paraId="490DCFB3" w14:textId="77777777" w:rsidTr="00306448">
        <w:trPr>
          <w:trHeight w:val="300"/>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9897B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00DC3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None</w:t>
            </w:r>
          </w:p>
        </w:tc>
      </w:tr>
    </w:tbl>
    <w:p w14:paraId="31E5E111" w14:textId="77777777" w:rsidR="00633C08" w:rsidRPr="00F860EA" w:rsidRDefault="00633C08" w:rsidP="00633C08">
      <w:pPr>
        <w:rPr>
          <w:rFonts w:ascii="Arial" w:eastAsia="Arial" w:hAnsi="Arial" w:cs="Arial"/>
          <w:sz w:val="24"/>
          <w:szCs w:val="24"/>
        </w:rPr>
      </w:pPr>
    </w:p>
    <w:p w14:paraId="7AA0D66D" w14:textId="77777777" w:rsidR="00633C08" w:rsidRPr="00F860EA" w:rsidRDefault="00633C08" w:rsidP="00633C08">
      <w:pPr>
        <w:rPr>
          <w:rFonts w:ascii="Arial" w:hAnsi="Arial" w:cs="Arial"/>
          <w:sz w:val="24"/>
          <w:szCs w:val="24"/>
        </w:rPr>
      </w:pPr>
      <w:r w:rsidRPr="00F860EA">
        <w:rPr>
          <w:rFonts w:ascii="Arial" w:hAnsi="Arial" w:cs="Arial"/>
          <w:sz w:val="24"/>
          <w:szCs w:val="24"/>
        </w:rPr>
        <w:t>HAV-FOI-026241</w:t>
      </w:r>
    </w:p>
    <w:tbl>
      <w:tblPr>
        <w:tblW w:w="9924" w:type="dxa"/>
        <w:tblInd w:w="-441"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297"/>
        <w:gridCol w:w="8627"/>
      </w:tblGrid>
      <w:tr w:rsidR="00633C08" w:rsidRPr="00F860EA" w14:paraId="38CC478C" w14:textId="77777777" w:rsidTr="00306448">
        <w:trPr>
          <w:trHeight w:val="300"/>
        </w:trPr>
        <w:tc>
          <w:tcPr>
            <w:tcW w:w="1135" w:type="dxa"/>
            <w:vAlign w:val="center"/>
          </w:tcPr>
          <w:p w14:paraId="7EDFDAD7" w14:textId="77777777" w:rsidR="00633C08" w:rsidRPr="00F860EA" w:rsidRDefault="00633C08" w:rsidP="00F9458B">
            <w:pPr>
              <w:spacing w:after="0"/>
              <w:rPr>
                <w:rFonts w:ascii="Arial" w:hAnsi="Arial" w:cs="Arial"/>
                <w:sz w:val="24"/>
                <w:szCs w:val="24"/>
              </w:rPr>
            </w:pPr>
            <w:r w:rsidRPr="00F860EA">
              <w:rPr>
                <w:rFonts w:ascii="Arial" w:hAnsi="Arial" w:cs="Arial"/>
                <w:sz w:val="24"/>
                <w:szCs w:val="24"/>
              </w:rPr>
              <w:t>Question 1</w:t>
            </w:r>
          </w:p>
        </w:tc>
        <w:tc>
          <w:tcPr>
            <w:tcW w:w="8789" w:type="dxa"/>
            <w:vAlign w:val="center"/>
          </w:tcPr>
          <w:p w14:paraId="6CDB6C07" w14:textId="3ECD5059" w:rsidR="00633C08" w:rsidRPr="00F860EA" w:rsidRDefault="00633C08" w:rsidP="00F9458B">
            <w:pPr>
              <w:spacing w:after="0"/>
              <w:rPr>
                <w:rFonts w:ascii="Arial" w:hAnsi="Arial" w:cs="Arial"/>
                <w:sz w:val="24"/>
                <w:szCs w:val="24"/>
              </w:rPr>
            </w:pPr>
            <w:r w:rsidRPr="00F860EA">
              <w:rPr>
                <w:rFonts w:ascii="Arial" w:hAnsi="Arial" w:cs="Arial"/>
                <w:sz w:val="24"/>
                <w:szCs w:val="24"/>
              </w:rPr>
              <w:t>Please can you send a copy of the Parks policy for trees.</w:t>
            </w:r>
            <w:r w:rsidRPr="00F860EA">
              <w:rPr>
                <w:rFonts w:ascii="Arial" w:hAnsi="Arial" w:cs="Arial"/>
                <w:sz w:val="24"/>
                <w:szCs w:val="24"/>
              </w:rPr>
              <w:br/>
              <w:t>The Environment and Overview scrutiny Committee report in the attach link was valid between 2009 and 2019. Please can you provide the current Parks Tree Management Strategy.</w:t>
            </w:r>
            <w:r w:rsidRPr="00F860EA">
              <w:rPr>
                <w:rFonts w:ascii="Arial" w:hAnsi="Arial" w:cs="Arial"/>
                <w:sz w:val="24"/>
                <w:szCs w:val="24"/>
              </w:rPr>
              <w:br/>
              <w:t>Thank you for confirming that Parks inspect their trees on an ad hoc basis. Please can you send me a copy of the last 3 inspection logs completed (</w:t>
            </w:r>
            <w:proofErr w:type="spellStart"/>
            <w:r w:rsidRPr="00F860EA">
              <w:rPr>
                <w:rFonts w:ascii="Arial" w:hAnsi="Arial" w:cs="Arial"/>
                <w:sz w:val="24"/>
                <w:szCs w:val="24"/>
              </w:rPr>
              <w:t>Dagnam</w:t>
            </w:r>
            <w:proofErr w:type="spellEnd"/>
            <w:r w:rsidRPr="00F860EA">
              <w:rPr>
                <w:rFonts w:ascii="Arial" w:hAnsi="Arial" w:cs="Arial"/>
                <w:sz w:val="24"/>
                <w:szCs w:val="24"/>
              </w:rPr>
              <w:t xml:space="preserve"> Park).</w:t>
            </w:r>
          </w:p>
        </w:tc>
      </w:tr>
      <w:tr w:rsidR="00633C08" w:rsidRPr="00F860EA" w14:paraId="0B22FF66" w14:textId="77777777" w:rsidTr="00306448">
        <w:trPr>
          <w:trHeight w:val="300"/>
        </w:trPr>
        <w:tc>
          <w:tcPr>
            <w:tcW w:w="1135" w:type="dxa"/>
            <w:vAlign w:val="center"/>
          </w:tcPr>
          <w:p w14:paraId="0FE19B35" w14:textId="77777777" w:rsidR="00633C08" w:rsidRPr="00F860EA" w:rsidRDefault="00633C08" w:rsidP="00F9458B">
            <w:pPr>
              <w:spacing w:after="0"/>
              <w:rPr>
                <w:rFonts w:ascii="Arial" w:hAnsi="Arial" w:cs="Arial"/>
                <w:sz w:val="24"/>
                <w:szCs w:val="24"/>
              </w:rPr>
            </w:pPr>
            <w:r w:rsidRPr="00F860EA">
              <w:rPr>
                <w:rFonts w:ascii="Arial" w:hAnsi="Arial" w:cs="Arial"/>
                <w:sz w:val="24"/>
                <w:szCs w:val="24"/>
              </w:rPr>
              <w:t>Response</w:t>
            </w:r>
          </w:p>
        </w:tc>
        <w:tc>
          <w:tcPr>
            <w:tcW w:w="8789" w:type="dxa"/>
            <w:vAlign w:val="center"/>
          </w:tcPr>
          <w:p w14:paraId="5D0BEF75" w14:textId="77777777" w:rsidR="00633C08" w:rsidRPr="00F860EA" w:rsidRDefault="00633C08" w:rsidP="00F9458B">
            <w:pPr>
              <w:spacing w:after="0"/>
              <w:rPr>
                <w:rFonts w:ascii="Arial" w:hAnsi="Arial" w:cs="Arial"/>
                <w:sz w:val="24"/>
                <w:szCs w:val="24"/>
              </w:rPr>
            </w:pPr>
            <w:r w:rsidRPr="00F860EA">
              <w:rPr>
                <w:rFonts w:ascii="Arial" w:hAnsi="Arial" w:cs="Arial"/>
                <w:sz w:val="24"/>
                <w:szCs w:val="24"/>
              </w:rPr>
              <w:t>We do not hold a specific parks policy for trees.</w:t>
            </w:r>
          </w:p>
          <w:p w14:paraId="2DEE45FA" w14:textId="77777777" w:rsidR="00633C08" w:rsidRPr="00F860EA" w:rsidRDefault="00633C08" w:rsidP="00F9458B">
            <w:pPr>
              <w:spacing w:after="0"/>
              <w:rPr>
                <w:rFonts w:ascii="Arial" w:hAnsi="Arial" w:cs="Arial"/>
                <w:sz w:val="24"/>
                <w:szCs w:val="24"/>
              </w:rPr>
            </w:pPr>
            <w:r w:rsidRPr="00F860EA">
              <w:rPr>
                <w:rFonts w:ascii="Arial" w:hAnsi="Arial" w:cs="Arial"/>
                <w:sz w:val="24"/>
                <w:szCs w:val="24"/>
              </w:rPr>
              <w:t>Tree Management Strategy - Exception applied, please see below.</w:t>
            </w:r>
          </w:p>
          <w:p w14:paraId="28FF65EF" w14:textId="77777777" w:rsidR="00633C08" w:rsidRPr="00F860EA" w:rsidRDefault="00633C08" w:rsidP="00F9458B">
            <w:pPr>
              <w:spacing w:after="0"/>
              <w:rPr>
                <w:rFonts w:ascii="Arial" w:hAnsi="Arial" w:cs="Arial"/>
                <w:sz w:val="24"/>
                <w:szCs w:val="24"/>
              </w:rPr>
            </w:pPr>
            <w:r w:rsidRPr="00F860EA">
              <w:rPr>
                <w:rFonts w:ascii="Arial" w:hAnsi="Arial" w:cs="Arial"/>
                <w:sz w:val="24"/>
                <w:szCs w:val="24"/>
              </w:rPr>
              <w:t>Information not held regarding inspections.</w:t>
            </w:r>
          </w:p>
          <w:p w14:paraId="4DBF0775" w14:textId="77777777" w:rsidR="00633C08" w:rsidRPr="00F860EA" w:rsidRDefault="00633C08" w:rsidP="00F9458B">
            <w:pPr>
              <w:spacing w:after="0"/>
              <w:rPr>
                <w:rFonts w:ascii="Arial" w:hAnsi="Arial" w:cs="Arial"/>
                <w:sz w:val="24"/>
                <w:szCs w:val="24"/>
              </w:rPr>
            </w:pPr>
            <w:r w:rsidRPr="00F860EA">
              <w:rPr>
                <w:rFonts w:ascii="Arial" w:eastAsia="Aptos" w:hAnsi="Arial" w:cs="Arial"/>
                <w:sz w:val="24"/>
                <w:szCs w:val="24"/>
              </w:rPr>
              <w:t>Exception under Regulation: 12(4)(d) - Information unfinished or in the course of being completed.</w:t>
            </w:r>
          </w:p>
          <w:p w14:paraId="46246021" w14:textId="77777777" w:rsidR="00633C08" w:rsidRPr="00F860EA" w:rsidRDefault="00633C08" w:rsidP="00F9458B">
            <w:pPr>
              <w:spacing w:after="0"/>
              <w:rPr>
                <w:rFonts w:ascii="Arial" w:hAnsi="Arial" w:cs="Arial"/>
                <w:sz w:val="24"/>
                <w:szCs w:val="24"/>
              </w:rPr>
            </w:pPr>
            <w:r w:rsidRPr="00F860EA">
              <w:rPr>
                <w:rFonts w:ascii="Arial" w:eastAsia="Aptos" w:hAnsi="Arial" w:cs="Arial"/>
                <w:sz w:val="24"/>
                <w:szCs w:val="24"/>
              </w:rPr>
              <w:t>Information the exception applied to: Tree Management Strategy.</w:t>
            </w:r>
          </w:p>
          <w:p w14:paraId="2203D7E3" w14:textId="6A1D281A" w:rsidR="00633C08" w:rsidRPr="00F860EA" w:rsidRDefault="00633C08" w:rsidP="00F9458B">
            <w:pPr>
              <w:spacing w:after="0"/>
              <w:rPr>
                <w:rFonts w:ascii="Arial" w:hAnsi="Arial" w:cs="Arial"/>
                <w:sz w:val="24"/>
                <w:szCs w:val="24"/>
              </w:rPr>
            </w:pPr>
            <w:r w:rsidRPr="00F860EA">
              <w:rPr>
                <w:rFonts w:ascii="Arial" w:eastAsia="Aptos" w:hAnsi="Arial" w:cs="Arial"/>
                <w:sz w:val="24"/>
                <w:szCs w:val="24"/>
              </w:rPr>
              <w:t xml:space="preserve"> Reason for applying the exception: The requested information is still in the course of being completed, one complete the information will be available on our website. Unfortunately, at present we do not have a completion date, you may wish to resubmit your request to us at a later date.</w:t>
            </w:r>
          </w:p>
          <w:p w14:paraId="62C3C32A" w14:textId="1FF89EE5" w:rsidR="00633C08" w:rsidRPr="00F860EA" w:rsidRDefault="00633C08" w:rsidP="00D246CE">
            <w:pPr>
              <w:spacing w:after="0"/>
              <w:rPr>
                <w:rFonts w:ascii="Arial" w:hAnsi="Arial" w:cs="Arial"/>
                <w:sz w:val="24"/>
                <w:szCs w:val="24"/>
              </w:rPr>
            </w:pPr>
            <w:r w:rsidRPr="00F860EA">
              <w:rPr>
                <w:rFonts w:ascii="Arial" w:eastAsia="Aptos" w:hAnsi="Arial" w:cs="Arial"/>
                <w:sz w:val="24"/>
                <w:szCs w:val="24"/>
              </w:rPr>
              <w:t>Public Interest Test: Given that work is currently ongoing to produce the requested information, it is deemed that the balance of withholding until fully complete outweighs any reasons for release.</w:t>
            </w:r>
          </w:p>
        </w:tc>
      </w:tr>
    </w:tbl>
    <w:p w14:paraId="58AC9710" w14:textId="77777777" w:rsidR="00633C08" w:rsidRPr="00F860EA" w:rsidRDefault="00633C08" w:rsidP="00633C08">
      <w:pPr>
        <w:spacing w:after="0"/>
        <w:rPr>
          <w:rFonts w:ascii="Arial" w:hAnsi="Arial" w:cs="Arial"/>
          <w:sz w:val="24"/>
          <w:szCs w:val="24"/>
        </w:rPr>
      </w:pPr>
      <w:r w:rsidRPr="00F860EA">
        <w:rPr>
          <w:rFonts w:ascii="Arial" w:eastAsia="Aptos" w:hAnsi="Arial" w:cs="Arial"/>
          <w:sz w:val="24"/>
          <w:szCs w:val="24"/>
        </w:rPr>
        <w:t xml:space="preserve"> </w:t>
      </w:r>
    </w:p>
    <w:p w14:paraId="2D9AD4CD" w14:textId="77777777" w:rsidR="005820D1" w:rsidRDefault="005820D1" w:rsidP="00633C08">
      <w:pPr>
        <w:rPr>
          <w:rFonts w:ascii="Arial" w:eastAsia="Aptos" w:hAnsi="Arial" w:cs="Arial"/>
          <w:sz w:val="24"/>
          <w:szCs w:val="24"/>
        </w:rPr>
      </w:pPr>
    </w:p>
    <w:p w14:paraId="68887902" w14:textId="4592D8FA" w:rsidR="00633C08" w:rsidRPr="00F860EA" w:rsidRDefault="00633C08" w:rsidP="00633C08">
      <w:pPr>
        <w:rPr>
          <w:rFonts w:ascii="Arial" w:hAnsi="Arial" w:cs="Arial"/>
          <w:sz w:val="24"/>
          <w:szCs w:val="24"/>
        </w:rPr>
      </w:pPr>
      <w:r w:rsidRPr="00F860EA">
        <w:rPr>
          <w:rFonts w:ascii="Arial" w:eastAsia="Aptos" w:hAnsi="Arial" w:cs="Arial"/>
          <w:sz w:val="24"/>
          <w:szCs w:val="24"/>
        </w:rPr>
        <w:lastRenderedPageBreak/>
        <w:t>HAV-FOI-672744</w:t>
      </w:r>
    </w:p>
    <w:tbl>
      <w:tblPr>
        <w:tblW w:w="9924" w:type="dxa"/>
        <w:tblInd w:w="-436" w:type="dxa"/>
        <w:tblLook w:val="04A0" w:firstRow="1" w:lastRow="0" w:firstColumn="1" w:lastColumn="0" w:noHBand="0" w:noVBand="1"/>
      </w:tblPr>
      <w:tblGrid>
        <w:gridCol w:w="1417"/>
        <w:gridCol w:w="8507"/>
      </w:tblGrid>
      <w:tr w:rsidR="00633C08" w:rsidRPr="00F860EA" w14:paraId="4F68F2B7" w14:textId="77777777" w:rsidTr="00306448">
        <w:trPr>
          <w:trHeight w:val="31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973258"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9FFD7C" w14:textId="688DBD67" w:rsidR="00633C08" w:rsidRPr="00F860EA" w:rsidRDefault="001C6A3A" w:rsidP="00F9458B">
            <w:pPr>
              <w:rPr>
                <w:rFonts w:ascii="Arial" w:hAnsi="Arial" w:cs="Arial"/>
                <w:sz w:val="24"/>
                <w:szCs w:val="24"/>
              </w:rPr>
            </w:pPr>
            <w:r w:rsidRPr="00F860EA">
              <w:rPr>
                <w:rFonts w:ascii="Arial" w:eastAsia="Aptos" w:hAnsi="Arial" w:cs="Arial"/>
                <w:sz w:val="24"/>
                <w:szCs w:val="24"/>
              </w:rPr>
              <w:t>S</w:t>
            </w:r>
            <w:r w:rsidR="00633C08" w:rsidRPr="00F860EA">
              <w:rPr>
                <w:rFonts w:ascii="Arial" w:eastAsia="Aptos" w:hAnsi="Arial" w:cs="Arial"/>
                <w:sz w:val="24"/>
                <w:szCs w:val="24"/>
              </w:rPr>
              <w:t xml:space="preserve">urely there is some reasonable cooperation between the various London boroughs and </w:t>
            </w:r>
            <w:proofErr w:type="spellStart"/>
            <w:r w:rsidR="00633C08" w:rsidRPr="00F860EA">
              <w:rPr>
                <w:rFonts w:ascii="Arial" w:eastAsia="Aptos" w:hAnsi="Arial" w:cs="Arial"/>
                <w:sz w:val="24"/>
                <w:szCs w:val="24"/>
              </w:rPr>
              <w:t>tfl</w:t>
            </w:r>
            <w:proofErr w:type="spellEnd"/>
            <w:r w:rsidR="00633C08" w:rsidRPr="00F860EA">
              <w:rPr>
                <w:rFonts w:ascii="Arial" w:eastAsia="Aptos" w:hAnsi="Arial" w:cs="Arial"/>
                <w:sz w:val="24"/>
                <w:szCs w:val="24"/>
              </w:rPr>
              <w:t xml:space="preserve"> to communicate these issues. You issued letters asking for people to be aware and prepared for the situation. It feels like you, Havering council and no one else to pass the blame on to was ultimately completely unaware and unprepared for the current situation.</w:t>
            </w:r>
          </w:p>
          <w:p w14:paraId="03CC4B14"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So I think it’s reasonable to submit this </w:t>
            </w:r>
            <w:proofErr w:type="spellStart"/>
            <w:r w:rsidRPr="00F860EA">
              <w:rPr>
                <w:rFonts w:ascii="Arial" w:eastAsia="Aptos" w:hAnsi="Arial" w:cs="Arial"/>
                <w:sz w:val="24"/>
                <w:szCs w:val="24"/>
              </w:rPr>
              <w:t>foi</w:t>
            </w:r>
            <w:proofErr w:type="spellEnd"/>
            <w:r w:rsidRPr="00F860EA">
              <w:rPr>
                <w:rFonts w:ascii="Arial" w:eastAsia="Aptos" w:hAnsi="Arial" w:cs="Arial"/>
                <w:sz w:val="24"/>
                <w:szCs w:val="24"/>
              </w:rPr>
              <w:t xml:space="preserve"> and ask what actions, steps, have been considered and implemented by Havering council.</w:t>
            </w:r>
          </w:p>
        </w:tc>
      </w:tr>
      <w:tr w:rsidR="00633C08" w:rsidRPr="00F860EA" w14:paraId="7807B096" w14:textId="77777777" w:rsidTr="00306448">
        <w:trPr>
          <w:trHeight w:val="300"/>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343605"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9076F3"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Introduction</w:t>
            </w:r>
          </w:p>
          <w:p w14:paraId="6B300C9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While Transport for London (TfL) is responsible for delivering the Gallows Corner scheme, Havering Council has taken proactive steps to mitigate impacts on residents and businesses and to hold TfL to account at the highest level.</w:t>
            </w:r>
          </w:p>
          <w:p w14:paraId="7140C5E1"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Council Actions and Preparedness</w:t>
            </w:r>
          </w:p>
          <w:p w14:paraId="5CF44BD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Havering Council recognises the significant disruption caused by the Gallows Corner works and has implemented a range of measures:</w:t>
            </w:r>
          </w:p>
          <w:p w14:paraId="230F3255"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Strategic Modelling: Pressed TfL to undertake strategic modelling of the impact of the works prior to commencement.</w:t>
            </w:r>
          </w:p>
          <w:p w14:paraId="190AA094"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Traffic Management: Implemented Temporary Traffic Regulation Orders (TTROs) and issued time-bound street works permits. Requested additional enforcement signage, including “Access Only” and “Unsuitable for HGV” signs, to discourage inappropriate use of residential roads.</w:t>
            </w:r>
          </w:p>
          <w:p w14:paraId="47BEFBFF"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Pedestrian and Cycle Connections: Secured provision of pedestrian and cycle routes and wayfinding through Gallows Corner during the works, including a new permanent signalised crossing on Straight Road as part of the scheme.</w:t>
            </w:r>
          </w:p>
          <w:p w14:paraId="04D64241"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Emergency Works Moratorium: Maintained a moratorium on non-emergency works to prevent unnecessary disruption. Where emergency works are unavoidable, the Council has requested extended working hours to accelerate completion.</w:t>
            </w:r>
          </w:p>
          <w:p w14:paraId="2AB85835"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Service Coordination: Worked with internal teams and contractors to maintain essential public services, including refuse collection and street cleansing, while reducing operational conflicts on diversion routes.</w:t>
            </w:r>
          </w:p>
          <w:p w14:paraId="7D1CC39D"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Revised Highway Works Programme: Adjusted the Council’s highways works programme to avoid diversion routes wherever possible, limiting works to essential maintenance only.</w:t>
            </w:r>
          </w:p>
          <w:p w14:paraId="5389607C"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lastRenderedPageBreak/>
              <w:t>Schools and Education: Liaised with school transport providers and education teams to manage traffic impacts on school runs, prioritising safe access and minimising delays. Advocated for exemptions allowing school transport and public service vehicles to use the bus and emergency lane at Gallows Corner.</w:t>
            </w:r>
          </w:p>
          <w:p w14:paraId="58475807"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Communications: Pressed TfL for more regular public updates and shared project information with Cabinet Members. TfL has indicated its intention to publish monthly public progress reports, and the Council will monitor delivery closely.</w:t>
            </w:r>
          </w:p>
          <w:p w14:paraId="4408DC5C" w14:textId="77777777" w:rsidR="00633C08" w:rsidRPr="00F860EA" w:rsidRDefault="00633C08" w:rsidP="004957A8">
            <w:pPr>
              <w:pStyle w:val="ListParagraph"/>
              <w:numPr>
                <w:ilvl w:val="0"/>
                <w:numId w:val="122"/>
              </w:numPr>
              <w:spacing w:line="276" w:lineRule="auto"/>
              <w:contextualSpacing/>
              <w:rPr>
                <w:rFonts w:ascii="Arial" w:eastAsia="Aptos" w:hAnsi="Arial" w:cs="Arial"/>
                <w:sz w:val="24"/>
                <w:szCs w:val="24"/>
              </w:rPr>
            </w:pPr>
            <w:r w:rsidRPr="00F860EA">
              <w:rPr>
                <w:rFonts w:ascii="Arial" w:eastAsia="Aptos" w:hAnsi="Arial" w:cs="Arial"/>
                <w:sz w:val="24"/>
                <w:szCs w:val="24"/>
              </w:rPr>
              <w:t>Longer-Term Improvements: Exploring measures to reduce traffic impact on residential streets, including potential 20mph zones where supported. Traffic surveys have been commissioned, and any proposals will follow formal consultation.</w:t>
            </w:r>
          </w:p>
          <w:p w14:paraId="22FA8AC4" w14:textId="77777777" w:rsidR="00633C08" w:rsidRPr="00F860EA" w:rsidRDefault="00633C08" w:rsidP="00F9458B">
            <w:pPr>
              <w:jc w:val="center"/>
              <w:rPr>
                <w:rFonts w:ascii="Arial" w:hAnsi="Arial" w:cs="Arial"/>
                <w:sz w:val="24"/>
                <w:szCs w:val="24"/>
              </w:rPr>
            </w:pPr>
          </w:p>
          <w:p w14:paraId="00AA56C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Holding TfL to Account</w:t>
            </w:r>
          </w:p>
          <w:p w14:paraId="21CFAE0B"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Regular senior-level engagement with TfL remains central to the Council’s approach to challenging delays, scrutinising progress, and ensuring that the concerns of Havering’s businesses and residents are heard at the highest level. </w:t>
            </w:r>
          </w:p>
          <w:p w14:paraId="375493BF"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Weekly meetings with the TfL project team, emergency services, and bus operators are also undertaken.  </w:t>
            </w:r>
          </w:p>
          <w:p w14:paraId="42B4CAC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The Deputy Leader, the Cabinet Member for Environment, and senior officers met with the TfL Commissioner on the 29th October 2025. At this meeting the Council: </w:t>
            </w:r>
          </w:p>
          <w:p w14:paraId="2CD357D5" w14:textId="77777777" w:rsidR="00633C08" w:rsidRPr="00F860EA" w:rsidRDefault="00633C08" w:rsidP="004957A8">
            <w:pPr>
              <w:pStyle w:val="ListParagraph"/>
              <w:numPr>
                <w:ilvl w:val="0"/>
                <w:numId w:val="121"/>
              </w:numPr>
              <w:spacing w:line="276" w:lineRule="auto"/>
              <w:contextualSpacing/>
              <w:rPr>
                <w:rFonts w:ascii="Arial" w:eastAsia="Aptos" w:hAnsi="Arial" w:cs="Arial"/>
                <w:sz w:val="24"/>
                <w:szCs w:val="24"/>
              </w:rPr>
            </w:pPr>
            <w:r w:rsidRPr="00F860EA">
              <w:rPr>
                <w:rFonts w:ascii="Arial" w:eastAsia="Aptos" w:hAnsi="Arial" w:cs="Arial"/>
                <w:sz w:val="24"/>
                <w:szCs w:val="24"/>
              </w:rPr>
              <w:t>Stressed the impact of delays on businesses and communities.</w:t>
            </w:r>
          </w:p>
          <w:p w14:paraId="42DD5AAC" w14:textId="77777777" w:rsidR="00633C08" w:rsidRPr="00F860EA" w:rsidRDefault="00633C08" w:rsidP="004957A8">
            <w:pPr>
              <w:pStyle w:val="ListParagraph"/>
              <w:numPr>
                <w:ilvl w:val="0"/>
                <w:numId w:val="121"/>
              </w:numPr>
              <w:spacing w:line="276" w:lineRule="auto"/>
              <w:contextualSpacing/>
              <w:rPr>
                <w:rFonts w:ascii="Arial" w:eastAsia="Aptos" w:hAnsi="Arial" w:cs="Arial"/>
                <w:sz w:val="24"/>
                <w:szCs w:val="24"/>
              </w:rPr>
            </w:pPr>
            <w:r w:rsidRPr="00F860EA">
              <w:rPr>
                <w:rFonts w:ascii="Arial" w:eastAsia="Aptos" w:hAnsi="Arial" w:cs="Arial"/>
                <w:sz w:val="24"/>
                <w:szCs w:val="24"/>
              </w:rPr>
              <w:t>Raised business support concerns and sought clarity on available measures from City Hall.</w:t>
            </w:r>
          </w:p>
          <w:p w14:paraId="40EC5F96" w14:textId="77777777" w:rsidR="00633C08" w:rsidRPr="00F860EA" w:rsidRDefault="00633C08" w:rsidP="004957A8">
            <w:pPr>
              <w:pStyle w:val="ListParagraph"/>
              <w:numPr>
                <w:ilvl w:val="0"/>
                <w:numId w:val="121"/>
              </w:numPr>
              <w:spacing w:line="276" w:lineRule="auto"/>
              <w:contextualSpacing/>
              <w:rPr>
                <w:rFonts w:ascii="Arial" w:eastAsia="Aptos" w:hAnsi="Arial" w:cs="Arial"/>
                <w:sz w:val="24"/>
                <w:szCs w:val="24"/>
              </w:rPr>
            </w:pPr>
            <w:r w:rsidRPr="00F860EA">
              <w:rPr>
                <w:rFonts w:ascii="Arial" w:eastAsia="Aptos" w:hAnsi="Arial" w:cs="Arial"/>
                <w:sz w:val="24"/>
                <w:szCs w:val="24"/>
              </w:rPr>
              <w:t>Received assurances that an achievable programme for completion would be communicated. TfL has since indicated the flyover will reopen in Spring 2026.</w:t>
            </w:r>
          </w:p>
          <w:p w14:paraId="471BD4EF" w14:textId="77777777" w:rsidR="00633C08" w:rsidRPr="00F860EA" w:rsidRDefault="00633C08" w:rsidP="004957A8">
            <w:pPr>
              <w:pStyle w:val="ListParagraph"/>
              <w:numPr>
                <w:ilvl w:val="0"/>
                <w:numId w:val="121"/>
              </w:numPr>
              <w:spacing w:line="276" w:lineRule="auto"/>
              <w:contextualSpacing/>
              <w:rPr>
                <w:rFonts w:ascii="Arial" w:eastAsia="Aptos" w:hAnsi="Arial" w:cs="Arial"/>
                <w:sz w:val="24"/>
                <w:szCs w:val="24"/>
              </w:rPr>
            </w:pPr>
            <w:r w:rsidRPr="00F860EA">
              <w:rPr>
                <w:rFonts w:ascii="Arial" w:eastAsia="Aptos" w:hAnsi="Arial" w:cs="Arial"/>
                <w:sz w:val="24"/>
                <w:szCs w:val="24"/>
              </w:rPr>
              <w:t>Called for a transparent “lessons learned” review to inform future projects, including Lodge Avenue.</w:t>
            </w:r>
          </w:p>
          <w:p w14:paraId="11C4ADB1" w14:textId="77777777" w:rsidR="00633C08" w:rsidRPr="00F860EA" w:rsidRDefault="00633C08" w:rsidP="004957A8">
            <w:pPr>
              <w:pStyle w:val="ListParagraph"/>
              <w:numPr>
                <w:ilvl w:val="0"/>
                <w:numId w:val="121"/>
              </w:numPr>
              <w:spacing w:line="276" w:lineRule="auto"/>
              <w:contextualSpacing/>
              <w:rPr>
                <w:rFonts w:ascii="Arial" w:eastAsia="Aptos" w:hAnsi="Arial" w:cs="Arial"/>
                <w:sz w:val="24"/>
                <w:szCs w:val="24"/>
              </w:rPr>
            </w:pPr>
            <w:r w:rsidRPr="00F860EA">
              <w:rPr>
                <w:rFonts w:ascii="Arial" w:eastAsia="Aptos" w:hAnsi="Arial" w:cs="Arial"/>
                <w:sz w:val="24"/>
                <w:szCs w:val="24"/>
              </w:rPr>
              <w:t xml:space="preserve">Pushed for further TfL investment in </w:t>
            </w:r>
            <w:proofErr w:type="spellStart"/>
            <w:r w:rsidRPr="00F860EA">
              <w:rPr>
                <w:rFonts w:ascii="Arial" w:eastAsia="Aptos" w:hAnsi="Arial" w:cs="Arial"/>
                <w:sz w:val="24"/>
                <w:szCs w:val="24"/>
              </w:rPr>
              <w:t>Haverings</w:t>
            </w:r>
            <w:proofErr w:type="spellEnd"/>
            <w:r w:rsidRPr="00F860EA">
              <w:rPr>
                <w:rFonts w:ascii="Arial" w:eastAsia="Aptos" w:hAnsi="Arial" w:cs="Arial"/>
                <w:sz w:val="24"/>
                <w:szCs w:val="24"/>
              </w:rPr>
              <w:t xml:space="preserve"> transport network.</w:t>
            </w:r>
          </w:p>
          <w:p w14:paraId="4148231C" w14:textId="77777777" w:rsidR="00633C08" w:rsidRPr="00F860EA" w:rsidRDefault="00633C08" w:rsidP="00F9458B">
            <w:pPr>
              <w:jc w:val="center"/>
              <w:rPr>
                <w:rFonts w:ascii="Arial" w:hAnsi="Arial" w:cs="Arial"/>
                <w:sz w:val="24"/>
                <w:szCs w:val="24"/>
              </w:rPr>
            </w:pPr>
          </w:p>
          <w:p w14:paraId="0777D1C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Enforcement and Financial Penalties</w:t>
            </w:r>
          </w:p>
          <w:p w14:paraId="1AB76249"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The Council has sought to use all available powers to hold TfL to account:</w:t>
            </w:r>
          </w:p>
          <w:p w14:paraId="08425DB2" w14:textId="77777777" w:rsidR="00633C08" w:rsidRPr="00F860EA" w:rsidRDefault="00633C08" w:rsidP="004957A8">
            <w:pPr>
              <w:pStyle w:val="ListParagraph"/>
              <w:numPr>
                <w:ilvl w:val="0"/>
                <w:numId w:val="120"/>
              </w:numPr>
              <w:spacing w:line="276" w:lineRule="auto"/>
              <w:contextualSpacing/>
              <w:rPr>
                <w:rFonts w:ascii="Arial" w:eastAsia="Aptos" w:hAnsi="Arial" w:cs="Arial"/>
                <w:sz w:val="24"/>
                <w:szCs w:val="24"/>
              </w:rPr>
            </w:pPr>
            <w:r w:rsidRPr="00F860EA">
              <w:rPr>
                <w:rFonts w:ascii="Arial" w:eastAsia="Aptos" w:hAnsi="Arial" w:cs="Arial"/>
                <w:sz w:val="24"/>
                <w:szCs w:val="24"/>
              </w:rPr>
              <w:t xml:space="preserve">Fixed Penalty Notices (FPNs): Issued for breaches of permit conditions. TfL has disputed these notices, citing its status as a </w:t>
            </w:r>
            <w:r w:rsidRPr="00F860EA">
              <w:rPr>
                <w:rFonts w:ascii="Arial" w:eastAsia="Aptos" w:hAnsi="Arial" w:cs="Arial"/>
                <w:sz w:val="24"/>
                <w:szCs w:val="24"/>
              </w:rPr>
              <w:lastRenderedPageBreak/>
              <w:t>highway authority under current legislation. While enforcement options are limited by law, the Council continues to pursue all available measures and work with all parties to achieve the best outcome for residents and businesses.</w:t>
            </w:r>
          </w:p>
          <w:p w14:paraId="75111A9A" w14:textId="77777777" w:rsidR="00633C08" w:rsidRPr="00F860EA" w:rsidRDefault="00633C08" w:rsidP="00F9458B">
            <w:pPr>
              <w:jc w:val="center"/>
              <w:rPr>
                <w:rFonts w:ascii="Arial" w:hAnsi="Arial" w:cs="Arial"/>
                <w:sz w:val="24"/>
                <w:szCs w:val="24"/>
              </w:rPr>
            </w:pPr>
          </w:p>
          <w:p w14:paraId="2C3674D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Cost Recovery and Funding</w:t>
            </w:r>
          </w:p>
          <w:p w14:paraId="402D2F5A" w14:textId="77777777" w:rsidR="00633C08" w:rsidRPr="00F860EA" w:rsidRDefault="00633C08" w:rsidP="004957A8">
            <w:pPr>
              <w:pStyle w:val="ListParagraph"/>
              <w:numPr>
                <w:ilvl w:val="0"/>
                <w:numId w:val="119"/>
              </w:numPr>
              <w:spacing w:line="276" w:lineRule="auto"/>
              <w:contextualSpacing/>
              <w:rPr>
                <w:rFonts w:ascii="Arial" w:eastAsia="Aptos" w:hAnsi="Arial" w:cs="Arial"/>
                <w:sz w:val="24"/>
                <w:szCs w:val="24"/>
              </w:rPr>
            </w:pPr>
            <w:r w:rsidRPr="00F860EA">
              <w:rPr>
                <w:rFonts w:ascii="Arial" w:eastAsia="Aptos" w:hAnsi="Arial" w:cs="Arial"/>
                <w:sz w:val="24"/>
                <w:szCs w:val="24"/>
              </w:rPr>
              <w:t>The Council agreed initial funding arrangements with TfL at the start of the project, including officer resource.</w:t>
            </w:r>
          </w:p>
          <w:p w14:paraId="207E61F8" w14:textId="77777777" w:rsidR="00633C08" w:rsidRPr="00F860EA" w:rsidRDefault="00633C08" w:rsidP="004957A8">
            <w:pPr>
              <w:pStyle w:val="ListParagraph"/>
              <w:numPr>
                <w:ilvl w:val="0"/>
                <w:numId w:val="119"/>
              </w:numPr>
              <w:spacing w:line="276" w:lineRule="auto"/>
              <w:contextualSpacing/>
              <w:rPr>
                <w:rFonts w:ascii="Arial" w:eastAsia="Aptos" w:hAnsi="Arial" w:cs="Arial"/>
                <w:sz w:val="24"/>
                <w:szCs w:val="24"/>
              </w:rPr>
            </w:pPr>
            <w:r w:rsidRPr="00F860EA">
              <w:rPr>
                <w:rFonts w:ascii="Arial" w:eastAsia="Aptos" w:hAnsi="Arial" w:cs="Arial"/>
                <w:sz w:val="24"/>
                <w:szCs w:val="24"/>
              </w:rPr>
              <w:t>A portion of this funding was allocated to offset lost revenue from street works permits due to the moratorium on non-emergency works.</w:t>
            </w:r>
          </w:p>
          <w:p w14:paraId="2B812B81" w14:textId="77777777" w:rsidR="00633C08" w:rsidRPr="00F860EA" w:rsidRDefault="00633C08" w:rsidP="004957A8">
            <w:pPr>
              <w:pStyle w:val="ListParagraph"/>
              <w:numPr>
                <w:ilvl w:val="0"/>
                <w:numId w:val="119"/>
              </w:numPr>
              <w:spacing w:line="276" w:lineRule="auto"/>
              <w:contextualSpacing/>
              <w:rPr>
                <w:rFonts w:ascii="Arial" w:eastAsia="Aptos" w:hAnsi="Arial" w:cs="Arial"/>
                <w:sz w:val="24"/>
                <w:szCs w:val="24"/>
              </w:rPr>
            </w:pPr>
            <w:r w:rsidRPr="00F860EA">
              <w:rPr>
                <w:rFonts w:ascii="Arial" w:eastAsia="Aptos" w:hAnsi="Arial" w:cs="Arial"/>
                <w:sz w:val="24"/>
                <w:szCs w:val="24"/>
              </w:rPr>
              <w:t>Discussions are ongoing to ensure appropriate cost recovery for the extended delay period up to Spring 2026.</w:t>
            </w:r>
          </w:p>
          <w:p w14:paraId="156EC77C" w14:textId="77777777" w:rsidR="00633C08" w:rsidRPr="00F860EA" w:rsidRDefault="00633C08" w:rsidP="00F9458B">
            <w:pPr>
              <w:jc w:val="center"/>
              <w:rPr>
                <w:rFonts w:ascii="Arial" w:hAnsi="Arial" w:cs="Arial"/>
                <w:sz w:val="24"/>
                <w:szCs w:val="24"/>
              </w:rPr>
            </w:pPr>
          </w:p>
          <w:p w14:paraId="34299E47" w14:textId="4037E778"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Transparency and Communication </w:t>
            </w:r>
          </w:p>
          <w:p w14:paraId="3BA9DF49" w14:textId="77777777" w:rsidR="00633C08" w:rsidRPr="00F860EA" w:rsidRDefault="00633C08" w:rsidP="004957A8">
            <w:pPr>
              <w:pStyle w:val="ListParagraph"/>
              <w:numPr>
                <w:ilvl w:val="0"/>
                <w:numId w:val="118"/>
              </w:numPr>
              <w:spacing w:line="276" w:lineRule="auto"/>
              <w:contextualSpacing/>
              <w:rPr>
                <w:rFonts w:ascii="Arial" w:eastAsia="Aptos" w:hAnsi="Arial" w:cs="Arial"/>
                <w:sz w:val="24"/>
                <w:szCs w:val="24"/>
              </w:rPr>
            </w:pPr>
            <w:r w:rsidRPr="00F860EA">
              <w:rPr>
                <w:rFonts w:ascii="Arial" w:eastAsia="Aptos" w:hAnsi="Arial" w:cs="Arial"/>
                <w:sz w:val="24"/>
                <w:szCs w:val="24"/>
              </w:rPr>
              <w:t>TfL has indicated its intention to publish monthly updates on project progress, and the Council will monitor delivery closely.</w:t>
            </w:r>
          </w:p>
          <w:p w14:paraId="7EE7D705" w14:textId="77777777" w:rsidR="00633C08" w:rsidRPr="00F860EA" w:rsidRDefault="00633C08" w:rsidP="004957A8">
            <w:pPr>
              <w:pStyle w:val="ListParagraph"/>
              <w:numPr>
                <w:ilvl w:val="0"/>
                <w:numId w:val="118"/>
              </w:numPr>
              <w:spacing w:line="276" w:lineRule="auto"/>
              <w:contextualSpacing/>
              <w:rPr>
                <w:rFonts w:ascii="Arial" w:eastAsia="Aptos" w:hAnsi="Arial" w:cs="Arial"/>
                <w:sz w:val="24"/>
                <w:szCs w:val="24"/>
              </w:rPr>
            </w:pPr>
            <w:r w:rsidRPr="00F860EA">
              <w:rPr>
                <w:rFonts w:ascii="Arial" w:eastAsia="Aptos" w:hAnsi="Arial" w:cs="Arial"/>
                <w:sz w:val="24"/>
                <w:szCs w:val="24"/>
              </w:rPr>
              <w:t>The Council will also work closely with TfL’s communications team to ensure these updates reach residents and businesses promptly.</w:t>
            </w:r>
          </w:p>
          <w:p w14:paraId="31911214" w14:textId="3BB7BA97" w:rsidR="00633C08" w:rsidRPr="00F860EA" w:rsidRDefault="00633C08" w:rsidP="005820D1">
            <w:pPr>
              <w:rPr>
                <w:rFonts w:ascii="Arial" w:hAnsi="Arial" w:cs="Arial"/>
                <w:sz w:val="24"/>
                <w:szCs w:val="24"/>
              </w:rPr>
            </w:pPr>
            <w:r w:rsidRPr="00F860EA">
              <w:rPr>
                <w:rFonts w:ascii="Arial" w:eastAsia="Aptos" w:hAnsi="Arial" w:cs="Arial"/>
                <w:sz w:val="24"/>
                <w:szCs w:val="24"/>
              </w:rPr>
              <w:t xml:space="preserve"> </w:t>
            </w:r>
          </w:p>
          <w:p w14:paraId="256F686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Council Priorities</w:t>
            </w:r>
          </w:p>
          <w:p w14:paraId="3E05EB4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Our focus remains on two key priorities:</w:t>
            </w:r>
          </w:p>
          <w:p w14:paraId="0420AA50" w14:textId="77777777" w:rsidR="00633C08" w:rsidRPr="00F860EA" w:rsidRDefault="00633C08" w:rsidP="004957A8">
            <w:pPr>
              <w:pStyle w:val="ListParagraph"/>
              <w:numPr>
                <w:ilvl w:val="0"/>
                <w:numId w:val="117"/>
              </w:numPr>
              <w:spacing w:line="276" w:lineRule="auto"/>
              <w:contextualSpacing/>
              <w:rPr>
                <w:rFonts w:ascii="Arial" w:eastAsia="Aptos" w:hAnsi="Arial" w:cs="Arial"/>
                <w:sz w:val="24"/>
                <w:szCs w:val="24"/>
              </w:rPr>
            </w:pPr>
            <w:r w:rsidRPr="00F860EA">
              <w:rPr>
                <w:rFonts w:ascii="Arial" w:eastAsia="Aptos" w:hAnsi="Arial" w:cs="Arial"/>
                <w:sz w:val="24"/>
                <w:szCs w:val="24"/>
              </w:rPr>
              <w:t>Ensuring the project is completed safely and in the shortest possible timeframe.</w:t>
            </w:r>
          </w:p>
          <w:p w14:paraId="74328185" w14:textId="77777777" w:rsidR="00633C08" w:rsidRPr="00F860EA" w:rsidRDefault="00633C08" w:rsidP="004957A8">
            <w:pPr>
              <w:pStyle w:val="ListParagraph"/>
              <w:numPr>
                <w:ilvl w:val="0"/>
                <w:numId w:val="117"/>
              </w:numPr>
              <w:spacing w:line="276" w:lineRule="auto"/>
              <w:contextualSpacing/>
              <w:rPr>
                <w:rFonts w:ascii="Arial" w:eastAsia="Aptos" w:hAnsi="Arial" w:cs="Arial"/>
                <w:sz w:val="24"/>
                <w:szCs w:val="24"/>
              </w:rPr>
            </w:pPr>
            <w:r w:rsidRPr="00F860EA">
              <w:rPr>
                <w:rFonts w:ascii="Arial" w:eastAsia="Aptos" w:hAnsi="Arial" w:cs="Arial"/>
                <w:sz w:val="24"/>
                <w:szCs w:val="24"/>
              </w:rPr>
              <w:t>Managing disruption to communities wherever possible, while maintaining public services and recovering costs incurred by the Council.</w:t>
            </w:r>
          </w:p>
          <w:p w14:paraId="509FCFF0" w14:textId="77777777" w:rsidR="00633C08" w:rsidRPr="00F860EA" w:rsidRDefault="00633C08" w:rsidP="00F9458B">
            <w:pPr>
              <w:jc w:val="center"/>
              <w:rPr>
                <w:rFonts w:ascii="Arial" w:hAnsi="Arial" w:cs="Arial"/>
                <w:sz w:val="24"/>
                <w:szCs w:val="24"/>
              </w:rPr>
            </w:pPr>
          </w:p>
          <w:p w14:paraId="1DF91783"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While TfL is responsible for delivering this project, please be assured that Havering Council officers are working hard to hold TfL to account at the most senior levels and continue to press for appropriate mitigation for our residents, schools, and businesses during this period of disruption.</w:t>
            </w:r>
          </w:p>
        </w:tc>
      </w:tr>
    </w:tbl>
    <w:p w14:paraId="5A0E6CF1" w14:textId="77777777" w:rsidR="00633C08" w:rsidRPr="00F860EA" w:rsidRDefault="00633C08" w:rsidP="00633C08">
      <w:pPr>
        <w:rPr>
          <w:rFonts w:ascii="Arial" w:hAnsi="Arial" w:cs="Arial"/>
          <w:sz w:val="24"/>
          <w:szCs w:val="24"/>
        </w:rPr>
      </w:pPr>
      <w:r w:rsidRPr="00F860EA">
        <w:rPr>
          <w:rFonts w:ascii="Arial" w:eastAsia="Aptos" w:hAnsi="Arial" w:cs="Arial"/>
          <w:sz w:val="24"/>
          <w:szCs w:val="24"/>
        </w:rPr>
        <w:lastRenderedPageBreak/>
        <w:t xml:space="preserve"> </w:t>
      </w:r>
    </w:p>
    <w:p w14:paraId="42955197" w14:textId="77777777" w:rsidR="003D6408" w:rsidRDefault="003D6408" w:rsidP="00633C08">
      <w:pPr>
        <w:rPr>
          <w:rFonts w:ascii="Arial" w:eastAsia="Arial" w:hAnsi="Arial" w:cs="Arial"/>
          <w:sz w:val="24"/>
          <w:szCs w:val="24"/>
        </w:rPr>
      </w:pPr>
    </w:p>
    <w:p w14:paraId="570BC579" w14:textId="77777777" w:rsidR="006503D1" w:rsidRDefault="006503D1">
      <w:pPr>
        <w:rPr>
          <w:rFonts w:ascii="Arial" w:eastAsia="Arial" w:hAnsi="Arial" w:cs="Arial"/>
          <w:sz w:val="24"/>
          <w:szCs w:val="24"/>
        </w:rPr>
      </w:pPr>
      <w:r>
        <w:rPr>
          <w:rFonts w:ascii="Arial" w:eastAsia="Arial" w:hAnsi="Arial" w:cs="Arial"/>
          <w:sz w:val="24"/>
          <w:szCs w:val="24"/>
        </w:rPr>
        <w:br w:type="page"/>
      </w:r>
    </w:p>
    <w:p w14:paraId="1C6C954B" w14:textId="7DEF0E7D"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HAV-FOI-992373</w:t>
      </w:r>
    </w:p>
    <w:tbl>
      <w:tblPr>
        <w:tblW w:w="9782" w:type="dxa"/>
        <w:tblInd w:w="-294" w:type="dxa"/>
        <w:tblLook w:val="04A0" w:firstRow="1" w:lastRow="0" w:firstColumn="1" w:lastColumn="0" w:noHBand="0" w:noVBand="1"/>
      </w:tblPr>
      <w:tblGrid>
        <w:gridCol w:w="1417"/>
        <w:gridCol w:w="8365"/>
      </w:tblGrid>
      <w:tr w:rsidR="00633C08" w:rsidRPr="00F860EA" w14:paraId="4D08A863" w14:textId="77777777" w:rsidTr="006503D1">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A8228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409AE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 would like to request the following information relating to potholes and pothole maintenance in your council area.</w:t>
            </w:r>
          </w:p>
          <w:p w14:paraId="2E83B3A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Please provide the following, broken down by calendar year for the last three full calendar years (2022, 2023 and 2024). Please also provide information from 2025 to-date (up until 31/09/2025). If data is not available up until then, please specify when the 2025 data runs until.</w:t>
            </w:r>
          </w:p>
          <w:p w14:paraId="0D8F49A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If any of the data is only available in financial years (rather than calendar years), please make this clear and provide the information in that format instead. If any part of this request is available sooner than the rest, I would welcome partial responses</w:t>
            </w:r>
          </w:p>
        </w:tc>
      </w:tr>
      <w:tr w:rsidR="00633C08" w:rsidRPr="00F860EA" w14:paraId="6C69075B" w14:textId="77777777" w:rsidTr="006503D1">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30C45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E835E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1 - The total number of potholes reported to the council</w:t>
            </w:r>
          </w:p>
        </w:tc>
      </w:tr>
      <w:tr w:rsidR="00633C08" w:rsidRPr="00F860EA" w14:paraId="4B9CEC96"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4C147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BABE9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2022 - 2385</w:t>
            </w:r>
          </w:p>
          <w:p w14:paraId="282DEBF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2023 - 3402</w:t>
            </w:r>
          </w:p>
          <w:p w14:paraId="04C21F0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2024 – 2887</w:t>
            </w:r>
          </w:p>
          <w:p w14:paraId="262DF1A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(to 30/09/25) - 1456</w:t>
            </w:r>
          </w:p>
        </w:tc>
      </w:tr>
      <w:tr w:rsidR="00633C08" w:rsidRPr="00F860EA" w14:paraId="39824708"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2D0A8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2</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FB088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2 - The total number of potholes repaired by the council</w:t>
            </w:r>
          </w:p>
        </w:tc>
      </w:tr>
      <w:tr w:rsidR="00633C08" w:rsidRPr="00F860EA" w14:paraId="48E65AE8"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EBD5A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701B2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2022 - 2385</w:t>
            </w:r>
          </w:p>
          <w:p w14:paraId="0ECE2C1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2023 - 3402</w:t>
            </w:r>
          </w:p>
          <w:p w14:paraId="167F2DE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2024 – 2887</w:t>
            </w:r>
          </w:p>
          <w:p w14:paraId="2811AB5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(to 30/09/25) - 1456</w:t>
            </w:r>
          </w:p>
        </w:tc>
      </w:tr>
      <w:tr w:rsidR="00633C08" w:rsidRPr="00F860EA" w14:paraId="4A02D271"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3A424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3</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0CBED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3 - The total estimated cost (in £) of pothole repairs carried out by the council each year, including both planned and reactive maintenance, if available. If this information is not held specifically for pothole repairs, please provide the total annual spend on carriageway maintenance or road surface repairs instead, and briefly outline how this data is categorised or recorded.</w:t>
            </w:r>
          </w:p>
        </w:tc>
      </w:tr>
      <w:tr w:rsidR="00633C08" w:rsidRPr="00F860EA" w14:paraId="78F440E9"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500EB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508DB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2022 - £1.9m including other defects</w:t>
            </w:r>
          </w:p>
          <w:p w14:paraId="105A8C0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£2.3m including other defects</w:t>
            </w:r>
          </w:p>
          <w:p w14:paraId="7CBA2EB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2024 – £2.3m including other defects</w:t>
            </w:r>
          </w:p>
          <w:p w14:paraId="02F1B258" w14:textId="77777777" w:rsidR="001C6A3A" w:rsidRPr="00F860EA" w:rsidRDefault="00633C08" w:rsidP="00F9458B">
            <w:pPr>
              <w:rPr>
                <w:rFonts w:ascii="Arial" w:eastAsia="Arial" w:hAnsi="Arial" w:cs="Arial"/>
                <w:sz w:val="24"/>
                <w:szCs w:val="24"/>
              </w:rPr>
            </w:pPr>
            <w:r w:rsidRPr="00F860EA">
              <w:rPr>
                <w:rFonts w:ascii="Arial" w:eastAsia="Arial" w:hAnsi="Arial" w:cs="Arial"/>
                <w:sz w:val="24"/>
                <w:szCs w:val="24"/>
              </w:rPr>
              <w:t>2025 – Exception applied:</w:t>
            </w:r>
          </w:p>
          <w:p w14:paraId="17EAF7BC" w14:textId="57AB7401" w:rsidR="00633C08" w:rsidRPr="00F860EA" w:rsidRDefault="001C6A3A" w:rsidP="00F9458B">
            <w:pPr>
              <w:rPr>
                <w:rFonts w:ascii="Arial" w:hAnsi="Arial" w:cs="Arial"/>
                <w:sz w:val="24"/>
                <w:szCs w:val="24"/>
              </w:rPr>
            </w:pPr>
            <w:r w:rsidRPr="00F860EA">
              <w:rPr>
                <w:rFonts w:ascii="Arial" w:eastAsia="Arial" w:hAnsi="Arial" w:cs="Arial"/>
                <w:sz w:val="24"/>
                <w:szCs w:val="24"/>
              </w:rPr>
              <w:lastRenderedPageBreak/>
              <w:t>E</w:t>
            </w:r>
            <w:r w:rsidR="00633C08" w:rsidRPr="00F860EA">
              <w:rPr>
                <w:rFonts w:ascii="Arial" w:eastAsia="Arial" w:hAnsi="Arial" w:cs="Arial"/>
                <w:sz w:val="24"/>
                <w:szCs w:val="24"/>
              </w:rPr>
              <w:t>xception under section: Section 12(4)(d) - Information unfinished or in the course of being completed</w:t>
            </w:r>
          </w:p>
          <w:p w14:paraId="2C2EAC4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Information on the exception applied to:  Question 3 (in part) - The total estimated cost (in £) of pothole repairs </w:t>
            </w:r>
          </w:p>
          <w:p w14:paraId="1595115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Reason for applying the exception: The information is not presently available.  The information should be available in approximately 3 months’ time.</w:t>
            </w:r>
          </w:p>
          <w:p w14:paraId="12C70AC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Public Interest Test: Given that work is currently ongoing to produce the requested information, it is deemed that the balance of withholding until fully complete outweighs any reasons for release</w:t>
            </w:r>
          </w:p>
        </w:tc>
      </w:tr>
      <w:tr w:rsidR="00633C08" w:rsidRPr="00F860EA" w14:paraId="0BF98999"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6B30B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lastRenderedPageBreak/>
              <w:t>Question 4</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37CE7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4 - The total number of compensation claims made to the council due to damage caused by potholes</w:t>
            </w:r>
          </w:p>
        </w:tc>
      </w:tr>
      <w:tr w:rsidR="00633C08" w:rsidRPr="00F860EA" w14:paraId="74FF2074"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20738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FD87D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2022 = 23</w:t>
            </w:r>
          </w:p>
          <w:p w14:paraId="0B51362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71</w:t>
            </w:r>
          </w:p>
          <w:p w14:paraId="4596162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2024 = 33</w:t>
            </w:r>
          </w:p>
          <w:p w14:paraId="29DBEC2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2025 to 30/09/25 = 24 </w:t>
            </w:r>
          </w:p>
        </w:tc>
      </w:tr>
      <w:tr w:rsidR="00633C08" w:rsidRPr="00F860EA" w14:paraId="1B3C8FB9"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8CFA3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5</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6949B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5 - The total number of compensation claims paid out</w:t>
            </w:r>
          </w:p>
        </w:tc>
      </w:tr>
      <w:tr w:rsidR="00633C08" w:rsidRPr="00F860EA" w14:paraId="7B7AC042"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627B2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1C7EC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Number of claims for damage with all costs to date - </w:t>
            </w:r>
          </w:p>
          <w:p w14:paraId="4E38AE3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2022 = 20</w:t>
            </w:r>
          </w:p>
          <w:p w14:paraId="6F80AC4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39</w:t>
            </w:r>
          </w:p>
          <w:p w14:paraId="365EFFE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2024 = 16</w:t>
            </w:r>
          </w:p>
          <w:p w14:paraId="758B48F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to 30/09/25 = 10</w:t>
            </w:r>
          </w:p>
        </w:tc>
      </w:tr>
      <w:tr w:rsidR="00633C08" w:rsidRPr="00F860EA" w14:paraId="3D164F8C"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2E9B7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6</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0FD97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6 - The total value (in £) of compensation paid, if available</w:t>
            </w:r>
          </w:p>
        </w:tc>
      </w:tr>
      <w:tr w:rsidR="00633C08" w:rsidRPr="00F860EA" w14:paraId="309E0DCA"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F672D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A193A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All payments made to date - </w:t>
            </w:r>
          </w:p>
          <w:p w14:paraId="49AA41D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2022 = £8,023.92</w:t>
            </w:r>
          </w:p>
          <w:p w14:paraId="23ABA1B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£15,073.40</w:t>
            </w:r>
          </w:p>
          <w:p w14:paraId="0A683C4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2024 = £5,651.12</w:t>
            </w:r>
          </w:p>
          <w:p w14:paraId="5BDC61B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to 30/09/25 = £3,100.16</w:t>
            </w:r>
          </w:p>
        </w:tc>
      </w:tr>
      <w:tr w:rsidR="00633C08" w:rsidRPr="00F860EA" w14:paraId="3B51D2EA"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83C37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lastRenderedPageBreak/>
              <w:t>Question 7</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EE983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7 - The road(s) in your council area with the highest number of pothole reports in each year</w:t>
            </w:r>
          </w:p>
        </w:tc>
      </w:tr>
      <w:tr w:rsidR="00633C08" w:rsidRPr="00F860EA" w14:paraId="754C98B0" w14:textId="77777777" w:rsidTr="006503D1">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15348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8DBB05" w14:textId="5D5745F3" w:rsidR="00633C08" w:rsidRPr="00F860EA" w:rsidRDefault="00633C08" w:rsidP="00F9458B">
            <w:pPr>
              <w:rPr>
                <w:rFonts w:ascii="Arial" w:hAnsi="Arial" w:cs="Arial"/>
                <w:sz w:val="24"/>
                <w:szCs w:val="24"/>
              </w:rPr>
            </w:pPr>
            <w:r w:rsidRPr="00F860EA">
              <w:rPr>
                <w:rFonts w:ascii="Arial" w:eastAsia="Arial" w:hAnsi="Arial" w:cs="Arial"/>
                <w:sz w:val="24"/>
                <w:szCs w:val="24"/>
              </w:rPr>
              <w:t>Information not held</w:t>
            </w:r>
            <w:r w:rsidR="005820D1">
              <w:rPr>
                <w:rFonts w:ascii="Arial" w:eastAsia="Arial" w:hAnsi="Arial" w:cs="Arial"/>
                <w:sz w:val="24"/>
                <w:szCs w:val="24"/>
              </w:rPr>
              <w:t>.</w:t>
            </w:r>
          </w:p>
        </w:tc>
      </w:tr>
    </w:tbl>
    <w:p w14:paraId="48D5EA12" w14:textId="77777777" w:rsidR="00D246CE" w:rsidRPr="00F860EA" w:rsidRDefault="00D246CE" w:rsidP="00633C08">
      <w:pPr>
        <w:rPr>
          <w:rFonts w:ascii="Arial" w:eastAsia="Arial" w:hAnsi="Arial" w:cs="Arial"/>
          <w:sz w:val="24"/>
          <w:szCs w:val="24"/>
        </w:rPr>
      </w:pPr>
    </w:p>
    <w:p w14:paraId="5C046561" w14:textId="5BA44AC9" w:rsidR="00633C08" w:rsidRPr="00F860EA" w:rsidRDefault="00633C08" w:rsidP="00633C08">
      <w:pPr>
        <w:rPr>
          <w:rFonts w:ascii="Arial" w:eastAsia="Arial" w:hAnsi="Arial" w:cs="Arial"/>
          <w:sz w:val="24"/>
          <w:szCs w:val="24"/>
        </w:rPr>
      </w:pPr>
      <w:r w:rsidRPr="00F860EA">
        <w:rPr>
          <w:rFonts w:ascii="Arial" w:eastAsia="Arial" w:hAnsi="Arial" w:cs="Arial"/>
          <w:sz w:val="24"/>
          <w:szCs w:val="24"/>
        </w:rPr>
        <w:t>HAV-FOI-075162</w:t>
      </w:r>
    </w:p>
    <w:tbl>
      <w:tblPr>
        <w:tblW w:w="9640" w:type="dxa"/>
        <w:tblInd w:w="-157"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701"/>
        <w:gridCol w:w="7939"/>
      </w:tblGrid>
      <w:tr w:rsidR="00633C08" w:rsidRPr="00F860EA" w14:paraId="393DC684" w14:textId="77777777" w:rsidTr="006503D1">
        <w:trPr>
          <w:trHeight w:val="300"/>
        </w:trPr>
        <w:tc>
          <w:tcPr>
            <w:tcW w:w="1701" w:type="dxa"/>
            <w:shd w:val="clear" w:color="auto" w:fill="FFFFFF" w:themeFill="background1"/>
            <w:vAlign w:val="center"/>
          </w:tcPr>
          <w:p w14:paraId="2FB23246"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Question 1</w:t>
            </w:r>
          </w:p>
        </w:tc>
        <w:tc>
          <w:tcPr>
            <w:tcW w:w="7939" w:type="dxa"/>
            <w:shd w:val="clear" w:color="auto" w:fill="FFFFFF" w:themeFill="background1"/>
            <w:vAlign w:val="center"/>
          </w:tcPr>
          <w:p w14:paraId="623F80D1"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I am writing to make a request for the following information below in this email, to which we are entitled under the Freedom of Information Act 2000.</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212529"/>
                <w:sz w:val="24"/>
                <w:szCs w:val="24"/>
              </w:rPr>
              <w:t>I would be grateful if you could provide me with the following information on all Section 38 technical approvals granted from the 1st October 2025 – 31st October 2025.</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212529"/>
                <w:sz w:val="24"/>
                <w:szCs w:val="24"/>
              </w:rPr>
              <w:t>This information should be easily accessible, as other Local Authorities have swiftly provided this information. To aid and assist, I have included a template within this email that demonstrates the type of data we require. Please could you provide the data in an excel spreadsheet with the columns outlined below.</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212529"/>
                <w:sz w:val="24"/>
                <w:szCs w:val="24"/>
              </w:rPr>
              <w:t>- Developer</w:t>
            </w:r>
            <w:r w:rsidRPr="00F860EA">
              <w:rPr>
                <w:rFonts w:ascii="Arial" w:hAnsi="Arial" w:cs="Arial"/>
                <w:sz w:val="24"/>
                <w:szCs w:val="24"/>
              </w:rPr>
              <w:br/>
            </w:r>
            <w:r w:rsidRPr="00F860EA">
              <w:rPr>
                <w:rFonts w:ascii="Arial" w:eastAsia="Arial" w:hAnsi="Arial" w:cs="Arial"/>
                <w:color w:val="212529"/>
                <w:sz w:val="24"/>
                <w:szCs w:val="24"/>
              </w:rPr>
              <w:t>- Site Name</w:t>
            </w:r>
            <w:r w:rsidRPr="00F860EA">
              <w:rPr>
                <w:rFonts w:ascii="Arial" w:hAnsi="Arial" w:cs="Arial"/>
                <w:sz w:val="24"/>
                <w:szCs w:val="24"/>
              </w:rPr>
              <w:br/>
            </w:r>
            <w:r w:rsidRPr="00F860EA">
              <w:rPr>
                <w:rFonts w:ascii="Arial" w:eastAsia="Arial" w:hAnsi="Arial" w:cs="Arial"/>
                <w:color w:val="212529"/>
                <w:sz w:val="24"/>
                <w:szCs w:val="24"/>
              </w:rPr>
              <w:t>- Date Technical Approval Submitted</w:t>
            </w:r>
            <w:r w:rsidRPr="00F860EA">
              <w:rPr>
                <w:rFonts w:ascii="Arial" w:hAnsi="Arial" w:cs="Arial"/>
                <w:sz w:val="24"/>
                <w:szCs w:val="24"/>
              </w:rPr>
              <w:br/>
            </w:r>
            <w:r w:rsidRPr="00F860EA">
              <w:rPr>
                <w:rFonts w:ascii="Arial" w:eastAsia="Arial" w:hAnsi="Arial" w:cs="Arial"/>
                <w:color w:val="212529"/>
                <w:sz w:val="24"/>
                <w:szCs w:val="24"/>
              </w:rPr>
              <w:t>- Date Technical Approval Granted</w:t>
            </w:r>
            <w:r w:rsidRPr="00F860EA">
              <w:rPr>
                <w:rFonts w:ascii="Arial" w:hAnsi="Arial" w:cs="Arial"/>
                <w:sz w:val="24"/>
                <w:szCs w:val="24"/>
              </w:rPr>
              <w:br/>
            </w:r>
            <w:r w:rsidRPr="00F860EA">
              <w:rPr>
                <w:rFonts w:ascii="Arial" w:eastAsia="Arial" w:hAnsi="Arial" w:cs="Arial"/>
                <w:color w:val="212529"/>
                <w:sz w:val="24"/>
                <w:szCs w:val="24"/>
              </w:rPr>
              <w:t>- Bond Value</w:t>
            </w:r>
            <w:r w:rsidRPr="00F860EA">
              <w:rPr>
                <w:rFonts w:ascii="Arial" w:hAnsi="Arial" w:cs="Arial"/>
                <w:sz w:val="24"/>
                <w:szCs w:val="24"/>
              </w:rPr>
              <w:br/>
            </w:r>
            <w:r w:rsidRPr="00F860EA">
              <w:rPr>
                <w:rFonts w:ascii="Arial" w:eastAsia="Arial" w:hAnsi="Arial" w:cs="Arial"/>
                <w:color w:val="212529"/>
                <w:sz w:val="24"/>
                <w:szCs w:val="24"/>
              </w:rPr>
              <w:t>- Road and Sewer Designer</w:t>
            </w:r>
            <w:r w:rsidRPr="00F860EA">
              <w:rPr>
                <w:rFonts w:ascii="Arial" w:hAnsi="Arial" w:cs="Arial"/>
                <w:sz w:val="24"/>
                <w:szCs w:val="24"/>
              </w:rPr>
              <w:br/>
            </w:r>
            <w:r w:rsidRPr="00F860EA">
              <w:rPr>
                <w:rFonts w:ascii="Arial" w:eastAsia="Arial" w:hAnsi="Arial" w:cs="Arial"/>
                <w:color w:val="212529"/>
                <w:sz w:val="24"/>
                <w:szCs w:val="24"/>
              </w:rPr>
              <w:t>- Planning Permission Reference</w:t>
            </w:r>
          </w:p>
        </w:tc>
      </w:tr>
      <w:tr w:rsidR="00633C08" w:rsidRPr="00F860EA" w14:paraId="7E8A8ED0" w14:textId="77777777" w:rsidTr="006503D1">
        <w:trPr>
          <w:trHeight w:val="300"/>
        </w:trPr>
        <w:tc>
          <w:tcPr>
            <w:tcW w:w="1701" w:type="dxa"/>
            <w:shd w:val="clear" w:color="auto" w:fill="FFFFFF" w:themeFill="background1"/>
            <w:vAlign w:val="center"/>
          </w:tcPr>
          <w:p w14:paraId="11F581B5"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Response</w:t>
            </w:r>
          </w:p>
        </w:tc>
        <w:tc>
          <w:tcPr>
            <w:tcW w:w="7939" w:type="dxa"/>
            <w:shd w:val="clear" w:color="auto" w:fill="FFFFFF" w:themeFill="background1"/>
            <w:vAlign w:val="center"/>
          </w:tcPr>
          <w:p w14:paraId="127DC8BC"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None between 1st October and 31st October</w:t>
            </w:r>
          </w:p>
        </w:tc>
      </w:tr>
    </w:tbl>
    <w:p w14:paraId="2495BC72" w14:textId="77777777" w:rsidR="00633C08" w:rsidRPr="00F860EA" w:rsidRDefault="00633C08" w:rsidP="00633C08">
      <w:pPr>
        <w:spacing w:after="0"/>
        <w:rPr>
          <w:rFonts w:ascii="Arial" w:eastAsia="Aptos" w:hAnsi="Arial" w:cs="Arial"/>
          <w:sz w:val="24"/>
          <w:szCs w:val="24"/>
        </w:rPr>
      </w:pPr>
    </w:p>
    <w:p w14:paraId="56985E17" w14:textId="77777777" w:rsidR="005820D1" w:rsidRDefault="005820D1" w:rsidP="00633C08">
      <w:pPr>
        <w:rPr>
          <w:rFonts w:ascii="Arial" w:eastAsia="Arial" w:hAnsi="Arial" w:cs="Arial"/>
          <w:sz w:val="24"/>
          <w:szCs w:val="24"/>
        </w:rPr>
      </w:pPr>
    </w:p>
    <w:p w14:paraId="22680976" w14:textId="77777777" w:rsidR="006503D1" w:rsidRDefault="006503D1">
      <w:pPr>
        <w:rPr>
          <w:rFonts w:ascii="Arial" w:eastAsia="Arial" w:hAnsi="Arial" w:cs="Arial"/>
          <w:sz w:val="24"/>
          <w:szCs w:val="24"/>
        </w:rPr>
      </w:pPr>
      <w:r>
        <w:rPr>
          <w:rFonts w:ascii="Arial" w:eastAsia="Arial" w:hAnsi="Arial" w:cs="Arial"/>
          <w:sz w:val="24"/>
          <w:szCs w:val="24"/>
        </w:rPr>
        <w:br w:type="page"/>
      </w:r>
    </w:p>
    <w:p w14:paraId="1F6B370F" w14:textId="1967139C"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HAV-FOI-187659</w:t>
      </w:r>
    </w:p>
    <w:tbl>
      <w:tblPr>
        <w:tblW w:w="9782" w:type="dxa"/>
        <w:tblInd w:w="-294" w:type="dxa"/>
        <w:tblLook w:val="04A0" w:firstRow="1" w:lastRow="0" w:firstColumn="1" w:lastColumn="0" w:noHBand="0" w:noVBand="1"/>
      </w:tblPr>
      <w:tblGrid>
        <w:gridCol w:w="1418"/>
        <w:gridCol w:w="8364"/>
      </w:tblGrid>
      <w:tr w:rsidR="00633C08" w:rsidRPr="00F860EA" w14:paraId="6371A096" w14:textId="77777777" w:rsidTr="006503D1">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2C058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DCE60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Anti-social behaviour injunction applications by councils</w:t>
            </w:r>
          </w:p>
        </w:tc>
      </w:tr>
      <w:tr w:rsidR="00633C08" w:rsidRPr="00F860EA" w14:paraId="08F7E926" w14:textId="77777777" w:rsidTr="006503D1">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2A98F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3B535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 In the years 2021, 2022, 2023, 2024 and 2025 to date, please provide the number of applications made by the council for anti-social behaviour (ASB) injunctions under the Anti-Social Behaviour, Crime and Policing Act 2014</w:t>
            </w:r>
          </w:p>
        </w:tc>
      </w:tr>
      <w:tr w:rsidR="00633C08" w:rsidRPr="00F860EA" w14:paraId="4C2BFDDB" w14:textId="77777777" w:rsidTr="006503D1">
        <w:trPr>
          <w:trHeight w:val="36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B81C6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26DE8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2021 = Exemption applied – please see below</w:t>
            </w:r>
          </w:p>
          <w:p w14:paraId="4933E0F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2022 = Exemption applied – please see below </w:t>
            </w:r>
          </w:p>
          <w:p w14:paraId="6649801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0</w:t>
            </w:r>
          </w:p>
          <w:p w14:paraId="2CC342C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2024 = Exemption applied – please see below </w:t>
            </w:r>
          </w:p>
          <w:p w14:paraId="59E5990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 Exemption applied – please see below</w:t>
            </w:r>
          </w:p>
          <w:p w14:paraId="582C2EA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Exemption under section: 40 – Personal Information. </w:t>
            </w:r>
          </w:p>
          <w:p w14:paraId="3206B4B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the exemption applied to: Questions 1-3 (in part). Personal Information (personal data about a 3</w:t>
            </w:r>
            <w:r w:rsidRPr="00F860EA">
              <w:rPr>
                <w:rFonts w:ascii="Arial" w:eastAsia="Arial" w:hAnsi="Arial" w:cs="Arial"/>
                <w:sz w:val="24"/>
                <w:szCs w:val="24"/>
                <w:vertAlign w:val="superscript"/>
              </w:rPr>
              <w:t>rd</w:t>
            </w:r>
            <w:r w:rsidRPr="00F860EA">
              <w:rPr>
                <w:rFonts w:ascii="Arial" w:eastAsia="Arial" w:hAnsi="Arial" w:cs="Arial"/>
                <w:sz w:val="24"/>
                <w:szCs w:val="24"/>
              </w:rPr>
              <w:t xml:space="preserve"> party) </w:t>
            </w:r>
          </w:p>
          <w:p w14:paraId="464F36C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Reason for applying the exemption: The numbers involved in the response being so low that the information provided coupled with information that may be available to the requester already could enable identification of individuals. This would breach the Data Protection Act 2018. </w:t>
            </w:r>
          </w:p>
          <w:p w14:paraId="67F564E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Public Interest Test: This exemption is not subject to a Public Interest Test. </w:t>
            </w:r>
          </w:p>
        </w:tc>
      </w:tr>
      <w:tr w:rsidR="00633C08" w:rsidRPr="00F860EA" w14:paraId="73F5D92F"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B6868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2</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5416A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 For each of these years, please provide a breakdown of the gender, age (child or adult if necessary), ethnicity and any disability recorded for the person who is subject to the application</w:t>
            </w:r>
          </w:p>
        </w:tc>
      </w:tr>
      <w:tr w:rsidR="00633C08" w:rsidRPr="00F860EA" w14:paraId="0F0CD876"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99DC1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9CDCC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2021 = Exemption applied – please see below</w:t>
            </w:r>
          </w:p>
          <w:p w14:paraId="42CEC59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2022 = Exemption applied – please see below </w:t>
            </w:r>
          </w:p>
          <w:p w14:paraId="117FF38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N/A</w:t>
            </w:r>
          </w:p>
          <w:p w14:paraId="74AE2D3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2024 = Exemption applied – please see below </w:t>
            </w:r>
          </w:p>
          <w:p w14:paraId="5908EF5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 Exemption applied – please see below</w:t>
            </w:r>
          </w:p>
          <w:p w14:paraId="46D2D98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Exemption under section: 40 – Personal Information. </w:t>
            </w:r>
          </w:p>
          <w:p w14:paraId="21EF489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the exemption applied to: Questions 1-3 (in part). Personal Information (personal data about a 3</w:t>
            </w:r>
            <w:r w:rsidRPr="00F860EA">
              <w:rPr>
                <w:rFonts w:ascii="Arial" w:eastAsia="Arial" w:hAnsi="Arial" w:cs="Arial"/>
                <w:sz w:val="24"/>
                <w:szCs w:val="24"/>
                <w:vertAlign w:val="superscript"/>
              </w:rPr>
              <w:t>rd</w:t>
            </w:r>
            <w:r w:rsidRPr="00F860EA">
              <w:rPr>
                <w:rFonts w:ascii="Arial" w:eastAsia="Arial" w:hAnsi="Arial" w:cs="Arial"/>
                <w:sz w:val="24"/>
                <w:szCs w:val="24"/>
              </w:rPr>
              <w:t xml:space="preserve"> party) </w:t>
            </w:r>
          </w:p>
          <w:p w14:paraId="73BF8B3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lastRenderedPageBreak/>
              <w:t xml:space="preserve">Reason for applying the exemption: The numbers involved in the response being so low that the information provided coupled with information that may be available to the requester already could enable identification of individuals. This would breach the Data Protection Act 2018. </w:t>
            </w:r>
          </w:p>
          <w:p w14:paraId="164C7AB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Public Interest Test: This exemption is not subject to a Public Interest Test. </w:t>
            </w:r>
          </w:p>
        </w:tc>
      </w:tr>
      <w:tr w:rsidR="00633C08" w:rsidRPr="00F860EA" w14:paraId="632E72D8"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D8E4C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lastRenderedPageBreak/>
              <w:t>Question 3</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CCC1A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3. Please list the reasons given for the ASB injunction applications made in each of the above years</w:t>
            </w:r>
          </w:p>
        </w:tc>
      </w:tr>
      <w:tr w:rsidR="00633C08" w:rsidRPr="00F860EA" w14:paraId="2A0F44FD"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F8AB7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D6329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2021 = Exemption applied – please see below</w:t>
            </w:r>
          </w:p>
          <w:p w14:paraId="595FC69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2022 = Exemption applied – please see below </w:t>
            </w:r>
          </w:p>
          <w:p w14:paraId="4A5157E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2023 = N/A</w:t>
            </w:r>
          </w:p>
          <w:p w14:paraId="2DA53D3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2024 = Exemption applied – please see below </w:t>
            </w:r>
          </w:p>
          <w:p w14:paraId="372A1EB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2025 = Exemption applied – please see below</w:t>
            </w:r>
          </w:p>
          <w:p w14:paraId="65E9A4C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Exemption under section: 40 – Personal Information. </w:t>
            </w:r>
          </w:p>
          <w:p w14:paraId="4F64478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the exemption applied to: Questions 1-3 (in part). Personal Information (personal data about a 3</w:t>
            </w:r>
            <w:r w:rsidRPr="00F860EA">
              <w:rPr>
                <w:rFonts w:ascii="Arial" w:eastAsia="Arial" w:hAnsi="Arial" w:cs="Arial"/>
                <w:sz w:val="24"/>
                <w:szCs w:val="24"/>
                <w:vertAlign w:val="superscript"/>
              </w:rPr>
              <w:t>rd</w:t>
            </w:r>
            <w:r w:rsidRPr="00F860EA">
              <w:rPr>
                <w:rFonts w:ascii="Arial" w:eastAsia="Arial" w:hAnsi="Arial" w:cs="Arial"/>
                <w:sz w:val="24"/>
                <w:szCs w:val="24"/>
              </w:rPr>
              <w:t xml:space="preserve"> party) </w:t>
            </w:r>
          </w:p>
          <w:p w14:paraId="5518037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Reason for applying the exemption: The numbers involved in the response being so low that the information provided coupled with information that may be available to the requester already could enable identification of individuals. This would breach the Data Protection Act 2018. </w:t>
            </w:r>
          </w:p>
          <w:p w14:paraId="1548EF4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Public Interest Test: This exemption is not subject to a Public Interest Test. </w:t>
            </w:r>
          </w:p>
        </w:tc>
      </w:tr>
      <w:tr w:rsidR="00633C08" w:rsidRPr="00F860EA" w14:paraId="70344A7B"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D6767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4</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8BF4A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4. Please specify how many of the injunctions sought included a term prohibiting begging, whether actively or passively</w:t>
            </w:r>
          </w:p>
        </w:tc>
      </w:tr>
      <w:tr w:rsidR="00633C08" w:rsidRPr="00F860EA" w14:paraId="27924038"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1A3EE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EC054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None</w:t>
            </w:r>
          </w:p>
        </w:tc>
      </w:tr>
      <w:tr w:rsidR="00633C08" w:rsidRPr="00F860EA" w14:paraId="1A2BA8FC"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B6614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5</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BE14A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5. Please specify how many of the injunctions sought included a term prohibiting rough sleeping</w:t>
            </w:r>
          </w:p>
        </w:tc>
      </w:tr>
      <w:tr w:rsidR="00633C08" w:rsidRPr="00F860EA" w14:paraId="03BA68A2"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FE7C4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F17FA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None</w:t>
            </w:r>
          </w:p>
        </w:tc>
      </w:tr>
      <w:tr w:rsidR="00633C08" w:rsidRPr="00F860EA" w14:paraId="5E8C4A05"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4CCF3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6</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B64BF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6. Please provide details on how much was spent by the council in court costs (applications, legal fees, etc) for ASB injunctions in each of these years</w:t>
            </w:r>
          </w:p>
        </w:tc>
      </w:tr>
      <w:tr w:rsidR="00633C08" w:rsidRPr="00F860EA" w14:paraId="1DEE80AE"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008A1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BF74B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Each application is approximately £1,000 to £2000. However, in 2025 some cases were contested. and had multiple hearings costs where the costs increased to over £5000 per case. </w:t>
            </w:r>
          </w:p>
        </w:tc>
      </w:tr>
      <w:tr w:rsidR="00633C08" w:rsidRPr="00F860EA" w14:paraId="19731443"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CB5D2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lastRenderedPageBreak/>
              <w:t>Question 7</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C1F8D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7. Please disclose any policies or internal procedures relating to the council’s approach to using ASB injunctions to address begging or rough sleeping</w:t>
            </w:r>
          </w:p>
        </w:tc>
      </w:tr>
      <w:tr w:rsidR="00633C08" w:rsidRPr="00F860EA" w14:paraId="17DFFDA5" w14:textId="77777777" w:rsidTr="006503D1">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DD19D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36371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The rough sleepers' team work with partners such as the Council’s enforcement team and the Police to address begging by rough sleepers, providing support and signposting are fundamental in initial approach and enforcement can be used a last resort as a leaver to engagement. </w:t>
            </w:r>
          </w:p>
          <w:p w14:paraId="41EC0DF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The Council don’t use injunctions for rough sleeping; we use a stepped approach involving signposting. If the individuals continue to behave in a manner that is detrimental to the area and we have received complaints, officers will use a stepped approach to enforcement using Anti-Social Behaviour Legislation. This may involve issuing a community protection warning about their behaviour and officers will signpost them to housing supports and substance misuse support. If it continues, officers may escalate it to a Community Protection notice.</w:t>
            </w:r>
          </w:p>
        </w:tc>
      </w:tr>
    </w:tbl>
    <w:p w14:paraId="071258AB" w14:textId="77777777" w:rsidR="00633C08" w:rsidRPr="00F860EA" w:rsidRDefault="00633C08" w:rsidP="00633C08">
      <w:pPr>
        <w:rPr>
          <w:rFonts w:ascii="Arial" w:eastAsia="Arial" w:hAnsi="Arial" w:cs="Arial"/>
          <w:sz w:val="24"/>
          <w:szCs w:val="24"/>
        </w:rPr>
      </w:pPr>
    </w:p>
    <w:p w14:paraId="65E054A9" w14:textId="77777777" w:rsidR="00633C08" w:rsidRPr="00F860EA" w:rsidRDefault="00633C08" w:rsidP="00633C08">
      <w:pPr>
        <w:spacing w:after="0"/>
        <w:rPr>
          <w:rFonts w:ascii="Arial" w:eastAsia="Aptos" w:hAnsi="Arial" w:cs="Arial"/>
          <w:sz w:val="24"/>
          <w:szCs w:val="24"/>
        </w:rPr>
      </w:pPr>
      <w:r w:rsidRPr="00F860EA">
        <w:rPr>
          <w:rFonts w:ascii="Arial" w:eastAsia="Aptos" w:hAnsi="Arial" w:cs="Arial"/>
          <w:sz w:val="24"/>
          <w:szCs w:val="24"/>
        </w:rPr>
        <w:t>HAV-FOI-279136</w:t>
      </w:r>
    </w:p>
    <w:tbl>
      <w:tblPr>
        <w:tblW w:w="9782" w:type="dxa"/>
        <w:tblInd w:w="-299"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418"/>
        <w:gridCol w:w="8364"/>
      </w:tblGrid>
      <w:tr w:rsidR="00633C08" w:rsidRPr="00F860EA" w14:paraId="44826155" w14:textId="77777777" w:rsidTr="003A062C">
        <w:trPr>
          <w:trHeight w:val="300"/>
        </w:trPr>
        <w:tc>
          <w:tcPr>
            <w:tcW w:w="1418" w:type="dxa"/>
            <w:shd w:val="clear" w:color="auto" w:fill="F8F9FA"/>
            <w:vAlign w:val="center"/>
          </w:tcPr>
          <w:p w14:paraId="6E2EE9C5" w14:textId="77777777" w:rsidR="00633C08" w:rsidRPr="00F860EA" w:rsidRDefault="00633C08" w:rsidP="00F9458B">
            <w:pPr>
              <w:spacing w:after="240"/>
              <w:rPr>
                <w:rFonts w:ascii="Arial" w:eastAsia="Arial" w:hAnsi="Arial" w:cs="Arial"/>
                <w:color w:val="212529"/>
                <w:sz w:val="24"/>
                <w:szCs w:val="24"/>
              </w:rPr>
            </w:pPr>
            <w:r w:rsidRPr="00F860EA">
              <w:rPr>
                <w:rFonts w:ascii="Arial" w:eastAsia="Arial" w:hAnsi="Arial" w:cs="Arial"/>
                <w:color w:val="212529"/>
                <w:sz w:val="24"/>
                <w:szCs w:val="24"/>
              </w:rPr>
              <w:t>Question 1</w:t>
            </w:r>
          </w:p>
        </w:tc>
        <w:tc>
          <w:tcPr>
            <w:tcW w:w="8364" w:type="dxa"/>
            <w:shd w:val="clear" w:color="auto" w:fill="F8F9FA"/>
            <w:vAlign w:val="center"/>
          </w:tcPr>
          <w:p w14:paraId="18CB2620" w14:textId="77777777" w:rsidR="00633C08" w:rsidRPr="00F860EA" w:rsidRDefault="00633C08" w:rsidP="00F9458B">
            <w:pPr>
              <w:spacing w:after="240"/>
              <w:rPr>
                <w:rFonts w:ascii="Arial" w:eastAsia="Arial" w:hAnsi="Arial" w:cs="Arial"/>
                <w:color w:val="212529"/>
                <w:sz w:val="24"/>
                <w:szCs w:val="24"/>
              </w:rPr>
            </w:pPr>
            <w:r w:rsidRPr="00F860EA">
              <w:rPr>
                <w:rFonts w:ascii="Arial" w:eastAsia="Arial" w:hAnsi="Arial" w:cs="Arial"/>
                <w:color w:val="212529"/>
                <w:sz w:val="24"/>
                <w:szCs w:val="24"/>
              </w:rPr>
              <w:t>I have been told that:</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212529"/>
                <w:sz w:val="24"/>
                <w:szCs w:val="24"/>
              </w:rPr>
              <w:t>"that items or obstructions will only be removed by our teams if they pose a health and safety risk—such as causing a fire hazard or preventing road users or pedestrians from travelling safely. Enforcement Officers from our Street Scene team have attended site and do not believe that these pose such a risk at the time of inspection."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212529"/>
                <w:sz w:val="24"/>
                <w:szCs w:val="24"/>
              </w:rPr>
              <w:t>Please provide a copy of the risk assessment that allowed the officers to reach that conclusion.</w:t>
            </w:r>
          </w:p>
        </w:tc>
      </w:tr>
      <w:tr w:rsidR="00633C08" w:rsidRPr="00F860EA" w14:paraId="76739CA2" w14:textId="77777777" w:rsidTr="003A062C">
        <w:trPr>
          <w:trHeight w:val="300"/>
        </w:trPr>
        <w:tc>
          <w:tcPr>
            <w:tcW w:w="1418" w:type="dxa"/>
            <w:shd w:val="clear" w:color="auto" w:fill="F8F9FA"/>
            <w:vAlign w:val="center"/>
          </w:tcPr>
          <w:p w14:paraId="58DCCD33" w14:textId="77777777" w:rsidR="00633C08" w:rsidRPr="00F860EA" w:rsidRDefault="00633C08" w:rsidP="00F9458B">
            <w:pPr>
              <w:spacing w:after="240"/>
              <w:rPr>
                <w:rFonts w:ascii="Arial" w:eastAsia="Arial" w:hAnsi="Arial" w:cs="Arial"/>
                <w:color w:val="212529"/>
                <w:sz w:val="24"/>
                <w:szCs w:val="24"/>
              </w:rPr>
            </w:pPr>
            <w:r w:rsidRPr="00F860EA">
              <w:rPr>
                <w:rFonts w:ascii="Arial" w:eastAsia="Arial" w:hAnsi="Arial" w:cs="Arial"/>
                <w:color w:val="212529"/>
                <w:sz w:val="24"/>
                <w:szCs w:val="24"/>
              </w:rPr>
              <w:t>Response</w:t>
            </w:r>
          </w:p>
        </w:tc>
        <w:tc>
          <w:tcPr>
            <w:tcW w:w="8364" w:type="dxa"/>
            <w:shd w:val="clear" w:color="auto" w:fill="F8F9FA"/>
            <w:vAlign w:val="center"/>
          </w:tcPr>
          <w:p w14:paraId="29B8F6C5" w14:textId="1B8B5DAA" w:rsidR="00633C08" w:rsidRPr="00F860EA" w:rsidRDefault="00633C08" w:rsidP="00F9458B">
            <w:pPr>
              <w:spacing w:after="240"/>
              <w:rPr>
                <w:rFonts w:ascii="Arial" w:eastAsia="Arial" w:hAnsi="Arial" w:cs="Arial"/>
                <w:color w:val="212529"/>
                <w:sz w:val="24"/>
                <w:szCs w:val="24"/>
              </w:rPr>
            </w:pPr>
            <w:r w:rsidRPr="00F860EA">
              <w:rPr>
                <w:rFonts w:ascii="Arial" w:eastAsia="Arial" w:hAnsi="Arial" w:cs="Arial"/>
                <w:color w:val="212529"/>
                <w:sz w:val="24"/>
                <w:szCs w:val="24"/>
              </w:rPr>
              <w:t>Before any flag is removed from street furniture or public areas, a site-specific risk assessment is carried out. The assessment broadly considers the following:</w:t>
            </w:r>
          </w:p>
          <w:p w14:paraId="37DFA3DB"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1. Impact on Highway Safety</w:t>
            </w:r>
          </w:p>
          <w:p w14:paraId="199DDC8E"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5822FED0" w14:textId="77777777" w:rsidR="00633C08" w:rsidRPr="00F860EA" w:rsidRDefault="00633C08" w:rsidP="004957A8">
            <w:pPr>
              <w:pStyle w:val="ListParagraph"/>
              <w:numPr>
                <w:ilvl w:val="0"/>
                <w:numId w:val="116"/>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t>Whether the flag or its fixings obstruct, or have the potential to obstruct, sightlines for drivers, cyclists, or pedestrians.</w:t>
            </w:r>
          </w:p>
          <w:p w14:paraId="5196597D" w14:textId="77777777" w:rsidR="00633C08" w:rsidRPr="00F860EA" w:rsidRDefault="00633C08" w:rsidP="004957A8">
            <w:pPr>
              <w:pStyle w:val="ListParagraph"/>
              <w:numPr>
                <w:ilvl w:val="0"/>
                <w:numId w:val="116"/>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t>Whether the flag could distract road users or interfere with traffic signals, signage, or pedestrian crossings.</w:t>
            </w:r>
          </w:p>
          <w:p w14:paraId="0FF3E7C8"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2. Condition and Stability of the Installation</w:t>
            </w:r>
          </w:p>
          <w:p w14:paraId="1B0F8F31"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3EF512BB" w14:textId="77777777" w:rsidR="00633C08" w:rsidRPr="00F860EA" w:rsidRDefault="00633C08" w:rsidP="004957A8">
            <w:pPr>
              <w:pStyle w:val="ListParagraph"/>
              <w:numPr>
                <w:ilvl w:val="0"/>
                <w:numId w:val="115"/>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lastRenderedPageBreak/>
              <w:t>The physical condition of the flag, brackets, poles, or fixings (e.g., loose, damaged, or corroded components) where applicable.</w:t>
            </w:r>
          </w:p>
          <w:p w14:paraId="5ADC7828"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56FA89C5"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3. Proximity to Street Infrastructure</w:t>
            </w:r>
          </w:p>
          <w:p w14:paraId="64843257"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3E8C2366" w14:textId="77777777" w:rsidR="00633C08" w:rsidRPr="00F860EA" w:rsidRDefault="00633C08" w:rsidP="004957A8">
            <w:pPr>
              <w:pStyle w:val="ListParagraph"/>
              <w:numPr>
                <w:ilvl w:val="0"/>
                <w:numId w:val="114"/>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t>Interaction with street lighting columns, CCTV poles, traffic signal posts, bus stops, or overhead utilities.</w:t>
            </w:r>
          </w:p>
          <w:p w14:paraId="2136DA32" w14:textId="77777777" w:rsidR="00633C08" w:rsidRPr="00F860EA" w:rsidRDefault="00633C08" w:rsidP="004957A8">
            <w:pPr>
              <w:pStyle w:val="ListParagraph"/>
              <w:numPr>
                <w:ilvl w:val="0"/>
                <w:numId w:val="114"/>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t>Whether access equipment (e.g., ladders) can be safely deployed without obstructing the highway.</w:t>
            </w:r>
          </w:p>
          <w:p w14:paraId="505D7758"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4. Public Safety Considerations</w:t>
            </w:r>
          </w:p>
          <w:p w14:paraId="2CB85A3D"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376AA5E2" w14:textId="77777777" w:rsidR="00633C08" w:rsidRPr="00F860EA" w:rsidRDefault="00633C08" w:rsidP="004957A8">
            <w:pPr>
              <w:pStyle w:val="ListParagraph"/>
              <w:numPr>
                <w:ilvl w:val="0"/>
                <w:numId w:val="113"/>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t>Risks to pedestrians, including falling items, obstruction of walkways, or creating trip hazards during removal.</w:t>
            </w:r>
          </w:p>
          <w:p w14:paraId="116AB322" w14:textId="77777777" w:rsidR="00633C08" w:rsidRPr="00F860EA" w:rsidRDefault="00633C08" w:rsidP="004957A8">
            <w:pPr>
              <w:pStyle w:val="ListParagraph"/>
              <w:numPr>
                <w:ilvl w:val="0"/>
                <w:numId w:val="113"/>
              </w:numPr>
              <w:spacing w:line="278" w:lineRule="auto"/>
              <w:contextualSpacing/>
              <w:rPr>
                <w:rFonts w:ascii="Arial" w:eastAsia="Arial" w:hAnsi="Arial" w:cs="Arial"/>
                <w:color w:val="212529"/>
                <w:sz w:val="24"/>
                <w:szCs w:val="24"/>
              </w:rPr>
            </w:pPr>
            <w:r w:rsidRPr="00F860EA">
              <w:rPr>
                <w:rFonts w:ascii="Arial" w:eastAsia="Arial" w:hAnsi="Arial" w:cs="Arial"/>
                <w:color w:val="212529"/>
                <w:sz w:val="24"/>
                <w:szCs w:val="24"/>
              </w:rPr>
              <w:t>Requirements for temporary traffic or pedestrian management while works are carried out.</w:t>
            </w:r>
          </w:p>
          <w:p w14:paraId="4566E5A2"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Following the assessment, flags that present an immediate or potential safety risk are prioritised for removal. All works will be carried out by competent staff following safe systems of work.</w:t>
            </w:r>
          </w:p>
          <w:p w14:paraId="1784603B"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4C6C6BE2"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Our risk assessment is dynamic and is basically a visual assessment - there is no written record as such and the above is a broad guide.  In time we know that the condition of the flags will deteriorate, and this is something we will need to monitor</w:t>
            </w:r>
          </w:p>
        </w:tc>
      </w:tr>
    </w:tbl>
    <w:p w14:paraId="4C4CE365" w14:textId="77777777" w:rsidR="00633C08" w:rsidRPr="00F860EA" w:rsidRDefault="00633C08" w:rsidP="00633C08">
      <w:pPr>
        <w:spacing w:after="0"/>
        <w:rPr>
          <w:rFonts w:ascii="Arial" w:eastAsia="Aptos" w:hAnsi="Arial" w:cs="Arial"/>
          <w:sz w:val="24"/>
          <w:szCs w:val="24"/>
        </w:rPr>
      </w:pPr>
    </w:p>
    <w:p w14:paraId="5678FFBA" w14:textId="77777777" w:rsidR="00AA4013" w:rsidRDefault="00AA4013" w:rsidP="00633C08">
      <w:pPr>
        <w:rPr>
          <w:rFonts w:ascii="Arial" w:eastAsia="Aptos" w:hAnsi="Arial" w:cs="Arial"/>
          <w:sz w:val="24"/>
          <w:szCs w:val="24"/>
        </w:rPr>
      </w:pPr>
    </w:p>
    <w:p w14:paraId="3CBC6CF0" w14:textId="5FD85D9E" w:rsidR="00633C08" w:rsidRPr="00F860EA" w:rsidRDefault="00633C08" w:rsidP="00633C08">
      <w:pPr>
        <w:rPr>
          <w:rFonts w:ascii="Arial" w:hAnsi="Arial" w:cs="Arial"/>
          <w:sz w:val="24"/>
          <w:szCs w:val="24"/>
        </w:rPr>
      </w:pPr>
      <w:r w:rsidRPr="00F860EA">
        <w:rPr>
          <w:rFonts w:ascii="Arial" w:eastAsia="Aptos" w:hAnsi="Arial" w:cs="Arial"/>
          <w:sz w:val="24"/>
          <w:szCs w:val="24"/>
        </w:rPr>
        <w:t>HAV-FOI-898859</w:t>
      </w:r>
    </w:p>
    <w:tbl>
      <w:tblPr>
        <w:tblW w:w="9782" w:type="dxa"/>
        <w:tblInd w:w="-294" w:type="dxa"/>
        <w:tblLook w:val="04A0" w:firstRow="1" w:lastRow="0" w:firstColumn="1" w:lastColumn="0" w:noHBand="0" w:noVBand="1"/>
      </w:tblPr>
      <w:tblGrid>
        <w:gridCol w:w="1839"/>
        <w:gridCol w:w="7943"/>
      </w:tblGrid>
      <w:tr w:rsidR="00633C08" w:rsidRPr="00F860EA" w14:paraId="36FA2B6A" w14:textId="77777777" w:rsidTr="00574604">
        <w:trPr>
          <w:trHeight w:val="315"/>
        </w:trPr>
        <w:tc>
          <w:tcPr>
            <w:tcW w:w="18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AC0576"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794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5A4448"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 need to discover the how many drivers are issued a PCN at junction of Albert Road RM1 and Victoria Road RM1 for failing to comply with a No entry restriction over the last three years.</w:t>
            </w:r>
          </w:p>
        </w:tc>
      </w:tr>
      <w:tr w:rsidR="00633C08" w:rsidRPr="00F860EA" w14:paraId="4E9EC2EF" w14:textId="77777777" w:rsidTr="00574604">
        <w:trPr>
          <w:trHeight w:val="300"/>
        </w:trPr>
        <w:tc>
          <w:tcPr>
            <w:tcW w:w="18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60504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794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F3CA25"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3429 Penalty Charge Notices issued between 01/01/2022 - present for the above location and contravention</w:t>
            </w:r>
          </w:p>
        </w:tc>
      </w:tr>
    </w:tbl>
    <w:p w14:paraId="3BA92E54" w14:textId="77777777" w:rsidR="00633C08" w:rsidRPr="00F860EA" w:rsidRDefault="00633C08" w:rsidP="00633C08">
      <w:pPr>
        <w:rPr>
          <w:rFonts w:ascii="Arial" w:hAnsi="Arial" w:cs="Arial"/>
          <w:sz w:val="24"/>
          <w:szCs w:val="24"/>
        </w:rPr>
      </w:pPr>
      <w:r w:rsidRPr="00F860EA">
        <w:rPr>
          <w:rFonts w:ascii="Arial" w:eastAsia="Aptos" w:hAnsi="Arial" w:cs="Arial"/>
          <w:sz w:val="24"/>
          <w:szCs w:val="24"/>
        </w:rPr>
        <w:t xml:space="preserve"> </w:t>
      </w:r>
    </w:p>
    <w:p w14:paraId="2B924059" w14:textId="77777777" w:rsidR="00574604" w:rsidRDefault="00574604">
      <w:pPr>
        <w:rPr>
          <w:rFonts w:ascii="Arial" w:eastAsia="Aptos" w:hAnsi="Arial" w:cs="Arial"/>
          <w:sz w:val="24"/>
          <w:szCs w:val="24"/>
        </w:rPr>
      </w:pPr>
      <w:r>
        <w:rPr>
          <w:rFonts w:ascii="Arial" w:eastAsia="Aptos" w:hAnsi="Arial" w:cs="Arial"/>
          <w:sz w:val="24"/>
          <w:szCs w:val="24"/>
        </w:rPr>
        <w:br w:type="page"/>
      </w:r>
    </w:p>
    <w:p w14:paraId="08CABA2C" w14:textId="2ED48F82" w:rsidR="00AA4013" w:rsidRPr="00F860EA" w:rsidRDefault="003D6408" w:rsidP="00633C08">
      <w:pPr>
        <w:rPr>
          <w:rFonts w:ascii="Arial" w:eastAsia="Aptos" w:hAnsi="Arial" w:cs="Arial"/>
          <w:sz w:val="24"/>
          <w:szCs w:val="24"/>
        </w:rPr>
      </w:pPr>
      <w:r w:rsidRPr="003D6408">
        <w:rPr>
          <w:rFonts w:ascii="Arial" w:eastAsia="Aptos" w:hAnsi="Arial" w:cs="Arial"/>
          <w:sz w:val="24"/>
          <w:szCs w:val="24"/>
        </w:rPr>
        <w:lastRenderedPageBreak/>
        <w:t>HAV-FOI-817584</w:t>
      </w:r>
    </w:p>
    <w:tbl>
      <w:tblPr>
        <w:tblW w:w="9782" w:type="dxa"/>
        <w:tblInd w:w="-299"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135"/>
        <w:gridCol w:w="8647"/>
      </w:tblGrid>
      <w:tr w:rsidR="00633C08" w:rsidRPr="00F860EA" w14:paraId="70AA523A" w14:textId="77777777" w:rsidTr="00574604">
        <w:trPr>
          <w:trHeight w:val="300"/>
        </w:trPr>
        <w:tc>
          <w:tcPr>
            <w:tcW w:w="1135" w:type="dxa"/>
            <w:shd w:val="clear" w:color="auto" w:fill="F8F9FA"/>
            <w:tcMar>
              <w:top w:w="15" w:type="dxa"/>
              <w:left w:w="15" w:type="dxa"/>
              <w:bottom w:w="15" w:type="dxa"/>
              <w:right w:w="15" w:type="dxa"/>
            </w:tcMar>
            <w:vAlign w:val="center"/>
          </w:tcPr>
          <w:p w14:paraId="147F9FE6" w14:textId="77777777"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Question 1</w:t>
            </w:r>
          </w:p>
        </w:tc>
        <w:tc>
          <w:tcPr>
            <w:tcW w:w="8647" w:type="dxa"/>
            <w:shd w:val="clear" w:color="auto" w:fill="F8F9FA"/>
            <w:tcMar>
              <w:top w:w="15" w:type="dxa"/>
              <w:left w:w="15" w:type="dxa"/>
              <w:bottom w:w="15" w:type="dxa"/>
              <w:right w:w="15" w:type="dxa"/>
            </w:tcMar>
            <w:vAlign w:val="center"/>
          </w:tcPr>
          <w:p w14:paraId="7F260568" w14:textId="77777777"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I am writing under the Freedom of Information Act 2000.</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Please provide the following information for the period 1 January 2025 to the present:</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The total cost incurred by the council in removing flags from street furniture or public spaces.</w:t>
            </w:r>
            <w:r w:rsidRPr="00F860EA">
              <w:rPr>
                <w:rFonts w:ascii="Arial" w:hAnsi="Arial" w:cs="Arial"/>
                <w:sz w:val="24"/>
                <w:szCs w:val="24"/>
              </w:rPr>
              <w:br/>
            </w:r>
            <w:r w:rsidRPr="00F860EA">
              <w:rPr>
                <w:rFonts w:ascii="Arial" w:eastAsia="Arial" w:hAnsi="Arial" w:cs="Arial"/>
                <w:color w:val="000000" w:themeColor="text1"/>
                <w:sz w:val="24"/>
                <w:szCs w:val="24"/>
              </w:rPr>
              <w:t>– Please include labour costs, call-out costs, contractor costs, equipment costs, and any associated overheads.</w:t>
            </w:r>
            <w:r w:rsidRPr="00F860EA">
              <w:rPr>
                <w:rFonts w:ascii="Arial" w:hAnsi="Arial" w:cs="Arial"/>
                <w:sz w:val="24"/>
                <w:szCs w:val="24"/>
              </w:rPr>
              <w:br/>
            </w:r>
            <w:r w:rsidRPr="00F860EA">
              <w:rPr>
                <w:rFonts w:ascii="Arial" w:eastAsia="Arial" w:hAnsi="Arial" w:cs="Arial"/>
                <w:color w:val="000000" w:themeColor="text1"/>
                <w:sz w:val="24"/>
                <w:szCs w:val="24"/>
              </w:rPr>
              <w:t>– If costs are recorded per-incident, an aggregated total is sufficient.</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The number of flags removed by the council during this period, broken down by month.</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Any internal guidance, policies, or instructions used by the council between 1 January 2025 and the present concerning:</w:t>
            </w:r>
            <w:r w:rsidRPr="00F860EA">
              <w:rPr>
                <w:rFonts w:ascii="Arial" w:hAnsi="Arial" w:cs="Arial"/>
                <w:sz w:val="24"/>
                <w:szCs w:val="24"/>
              </w:rPr>
              <w:br/>
            </w:r>
            <w:r w:rsidRPr="00F860EA">
              <w:rPr>
                <w:rFonts w:ascii="Arial" w:eastAsia="Arial" w:hAnsi="Arial" w:cs="Arial"/>
                <w:color w:val="000000" w:themeColor="text1"/>
                <w:sz w:val="24"/>
                <w:szCs w:val="24"/>
              </w:rPr>
              <w:t>a) identifying “unauthorised” flags</w:t>
            </w:r>
            <w:r w:rsidRPr="00F860EA">
              <w:rPr>
                <w:rFonts w:ascii="Arial" w:hAnsi="Arial" w:cs="Arial"/>
                <w:sz w:val="24"/>
                <w:szCs w:val="24"/>
              </w:rPr>
              <w:br/>
            </w:r>
            <w:r w:rsidRPr="00F860EA">
              <w:rPr>
                <w:rFonts w:ascii="Arial" w:eastAsia="Arial" w:hAnsi="Arial" w:cs="Arial"/>
                <w:color w:val="000000" w:themeColor="text1"/>
                <w:sz w:val="24"/>
                <w:szCs w:val="24"/>
              </w:rPr>
              <w:t>b) decisions to remove flags from street furniture</w:t>
            </w:r>
            <w:r w:rsidRPr="00F860EA">
              <w:rPr>
                <w:rFonts w:ascii="Arial" w:hAnsi="Arial" w:cs="Arial"/>
                <w:sz w:val="24"/>
                <w:szCs w:val="24"/>
              </w:rPr>
              <w:br/>
            </w:r>
            <w:r w:rsidRPr="00F860EA">
              <w:rPr>
                <w:rFonts w:ascii="Arial" w:eastAsia="Arial" w:hAnsi="Arial" w:cs="Arial"/>
                <w:color w:val="000000" w:themeColor="text1"/>
                <w:sz w:val="24"/>
                <w:szCs w:val="24"/>
              </w:rPr>
              <w:t>c) criteria for determining when a flag constitutes a “risk” or “obstruction”.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Please redact any personal information as required. I am requesting organisational/operational data only.</w:t>
            </w:r>
          </w:p>
        </w:tc>
      </w:tr>
      <w:tr w:rsidR="00633C08" w:rsidRPr="00F860EA" w14:paraId="0E4C0B99" w14:textId="77777777" w:rsidTr="00574604">
        <w:trPr>
          <w:trHeight w:val="300"/>
        </w:trPr>
        <w:tc>
          <w:tcPr>
            <w:tcW w:w="1135" w:type="dxa"/>
            <w:shd w:val="clear" w:color="auto" w:fill="F8F9FA"/>
            <w:tcMar>
              <w:top w:w="15" w:type="dxa"/>
              <w:left w:w="15" w:type="dxa"/>
              <w:bottom w:w="15" w:type="dxa"/>
              <w:right w:w="15" w:type="dxa"/>
            </w:tcMar>
            <w:vAlign w:val="center"/>
          </w:tcPr>
          <w:p w14:paraId="51216731" w14:textId="77777777"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Response</w:t>
            </w:r>
          </w:p>
        </w:tc>
        <w:tc>
          <w:tcPr>
            <w:tcW w:w="8647" w:type="dxa"/>
            <w:shd w:val="clear" w:color="auto" w:fill="F8F9FA"/>
            <w:tcMar>
              <w:top w:w="15" w:type="dxa"/>
              <w:left w:w="15" w:type="dxa"/>
              <w:bottom w:w="15" w:type="dxa"/>
              <w:right w:w="15" w:type="dxa"/>
            </w:tcMar>
            <w:vAlign w:val="center"/>
          </w:tcPr>
          <w:p w14:paraId="0980A0D7" w14:textId="77777777"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Total Flags – 42 England flags attached to street furniture.</w:t>
            </w:r>
          </w:p>
          <w:p w14:paraId="26A70A02" w14:textId="77777777"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Total fly posters – 15 attached to street furniture.</w:t>
            </w:r>
          </w:p>
          <w:p w14:paraId="7137C784" w14:textId="77777777"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They were removed as unauthorised additions to street furniture. Highways contractor Marlborough took down the flags and fly posting. The cost for removal of flags and fly posting, total £393.30</w:t>
            </w:r>
          </w:p>
          <w:p w14:paraId="5B094940" w14:textId="4C950FDC" w:rsidR="00633C08" w:rsidRPr="00F860EA" w:rsidRDefault="00633C08" w:rsidP="00F9458B">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Please note a policy change was agreed 22</w:t>
            </w:r>
            <w:r w:rsidRPr="00F860EA">
              <w:rPr>
                <w:rFonts w:ascii="Arial" w:eastAsia="Arial" w:hAnsi="Arial" w:cs="Arial"/>
                <w:color w:val="000000" w:themeColor="text1"/>
                <w:sz w:val="24"/>
                <w:szCs w:val="24"/>
                <w:vertAlign w:val="superscript"/>
              </w:rPr>
              <w:t>nd</w:t>
            </w:r>
            <w:r w:rsidRPr="00F860EA">
              <w:rPr>
                <w:rFonts w:ascii="Arial" w:eastAsia="Arial" w:hAnsi="Arial" w:cs="Arial"/>
                <w:color w:val="000000" w:themeColor="text1"/>
                <w:sz w:val="24"/>
                <w:szCs w:val="24"/>
              </w:rPr>
              <w:t xml:space="preserve"> August, stating - no flags would be removed unless posing a health and safety risk. Prior to that instruction on 14th June flags were removed as unauthorised additions to street furniture. Since 2022 August 0 flags have been removed.</w:t>
            </w:r>
          </w:p>
        </w:tc>
      </w:tr>
    </w:tbl>
    <w:p w14:paraId="7A8FC97E" w14:textId="77777777" w:rsidR="003D6408" w:rsidRDefault="003D6408" w:rsidP="00633C08">
      <w:pPr>
        <w:shd w:val="clear" w:color="auto" w:fill="FFFFFF" w:themeFill="background1"/>
        <w:spacing w:after="240"/>
        <w:rPr>
          <w:rFonts w:ascii="Arial" w:eastAsia="Poppins" w:hAnsi="Arial" w:cs="Arial"/>
          <w:color w:val="212529"/>
          <w:sz w:val="24"/>
          <w:szCs w:val="24"/>
        </w:rPr>
      </w:pPr>
    </w:p>
    <w:p w14:paraId="5578E507" w14:textId="77777777" w:rsidR="00AE361F" w:rsidRDefault="00AE361F">
      <w:pPr>
        <w:rPr>
          <w:rFonts w:ascii="Arial" w:eastAsia="Poppins" w:hAnsi="Arial" w:cs="Arial"/>
          <w:color w:val="212529"/>
          <w:sz w:val="24"/>
          <w:szCs w:val="24"/>
        </w:rPr>
      </w:pPr>
      <w:r>
        <w:rPr>
          <w:rFonts w:ascii="Arial" w:eastAsia="Poppins" w:hAnsi="Arial" w:cs="Arial"/>
          <w:color w:val="212529"/>
          <w:sz w:val="24"/>
          <w:szCs w:val="24"/>
        </w:rPr>
        <w:br w:type="page"/>
      </w:r>
    </w:p>
    <w:p w14:paraId="10C32CA2" w14:textId="6F5CC831"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HAV-FOI-731307 </w:t>
      </w:r>
    </w:p>
    <w:tbl>
      <w:tblPr>
        <w:tblStyle w:val="TableGrid"/>
        <w:tblW w:w="9640" w:type="dxa"/>
        <w:tblInd w:w="-152" w:type="dxa"/>
        <w:tblLook w:val="06A0" w:firstRow="1" w:lastRow="0" w:firstColumn="1" w:lastColumn="0" w:noHBand="1" w:noVBand="1"/>
      </w:tblPr>
      <w:tblGrid>
        <w:gridCol w:w="1417"/>
        <w:gridCol w:w="8223"/>
      </w:tblGrid>
      <w:tr w:rsidR="00633C08" w:rsidRPr="00F860EA" w14:paraId="3E6E3A03" w14:textId="77777777" w:rsidTr="00AE361F">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A93F00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86C510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633C08" w:rsidRPr="00F860EA" w14:paraId="133F497A" w14:textId="77777777" w:rsidTr="00AE361F">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5B45A3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2F58A4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Section 38 Technical Approvals Granted in November 2025</w:t>
            </w:r>
          </w:p>
          <w:p w14:paraId="70C6BCA0" w14:textId="2AC6C4A0"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Dear Sir/Madam,</w:t>
            </w:r>
            <w:r w:rsidRPr="00F860EA">
              <w:rPr>
                <w:rFonts w:ascii="Arial" w:hAnsi="Arial" w:cs="Arial"/>
                <w:sz w:val="24"/>
                <w:szCs w:val="24"/>
              </w:rPr>
              <w:br/>
            </w:r>
            <w:r w:rsidRPr="00F860EA">
              <w:rPr>
                <w:rFonts w:ascii="Arial" w:hAnsi="Arial" w:cs="Arial"/>
                <w:sz w:val="24"/>
                <w:szCs w:val="24"/>
              </w:rPr>
              <w:br/>
              <w:t>I am writing to make a request for the following information below in this email, to which we are entitled under the Freedom of Information Act 2000.</w:t>
            </w:r>
            <w:r w:rsidRPr="00F860EA">
              <w:rPr>
                <w:rFonts w:ascii="Arial" w:hAnsi="Arial" w:cs="Arial"/>
                <w:sz w:val="24"/>
                <w:szCs w:val="24"/>
              </w:rPr>
              <w:br/>
            </w:r>
            <w:r w:rsidRPr="00F860EA">
              <w:rPr>
                <w:rFonts w:ascii="Arial" w:hAnsi="Arial" w:cs="Arial"/>
                <w:sz w:val="24"/>
                <w:szCs w:val="24"/>
              </w:rPr>
              <w:br/>
              <w:t>This information should be easily accessible, as other Local Authorities have swiftly provided this information. To aid and assist, I have included a template within this email that demonstrates the type of data we require. Please could you provide the data in an excel spreadsheet with the columns outlined below.</w:t>
            </w:r>
            <w:r w:rsidRPr="00F860EA">
              <w:rPr>
                <w:rFonts w:ascii="Arial" w:hAnsi="Arial" w:cs="Arial"/>
                <w:sz w:val="24"/>
                <w:szCs w:val="24"/>
              </w:rPr>
              <w:br/>
            </w:r>
            <w:r w:rsidRPr="00F860EA">
              <w:rPr>
                <w:rFonts w:ascii="Arial" w:hAnsi="Arial" w:cs="Arial"/>
                <w:sz w:val="24"/>
                <w:szCs w:val="24"/>
              </w:rPr>
              <w:br/>
              <w:t>- Developer</w:t>
            </w:r>
            <w:r w:rsidRPr="00F860EA">
              <w:rPr>
                <w:rFonts w:ascii="Arial" w:hAnsi="Arial" w:cs="Arial"/>
                <w:sz w:val="24"/>
                <w:szCs w:val="24"/>
              </w:rPr>
              <w:br/>
              <w:t>- Site Name</w:t>
            </w:r>
            <w:r w:rsidRPr="00F860EA">
              <w:rPr>
                <w:rFonts w:ascii="Arial" w:hAnsi="Arial" w:cs="Arial"/>
                <w:sz w:val="24"/>
                <w:szCs w:val="24"/>
              </w:rPr>
              <w:br/>
              <w:t>- Date Technical Approval Submitted</w:t>
            </w:r>
            <w:r w:rsidRPr="00F860EA">
              <w:rPr>
                <w:rFonts w:ascii="Arial" w:hAnsi="Arial" w:cs="Arial"/>
                <w:sz w:val="24"/>
                <w:szCs w:val="24"/>
              </w:rPr>
              <w:br/>
              <w:t>- Date Technical Approval Granted</w:t>
            </w:r>
            <w:r w:rsidRPr="00F860EA">
              <w:rPr>
                <w:rFonts w:ascii="Arial" w:hAnsi="Arial" w:cs="Arial"/>
                <w:sz w:val="24"/>
                <w:szCs w:val="24"/>
              </w:rPr>
              <w:br/>
              <w:t>- Bond Value</w:t>
            </w:r>
            <w:r w:rsidRPr="00F860EA">
              <w:rPr>
                <w:rFonts w:ascii="Arial" w:hAnsi="Arial" w:cs="Arial"/>
                <w:sz w:val="24"/>
                <w:szCs w:val="24"/>
              </w:rPr>
              <w:br/>
              <w:t>- Road and Sewer Designer</w:t>
            </w:r>
            <w:r w:rsidRPr="00F860EA">
              <w:rPr>
                <w:rFonts w:ascii="Arial" w:hAnsi="Arial" w:cs="Arial"/>
                <w:sz w:val="24"/>
                <w:szCs w:val="24"/>
              </w:rPr>
              <w:br/>
              <w:t>- Planning Permission Reference</w:t>
            </w:r>
            <w:r w:rsidRPr="00F860EA">
              <w:rPr>
                <w:rFonts w:ascii="Arial" w:hAnsi="Arial" w:cs="Arial"/>
                <w:sz w:val="24"/>
                <w:szCs w:val="24"/>
              </w:rPr>
              <w:br/>
            </w:r>
          </w:p>
        </w:tc>
      </w:tr>
      <w:tr w:rsidR="00633C08" w:rsidRPr="00F860EA" w14:paraId="0562CDA7" w14:textId="77777777" w:rsidTr="00AE361F">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DF290D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DAB081B" w14:textId="267204D2"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No technical approvals have been given during the period of 1</w:t>
            </w:r>
            <w:r w:rsidRPr="00F860EA">
              <w:rPr>
                <w:rFonts w:ascii="Arial" w:eastAsia="Arial" w:hAnsi="Arial" w:cs="Arial"/>
                <w:color w:val="212529"/>
                <w:sz w:val="24"/>
                <w:szCs w:val="24"/>
                <w:vertAlign w:val="superscript"/>
              </w:rPr>
              <w:t>st</w:t>
            </w:r>
            <w:r w:rsidRPr="00F860EA">
              <w:rPr>
                <w:rFonts w:ascii="Arial" w:eastAsia="Arial" w:hAnsi="Arial" w:cs="Arial"/>
                <w:color w:val="212529"/>
                <w:sz w:val="24"/>
                <w:szCs w:val="24"/>
              </w:rPr>
              <w:t xml:space="preserve"> November - 30th November</w:t>
            </w:r>
          </w:p>
        </w:tc>
      </w:tr>
    </w:tbl>
    <w:p w14:paraId="3A782AFA" w14:textId="77777777" w:rsidR="00633C08" w:rsidRDefault="00633C08" w:rsidP="00633C08">
      <w:pPr>
        <w:spacing w:after="0"/>
        <w:rPr>
          <w:rFonts w:ascii="Arial" w:eastAsia="Aptos" w:hAnsi="Arial" w:cs="Arial"/>
          <w:sz w:val="24"/>
          <w:szCs w:val="24"/>
        </w:rPr>
      </w:pPr>
    </w:p>
    <w:p w14:paraId="06F153BD" w14:textId="77777777" w:rsidR="003D6408" w:rsidRDefault="003D6408" w:rsidP="003D6408">
      <w:pPr>
        <w:shd w:val="clear" w:color="auto" w:fill="FFFFFF" w:themeFill="background1"/>
        <w:spacing w:after="240"/>
        <w:rPr>
          <w:rFonts w:ascii="Arial" w:eastAsia="Poppins" w:hAnsi="Arial" w:cs="Arial"/>
          <w:color w:val="212529"/>
          <w:sz w:val="24"/>
          <w:szCs w:val="24"/>
        </w:rPr>
      </w:pPr>
    </w:p>
    <w:p w14:paraId="71460168" w14:textId="77777777" w:rsidR="00AE361F" w:rsidRDefault="00AE361F">
      <w:pPr>
        <w:rPr>
          <w:rFonts w:ascii="Arial" w:eastAsia="Poppins" w:hAnsi="Arial" w:cs="Arial"/>
          <w:color w:val="212529"/>
          <w:sz w:val="24"/>
          <w:szCs w:val="24"/>
        </w:rPr>
      </w:pPr>
      <w:r>
        <w:rPr>
          <w:rFonts w:ascii="Arial" w:eastAsia="Poppins" w:hAnsi="Arial" w:cs="Arial"/>
          <w:color w:val="212529"/>
          <w:sz w:val="24"/>
          <w:szCs w:val="24"/>
        </w:rPr>
        <w:br w:type="page"/>
      </w:r>
    </w:p>
    <w:p w14:paraId="3F995175" w14:textId="78FF329F" w:rsidR="003D6408" w:rsidRPr="00F860EA" w:rsidRDefault="003D6408" w:rsidP="003D64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HAV-FOI-072584: </w:t>
      </w:r>
    </w:p>
    <w:tbl>
      <w:tblPr>
        <w:tblStyle w:val="TableGrid"/>
        <w:tblW w:w="9924" w:type="dxa"/>
        <w:tblInd w:w="-431" w:type="dxa"/>
        <w:tblLook w:val="06A0" w:firstRow="1" w:lastRow="0" w:firstColumn="1" w:lastColumn="0" w:noHBand="1" w:noVBand="1"/>
      </w:tblPr>
      <w:tblGrid>
        <w:gridCol w:w="1419"/>
        <w:gridCol w:w="8505"/>
      </w:tblGrid>
      <w:tr w:rsidR="003D6408" w:rsidRPr="00F860EA" w14:paraId="2B3AEC75" w14:textId="77777777" w:rsidTr="00AE361F">
        <w:trPr>
          <w:trHeight w:val="3900"/>
        </w:trPr>
        <w:tc>
          <w:tcPr>
            <w:tcW w:w="1419" w:type="dxa"/>
          </w:tcPr>
          <w:p w14:paraId="5D1A05CF"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505" w:type="dxa"/>
          </w:tcPr>
          <w:p w14:paraId="4A5DB1FC"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FOI Team,</w:t>
            </w:r>
          </w:p>
          <w:p w14:paraId="0781FDF2"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hAnsi="Arial" w:cs="Arial"/>
                <w:sz w:val="24"/>
                <w:szCs w:val="24"/>
              </w:rPr>
              <w:t>I am writing to request information under the Freedom of Information Act 2000 regarding the issuing of Fixed Penalty Notices (FPNs) within your local authority area.</w:t>
            </w:r>
          </w:p>
          <w:p w14:paraId="20F7E7E3"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hAnsi="Arial" w:cs="Arial"/>
                <w:sz w:val="24"/>
                <w:szCs w:val="24"/>
              </w:rPr>
              <w:t>Please could you provide the following information:</w:t>
            </w:r>
          </w:p>
          <w:p w14:paraId="6187A111"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hAnsi="Arial" w:cs="Arial"/>
                <w:sz w:val="24"/>
                <w:szCs w:val="24"/>
              </w:rPr>
              <w:t>*If fulfilling the full request would exceed the cost limit under Section 12, please prioritise the most recent year, then work in descending order until the cost limit is reached.</w:t>
            </w:r>
            <w:r w:rsidRPr="00F860EA">
              <w:rPr>
                <w:rFonts w:ascii="Arial" w:hAnsi="Arial" w:cs="Arial"/>
                <w:sz w:val="24"/>
                <w:szCs w:val="24"/>
              </w:rPr>
              <w:br/>
            </w:r>
            <w:r w:rsidRPr="00F860EA">
              <w:rPr>
                <w:rFonts w:ascii="Arial" w:hAnsi="Arial" w:cs="Arial"/>
                <w:sz w:val="24"/>
                <w:szCs w:val="24"/>
              </w:rPr>
              <w:br/>
              <w:t>If this information is already publicly available, please provide a link to where it can be accessed.</w:t>
            </w:r>
          </w:p>
        </w:tc>
      </w:tr>
      <w:tr w:rsidR="003D6408" w:rsidRPr="00F860EA" w14:paraId="1B8A443B" w14:textId="77777777" w:rsidTr="00AE361F">
        <w:trPr>
          <w:trHeight w:val="825"/>
        </w:trPr>
        <w:tc>
          <w:tcPr>
            <w:tcW w:w="1419" w:type="dxa"/>
          </w:tcPr>
          <w:p w14:paraId="0E8E11D5"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505" w:type="dxa"/>
          </w:tcPr>
          <w:p w14:paraId="7B4EDD3C" w14:textId="77777777" w:rsidR="003D6408" w:rsidRPr="00F860EA" w:rsidRDefault="003D6408" w:rsidP="00CE1CE4">
            <w:pPr>
              <w:shd w:val="clear" w:color="auto" w:fill="FFFFFF" w:themeFill="background1"/>
              <w:rPr>
                <w:rFonts w:ascii="Arial" w:hAnsi="Arial" w:cs="Arial"/>
                <w:sz w:val="24"/>
                <w:szCs w:val="24"/>
              </w:rPr>
            </w:pPr>
            <w:r w:rsidRPr="00F860EA">
              <w:rPr>
                <w:rFonts w:ascii="Arial" w:hAnsi="Arial" w:cs="Arial"/>
                <w:sz w:val="24"/>
                <w:szCs w:val="24"/>
              </w:rPr>
              <w:t>Does your council employ a private contractor or external company to issue environmental FPNs? If yes, please provide the name(s) of the contractor(s) and the date when the contract commenced.</w:t>
            </w:r>
          </w:p>
        </w:tc>
      </w:tr>
      <w:tr w:rsidR="003D6408" w:rsidRPr="00F860EA" w14:paraId="4EDDDAE1" w14:textId="77777777" w:rsidTr="00AE361F">
        <w:trPr>
          <w:trHeight w:val="207"/>
        </w:trPr>
        <w:tc>
          <w:tcPr>
            <w:tcW w:w="1419" w:type="dxa"/>
          </w:tcPr>
          <w:p w14:paraId="2268419C"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Pr>
          <w:p w14:paraId="14A9BDAA"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No</w:t>
            </w:r>
          </w:p>
        </w:tc>
      </w:tr>
      <w:tr w:rsidR="003D6408" w:rsidRPr="00F860EA" w14:paraId="5FD0B758" w14:textId="77777777" w:rsidTr="00AE361F">
        <w:trPr>
          <w:trHeight w:val="952"/>
        </w:trPr>
        <w:tc>
          <w:tcPr>
            <w:tcW w:w="1419" w:type="dxa"/>
          </w:tcPr>
          <w:p w14:paraId="3022C574"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505" w:type="dxa"/>
          </w:tcPr>
          <w:p w14:paraId="40FDB334"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Please provide the total number of environmental Fixed Penalty Notices (e.g. for littering, fly tipping, dog fouling) issued by your council for each of the following financial years: 2020-21, 2021-22, 2022-23, 2023-24 and 2024-25</w:t>
            </w:r>
          </w:p>
        </w:tc>
      </w:tr>
      <w:tr w:rsidR="003D6408" w:rsidRPr="00F860EA" w14:paraId="5A6EAFB1" w14:textId="77777777" w:rsidTr="00AE361F">
        <w:trPr>
          <w:trHeight w:val="825"/>
        </w:trPr>
        <w:tc>
          <w:tcPr>
            <w:tcW w:w="1419" w:type="dxa"/>
          </w:tcPr>
          <w:p w14:paraId="6516828F"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Pr>
          <w:p w14:paraId="2B9B8EC1"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Exemption Applied - See below</w:t>
            </w:r>
          </w:p>
          <w:p w14:paraId="09C03DAF"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 In accordance with the Act, this email also acts as a Refusal Notice and details of the exemption applied is as follows: </w:t>
            </w:r>
          </w:p>
          <w:p w14:paraId="2F0B2590"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Exemption under section: 21 - Accessible through other means.</w:t>
            </w:r>
          </w:p>
          <w:p w14:paraId="59ACC79F"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Information the exemption applied to: Question 2 </w:t>
            </w:r>
          </w:p>
          <w:p w14:paraId="54731572"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Reason for applying the exemption: Information is available via the following links - </w:t>
            </w:r>
            <w:hyperlink r:id="rId39">
              <w:r w:rsidRPr="00F860EA">
                <w:rPr>
                  <w:rStyle w:val="Hyperlink"/>
                  <w:rFonts w:ascii="Arial" w:eastAsia="Poppins" w:hAnsi="Arial" w:cs="Arial"/>
                  <w:color w:val="6143EB"/>
                  <w:sz w:val="24"/>
                  <w:szCs w:val="24"/>
                </w:rPr>
                <w:t>Fixed Penalty Notices (FPNs) data | London Borough of Havering</w:t>
              </w:r>
            </w:hyperlink>
          </w:p>
          <w:p w14:paraId="5E0AABD3"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Public Interest Test: N/A</w:t>
            </w:r>
          </w:p>
        </w:tc>
      </w:tr>
      <w:tr w:rsidR="003D6408" w:rsidRPr="00F860EA" w14:paraId="6ED3D28D" w14:textId="77777777" w:rsidTr="00AE361F">
        <w:trPr>
          <w:trHeight w:val="1185"/>
        </w:trPr>
        <w:tc>
          <w:tcPr>
            <w:tcW w:w="1419" w:type="dxa"/>
          </w:tcPr>
          <w:p w14:paraId="635704AC"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505" w:type="dxa"/>
          </w:tcPr>
          <w:p w14:paraId="1C5B1F7D"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Segoe UI" w:hAnsi="Arial" w:cs="Arial"/>
                <w:color w:val="000000" w:themeColor="text1"/>
                <w:sz w:val="24"/>
                <w:szCs w:val="24"/>
              </w:rPr>
              <w:t>Please state the total income received by the council from environmental FPNs in each of the following years: 2020-21, 2021-22, 2022-23, 2023-24 and 2024-25</w:t>
            </w:r>
          </w:p>
        </w:tc>
      </w:tr>
      <w:tr w:rsidR="003D6408" w:rsidRPr="00F860EA" w14:paraId="4360652E" w14:textId="77777777" w:rsidTr="00AE361F">
        <w:trPr>
          <w:trHeight w:val="825"/>
        </w:trPr>
        <w:tc>
          <w:tcPr>
            <w:tcW w:w="1419" w:type="dxa"/>
          </w:tcPr>
          <w:p w14:paraId="4F416AC0"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Pr>
          <w:p w14:paraId="1BA92796" w14:textId="77777777" w:rsidR="003D6408" w:rsidRPr="00F860EA" w:rsidRDefault="003D6408" w:rsidP="00CE1CE4">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2021 - £1080</w:t>
            </w:r>
            <w:r w:rsidRPr="00F860EA">
              <w:rPr>
                <w:rFonts w:ascii="Arial" w:hAnsi="Arial" w:cs="Arial"/>
                <w:sz w:val="24"/>
                <w:szCs w:val="24"/>
              </w:rPr>
              <w:br/>
            </w:r>
            <w:r w:rsidRPr="00F860EA">
              <w:rPr>
                <w:rFonts w:ascii="Arial" w:eastAsia="Arial" w:hAnsi="Arial" w:cs="Arial"/>
                <w:color w:val="212529"/>
                <w:sz w:val="24"/>
                <w:szCs w:val="24"/>
              </w:rPr>
              <w:t>2022 - £35,574</w:t>
            </w:r>
            <w:r w:rsidRPr="00F860EA">
              <w:rPr>
                <w:rFonts w:ascii="Arial" w:hAnsi="Arial" w:cs="Arial"/>
                <w:sz w:val="24"/>
                <w:szCs w:val="24"/>
              </w:rPr>
              <w:br/>
            </w:r>
            <w:r w:rsidRPr="00F860EA">
              <w:rPr>
                <w:rFonts w:ascii="Arial" w:eastAsia="Arial" w:hAnsi="Arial" w:cs="Arial"/>
                <w:color w:val="212529"/>
                <w:sz w:val="24"/>
                <w:szCs w:val="24"/>
              </w:rPr>
              <w:t>2023 - £57,580</w:t>
            </w:r>
            <w:r w:rsidRPr="00F860EA">
              <w:rPr>
                <w:rFonts w:ascii="Arial" w:hAnsi="Arial" w:cs="Arial"/>
                <w:sz w:val="24"/>
                <w:szCs w:val="24"/>
              </w:rPr>
              <w:br/>
            </w:r>
            <w:r w:rsidRPr="00F860EA">
              <w:rPr>
                <w:rFonts w:ascii="Arial" w:eastAsia="Arial" w:hAnsi="Arial" w:cs="Arial"/>
                <w:color w:val="212529"/>
                <w:sz w:val="24"/>
                <w:szCs w:val="24"/>
              </w:rPr>
              <w:t>2024 - £64,291</w:t>
            </w:r>
            <w:r w:rsidRPr="00F860EA">
              <w:rPr>
                <w:rFonts w:ascii="Arial" w:hAnsi="Arial" w:cs="Arial"/>
                <w:sz w:val="24"/>
                <w:szCs w:val="24"/>
              </w:rPr>
              <w:br/>
            </w:r>
            <w:r w:rsidRPr="00F860EA">
              <w:rPr>
                <w:rFonts w:ascii="Arial" w:eastAsia="Arial" w:hAnsi="Arial" w:cs="Arial"/>
                <w:color w:val="212529"/>
                <w:sz w:val="24"/>
                <w:szCs w:val="24"/>
              </w:rPr>
              <w:t>2025 - £77,290</w:t>
            </w:r>
          </w:p>
        </w:tc>
      </w:tr>
    </w:tbl>
    <w:p w14:paraId="034D6650" w14:textId="77777777" w:rsidR="00633C08" w:rsidRDefault="00633C08" w:rsidP="00633C08">
      <w:pPr>
        <w:rPr>
          <w:rFonts w:ascii="Arial" w:eastAsia="Aptos" w:hAnsi="Arial" w:cs="Arial"/>
          <w:sz w:val="24"/>
          <w:szCs w:val="24"/>
        </w:rPr>
      </w:pPr>
    </w:p>
    <w:p w14:paraId="4B5AAB48" w14:textId="77777777" w:rsidR="00633C08" w:rsidRPr="00F860EA" w:rsidRDefault="00633C08" w:rsidP="00633C08">
      <w:pPr>
        <w:rPr>
          <w:rFonts w:ascii="Arial" w:hAnsi="Arial" w:cs="Arial"/>
          <w:sz w:val="24"/>
          <w:szCs w:val="24"/>
        </w:rPr>
      </w:pPr>
      <w:r w:rsidRPr="00F860EA">
        <w:rPr>
          <w:rFonts w:ascii="Arial" w:eastAsia="Aptos" w:hAnsi="Arial" w:cs="Arial"/>
          <w:sz w:val="24"/>
          <w:szCs w:val="24"/>
        </w:rPr>
        <w:lastRenderedPageBreak/>
        <w:t>HAV-FOI-844885</w:t>
      </w:r>
    </w:p>
    <w:tbl>
      <w:tblPr>
        <w:tblW w:w="0" w:type="auto"/>
        <w:tblLook w:val="04A0" w:firstRow="1" w:lastRow="0" w:firstColumn="1" w:lastColumn="0" w:noHBand="0" w:noVBand="1"/>
      </w:tblPr>
      <w:tblGrid>
        <w:gridCol w:w="1455"/>
        <w:gridCol w:w="7551"/>
      </w:tblGrid>
      <w:tr w:rsidR="00633C08" w:rsidRPr="00F860EA" w14:paraId="6B62B88E" w14:textId="77777777" w:rsidTr="00F9458B">
        <w:trPr>
          <w:trHeight w:val="315"/>
        </w:trPr>
        <w:tc>
          <w:tcPr>
            <w:tcW w:w="1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69C70B"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Question 1</w:t>
            </w:r>
          </w:p>
        </w:tc>
        <w:tc>
          <w:tcPr>
            <w:tcW w:w="7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05D254"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What is the standard FPN fine you issued for fly-tipping?</w:t>
            </w:r>
          </w:p>
        </w:tc>
      </w:tr>
      <w:tr w:rsidR="00633C08" w:rsidRPr="00F860EA" w14:paraId="1E913241" w14:textId="77777777" w:rsidTr="00F9458B">
        <w:trPr>
          <w:trHeight w:val="300"/>
        </w:trPr>
        <w:tc>
          <w:tcPr>
            <w:tcW w:w="1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4F09D6"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7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39201A"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 £400.00</w:t>
            </w:r>
          </w:p>
        </w:tc>
      </w:tr>
      <w:tr w:rsidR="00633C08" w:rsidRPr="00F860EA" w14:paraId="3877D62A" w14:textId="77777777" w:rsidTr="00F9458B">
        <w:trPr>
          <w:trHeight w:val="300"/>
        </w:trPr>
        <w:tc>
          <w:tcPr>
            <w:tcW w:w="1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41B2EB"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Question 2</w:t>
            </w:r>
          </w:p>
        </w:tc>
        <w:tc>
          <w:tcPr>
            <w:tcW w:w="7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79A9E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How many vehicles did you seize and destroy that had been used for fly-tipping (financial year 2024-2025)?</w:t>
            </w:r>
          </w:p>
        </w:tc>
      </w:tr>
      <w:tr w:rsidR="00633C08" w:rsidRPr="00F860EA" w14:paraId="7EA6898B" w14:textId="77777777" w:rsidTr="00F9458B">
        <w:trPr>
          <w:trHeight w:val="300"/>
        </w:trPr>
        <w:tc>
          <w:tcPr>
            <w:tcW w:w="1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5FDB8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7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75B4D1"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 Nil</w:t>
            </w:r>
          </w:p>
        </w:tc>
      </w:tr>
    </w:tbl>
    <w:p w14:paraId="4EBDD8A4" w14:textId="77777777" w:rsidR="002D722B" w:rsidRPr="00F860EA" w:rsidRDefault="002D722B" w:rsidP="00633C08">
      <w:pPr>
        <w:shd w:val="clear" w:color="auto" w:fill="FFFFFF" w:themeFill="background1"/>
        <w:spacing w:after="240"/>
        <w:rPr>
          <w:rFonts w:ascii="Arial" w:eastAsia="Poppins" w:hAnsi="Arial" w:cs="Arial"/>
          <w:color w:val="212529"/>
          <w:sz w:val="24"/>
          <w:szCs w:val="24"/>
        </w:rPr>
      </w:pPr>
    </w:p>
    <w:p w14:paraId="105A62EC" w14:textId="7F6912C8" w:rsidR="002D722B" w:rsidRPr="00F860EA" w:rsidRDefault="00633C08" w:rsidP="00633C08">
      <w:pPr>
        <w:shd w:val="clear" w:color="auto" w:fill="FFFFFF" w:themeFill="background1"/>
        <w:spacing w:after="240"/>
        <w:rPr>
          <w:rFonts w:ascii="Arial" w:eastAsia="Poppins" w:hAnsi="Arial" w:cs="Arial"/>
          <w:color w:val="212529"/>
          <w:sz w:val="24"/>
          <w:szCs w:val="24"/>
        </w:rPr>
      </w:pPr>
      <w:r w:rsidRPr="00F860EA">
        <w:rPr>
          <w:rFonts w:ascii="Arial" w:eastAsia="Poppins" w:hAnsi="Arial" w:cs="Arial"/>
          <w:color w:val="212529"/>
          <w:sz w:val="24"/>
          <w:szCs w:val="24"/>
        </w:rPr>
        <w:t>HAV-FOI-264094</w:t>
      </w:r>
    </w:p>
    <w:tbl>
      <w:tblPr>
        <w:tblStyle w:val="TableGrid"/>
        <w:tblW w:w="0" w:type="auto"/>
        <w:tblInd w:w="-5" w:type="dxa"/>
        <w:tblLook w:val="06A0" w:firstRow="1" w:lastRow="0" w:firstColumn="1" w:lastColumn="0" w:noHBand="1" w:noVBand="1"/>
      </w:tblPr>
      <w:tblGrid>
        <w:gridCol w:w="1417"/>
        <w:gridCol w:w="7604"/>
      </w:tblGrid>
      <w:tr w:rsidR="00633C08" w:rsidRPr="00F860EA" w14:paraId="5EA0DCEF" w14:textId="77777777" w:rsidTr="002D722B">
        <w:trPr>
          <w:trHeight w:val="315"/>
        </w:trPr>
        <w:tc>
          <w:tcPr>
            <w:tcW w:w="1270" w:type="dxa"/>
          </w:tcPr>
          <w:p w14:paraId="0C90097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7751" w:type="dxa"/>
          </w:tcPr>
          <w:p w14:paraId="0CC81FF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parking tickets issued and revenue collected in Havering town hall staff car parks</w:t>
            </w:r>
          </w:p>
          <w:p w14:paraId="747F9C6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sz w:val="24"/>
                <w:szCs w:val="24"/>
              </w:rPr>
              <w:t>can you please tell me</w:t>
            </w:r>
            <w:r w:rsidRPr="00F860EA">
              <w:rPr>
                <w:rFonts w:ascii="Arial" w:eastAsia="Arial" w:hAnsi="Arial" w:cs="Arial"/>
                <w:sz w:val="24"/>
                <w:szCs w:val="24"/>
              </w:rPr>
              <w:t xml:space="preserve"> </w:t>
            </w:r>
          </w:p>
        </w:tc>
      </w:tr>
      <w:tr w:rsidR="00633C08" w:rsidRPr="00F860EA" w14:paraId="284DB2BC" w14:textId="77777777" w:rsidTr="002D722B">
        <w:trPr>
          <w:trHeight w:val="315"/>
        </w:trPr>
        <w:tc>
          <w:tcPr>
            <w:tcW w:w="1270" w:type="dxa"/>
          </w:tcPr>
          <w:p w14:paraId="5C48A6D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7751" w:type="dxa"/>
          </w:tcPr>
          <w:p w14:paraId="6A35AD7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1) how many parking enforcement notices (parking enforcement tickets) have been issued, in the staff car parks within the town hall, over the last 2 years</w:t>
            </w:r>
          </w:p>
        </w:tc>
      </w:tr>
      <w:tr w:rsidR="00633C08" w:rsidRPr="00F860EA" w14:paraId="4308BC2E" w14:textId="77777777" w:rsidTr="002D722B">
        <w:trPr>
          <w:trHeight w:val="300"/>
        </w:trPr>
        <w:tc>
          <w:tcPr>
            <w:tcW w:w="1270" w:type="dxa"/>
          </w:tcPr>
          <w:p w14:paraId="47CEA8B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751" w:type="dxa"/>
          </w:tcPr>
          <w:p w14:paraId="5E2B6D3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834 PCN's served over the last 2 years </w:t>
            </w:r>
          </w:p>
        </w:tc>
      </w:tr>
      <w:tr w:rsidR="00633C08" w:rsidRPr="00F860EA" w14:paraId="3C4CD9AB" w14:textId="77777777" w:rsidTr="002D722B">
        <w:trPr>
          <w:trHeight w:val="300"/>
        </w:trPr>
        <w:tc>
          <w:tcPr>
            <w:tcW w:w="1270" w:type="dxa"/>
          </w:tcPr>
          <w:p w14:paraId="4128003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7751" w:type="dxa"/>
          </w:tcPr>
          <w:p w14:paraId="369CE6B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2) The income generated by these tickets in the staff car parks at The town hall staff car parks within the last 2 years</w:t>
            </w:r>
          </w:p>
        </w:tc>
      </w:tr>
      <w:tr w:rsidR="00633C08" w:rsidRPr="00F860EA" w14:paraId="08E33488" w14:textId="77777777" w:rsidTr="002D722B">
        <w:trPr>
          <w:trHeight w:val="300"/>
        </w:trPr>
        <w:tc>
          <w:tcPr>
            <w:tcW w:w="1270" w:type="dxa"/>
          </w:tcPr>
          <w:p w14:paraId="6B475C5F"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751" w:type="dxa"/>
          </w:tcPr>
          <w:p w14:paraId="2BAF8DE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 £37,934.14 total income</w:t>
            </w:r>
          </w:p>
        </w:tc>
      </w:tr>
    </w:tbl>
    <w:p w14:paraId="0F62EA93" w14:textId="77777777" w:rsidR="00633C08" w:rsidRPr="00F860EA" w:rsidRDefault="00633C08" w:rsidP="00633C08">
      <w:pPr>
        <w:spacing w:after="0"/>
        <w:rPr>
          <w:rFonts w:ascii="Arial" w:eastAsia="Aptos" w:hAnsi="Arial" w:cs="Arial"/>
          <w:sz w:val="24"/>
          <w:szCs w:val="24"/>
        </w:rPr>
      </w:pPr>
    </w:p>
    <w:p w14:paraId="1BFD199D" w14:textId="77777777" w:rsidR="003D6408" w:rsidRDefault="003D6408" w:rsidP="00633C08">
      <w:pPr>
        <w:rPr>
          <w:rFonts w:ascii="Arial" w:eastAsia="Arial" w:hAnsi="Arial" w:cs="Arial"/>
          <w:sz w:val="24"/>
          <w:szCs w:val="24"/>
        </w:rPr>
      </w:pPr>
    </w:p>
    <w:p w14:paraId="62EFF5F9" w14:textId="77777777" w:rsidR="00AE361F" w:rsidRDefault="00AE361F">
      <w:pPr>
        <w:rPr>
          <w:rFonts w:ascii="Arial" w:eastAsia="Arial" w:hAnsi="Arial" w:cs="Arial"/>
          <w:sz w:val="24"/>
          <w:szCs w:val="24"/>
        </w:rPr>
      </w:pPr>
      <w:r>
        <w:rPr>
          <w:rFonts w:ascii="Arial" w:eastAsia="Arial" w:hAnsi="Arial" w:cs="Arial"/>
          <w:sz w:val="24"/>
          <w:szCs w:val="24"/>
        </w:rPr>
        <w:br w:type="page"/>
      </w:r>
    </w:p>
    <w:p w14:paraId="60CDC079" w14:textId="3B6D15F4"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HAV-FOI-425598</w:t>
      </w:r>
    </w:p>
    <w:tbl>
      <w:tblPr>
        <w:tblW w:w="9924" w:type="dxa"/>
        <w:tblInd w:w="-436" w:type="dxa"/>
        <w:tblLook w:val="04A0" w:firstRow="1" w:lastRow="0" w:firstColumn="1" w:lastColumn="0" w:noHBand="0" w:noVBand="1"/>
      </w:tblPr>
      <w:tblGrid>
        <w:gridCol w:w="1560"/>
        <w:gridCol w:w="8364"/>
      </w:tblGrid>
      <w:tr w:rsidR="00633C08" w:rsidRPr="00F860EA" w14:paraId="52126B1A" w14:textId="77777777" w:rsidTr="00AE361F">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5DCF3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E2D14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 am writing to request information under the Freedom of Information Act 2000 relating to Houses in Multiple Occupation (HMOs) in your local authority area.</w:t>
            </w:r>
          </w:p>
          <w:p w14:paraId="4D83BDB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Please provide the following data, if held, for each calendar year from 2018 to 2024 inclusive (or for as many of those years as you hold data). If a year-by-year breakdown cannot be produced within the statutory time or cost limits, please instead provide the total figure for the entire period (2018–2024).</w:t>
            </w:r>
          </w:p>
        </w:tc>
      </w:tr>
      <w:tr w:rsidR="00633C08" w:rsidRPr="00F860EA" w14:paraId="548A872C" w14:textId="77777777" w:rsidTr="00AE361F">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A398D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1</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2A51A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 The number of HMO licence applications received.</w:t>
            </w:r>
          </w:p>
        </w:tc>
      </w:tr>
      <w:tr w:rsidR="00633C08" w:rsidRPr="00F860EA" w14:paraId="3188066B"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707C3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5A7D5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415</w:t>
            </w:r>
          </w:p>
        </w:tc>
      </w:tr>
      <w:tr w:rsidR="00633C08" w:rsidRPr="00F860EA" w14:paraId="55626118"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6B021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2</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3C610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2) The number of HMO licence applications refused.</w:t>
            </w:r>
          </w:p>
        </w:tc>
      </w:tr>
      <w:tr w:rsidR="00633C08" w:rsidRPr="00F860EA" w14:paraId="4E8F1EBE"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33A79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2205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8</w:t>
            </w:r>
          </w:p>
        </w:tc>
      </w:tr>
      <w:tr w:rsidR="00633C08" w:rsidRPr="00F860EA" w14:paraId="5BFCCC4F"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9B2BE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3</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EFFE5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3) The number of HMO licences revoked or suspended.</w:t>
            </w:r>
          </w:p>
        </w:tc>
      </w:tr>
      <w:tr w:rsidR="00633C08" w:rsidRPr="00F860EA" w14:paraId="67ECAEC9"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36CCD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5D1B4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45 (Please note a HMO license cannot be suspended) </w:t>
            </w:r>
          </w:p>
        </w:tc>
      </w:tr>
      <w:tr w:rsidR="00633C08" w:rsidRPr="00F860EA" w14:paraId="1BB1B477"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FA4B1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4</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202ED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4) The number of complaints received relating to HMOs.</w:t>
            </w:r>
          </w:p>
        </w:tc>
      </w:tr>
      <w:tr w:rsidR="00633C08" w:rsidRPr="00F860EA" w14:paraId="0FCFBE9C"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65023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12A84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1733</w:t>
            </w:r>
          </w:p>
        </w:tc>
      </w:tr>
      <w:tr w:rsidR="00633C08" w:rsidRPr="00F860EA" w14:paraId="0A4B06B9"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D02D5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5</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67D45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5) The number of inspections of HMOs carried out.</w:t>
            </w:r>
          </w:p>
        </w:tc>
      </w:tr>
      <w:tr w:rsidR="00633C08" w:rsidRPr="00F860EA" w14:paraId="464EFA4F"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4DA23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56502F"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907</w:t>
            </w:r>
          </w:p>
        </w:tc>
      </w:tr>
      <w:tr w:rsidR="00633C08" w:rsidRPr="00F860EA" w14:paraId="15A9CCAA"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E57D7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6</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0A429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6) The number of enforcement or improvement notices issued, or prosecutions brought, relating to HMOs.</w:t>
            </w:r>
          </w:p>
        </w:tc>
      </w:tr>
      <w:tr w:rsidR="00633C08" w:rsidRPr="00F860EA" w14:paraId="64E289F4"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1D4A8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C0324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Civil Penalty notices = 251 </w:t>
            </w:r>
          </w:p>
          <w:p w14:paraId="4C55612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Prosecutions = 6 </w:t>
            </w:r>
          </w:p>
          <w:p w14:paraId="027BDD3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Improvement Notices = 0</w:t>
            </w:r>
          </w:p>
        </w:tc>
      </w:tr>
      <w:tr w:rsidR="00633C08" w:rsidRPr="00F860EA" w14:paraId="656DA751"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D342F6"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Question 7</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BCC8B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7) (If recorded) The number of unlicensed or illegal HMOs identified.  </w:t>
            </w:r>
          </w:p>
        </w:tc>
      </w:tr>
      <w:tr w:rsidR="00633C08" w:rsidRPr="00F860EA" w14:paraId="01CD440D" w14:textId="77777777" w:rsidTr="00AE361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B8B22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9784C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not held.</w:t>
            </w:r>
          </w:p>
        </w:tc>
      </w:tr>
    </w:tbl>
    <w:p w14:paraId="06533804" w14:textId="77777777" w:rsidR="00AE361F" w:rsidRDefault="00AE361F" w:rsidP="003D6408">
      <w:pPr>
        <w:rPr>
          <w:rFonts w:ascii="Arial" w:eastAsia="Poppins" w:hAnsi="Arial" w:cs="Arial"/>
          <w:color w:val="212529"/>
          <w:sz w:val="24"/>
          <w:szCs w:val="24"/>
        </w:rPr>
      </w:pPr>
    </w:p>
    <w:p w14:paraId="19B6BC38" w14:textId="77777777" w:rsidR="00AE361F" w:rsidRDefault="00AE361F">
      <w:pPr>
        <w:rPr>
          <w:rFonts w:ascii="Arial" w:eastAsia="Poppins" w:hAnsi="Arial" w:cs="Arial"/>
          <w:color w:val="212529"/>
          <w:sz w:val="24"/>
          <w:szCs w:val="24"/>
        </w:rPr>
      </w:pPr>
      <w:r>
        <w:rPr>
          <w:rFonts w:ascii="Arial" w:eastAsia="Poppins" w:hAnsi="Arial" w:cs="Arial"/>
          <w:color w:val="212529"/>
          <w:sz w:val="24"/>
          <w:szCs w:val="24"/>
        </w:rPr>
        <w:br w:type="page"/>
      </w:r>
    </w:p>
    <w:p w14:paraId="42F4FA11" w14:textId="4198B078" w:rsidR="00633C08" w:rsidRPr="00F860EA" w:rsidRDefault="00633C08" w:rsidP="003D6408">
      <w:pPr>
        <w:rPr>
          <w:rFonts w:ascii="Arial" w:hAnsi="Arial" w:cs="Arial"/>
          <w:sz w:val="24"/>
          <w:szCs w:val="24"/>
        </w:rPr>
      </w:pPr>
      <w:r w:rsidRPr="00F860EA">
        <w:rPr>
          <w:rFonts w:ascii="Arial" w:eastAsia="Poppins" w:hAnsi="Arial" w:cs="Arial"/>
          <w:color w:val="212529"/>
          <w:sz w:val="24"/>
          <w:szCs w:val="24"/>
        </w:rPr>
        <w:lastRenderedPageBreak/>
        <w:t>HAV-FOI-572572</w:t>
      </w:r>
    </w:p>
    <w:tbl>
      <w:tblPr>
        <w:tblStyle w:val="TableGrid"/>
        <w:tblW w:w="0" w:type="auto"/>
        <w:tblInd w:w="-147" w:type="dxa"/>
        <w:tblLook w:val="06A0" w:firstRow="1" w:lastRow="0" w:firstColumn="1" w:lastColumn="0" w:noHBand="1" w:noVBand="1"/>
      </w:tblPr>
      <w:tblGrid>
        <w:gridCol w:w="1417"/>
        <w:gridCol w:w="7746"/>
      </w:tblGrid>
      <w:tr w:rsidR="00633C08" w:rsidRPr="00F860EA" w14:paraId="4692FBFD" w14:textId="77777777" w:rsidTr="002D722B">
        <w:trPr>
          <w:trHeight w:val="315"/>
        </w:trPr>
        <w:tc>
          <w:tcPr>
            <w:tcW w:w="1412" w:type="dxa"/>
          </w:tcPr>
          <w:p w14:paraId="4B2A404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7751" w:type="dxa"/>
          </w:tcPr>
          <w:p w14:paraId="2EEFF4E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Please note I do not require any personal details relating to the identity of Civil Enforcement Officer HG2040</w:t>
            </w:r>
          </w:p>
        </w:tc>
      </w:tr>
      <w:tr w:rsidR="00633C08" w:rsidRPr="00F860EA" w14:paraId="273D806B" w14:textId="77777777" w:rsidTr="002D722B">
        <w:trPr>
          <w:trHeight w:val="315"/>
        </w:trPr>
        <w:tc>
          <w:tcPr>
            <w:tcW w:w="1412" w:type="dxa"/>
          </w:tcPr>
          <w:p w14:paraId="0FD9E9F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7751" w:type="dxa"/>
          </w:tcPr>
          <w:p w14:paraId="35F2308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Please could you provide the following information:</w:t>
            </w:r>
            <w:r w:rsidRPr="00F860EA">
              <w:rPr>
                <w:rFonts w:ascii="Arial" w:hAnsi="Arial" w:cs="Arial"/>
                <w:sz w:val="24"/>
                <w:szCs w:val="24"/>
              </w:rPr>
              <w:br/>
              <w:t xml:space="preserve">1) Number (Qty) of penalty charge notices issued during 2025 (from 01/01/2025 up to </w:t>
            </w:r>
            <w:proofErr w:type="spellStart"/>
            <w:r w:rsidRPr="00F860EA">
              <w:rPr>
                <w:rFonts w:ascii="Arial" w:hAnsi="Arial" w:cs="Arial"/>
                <w:sz w:val="24"/>
                <w:szCs w:val="24"/>
              </w:rPr>
              <w:t>todays</w:t>
            </w:r>
            <w:proofErr w:type="spellEnd"/>
            <w:r w:rsidRPr="00F860EA">
              <w:rPr>
                <w:rFonts w:ascii="Arial" w:hAnsi="Arial" w:cs="Arial"/>
                <w:sz w:val="24"/>
                <w:szCs w:val="24"/>
              </w:rPr>
              <w:t xml:space="preserve"> date), specifically by Civil Enforcement Officer HG2040</w:t>
            </w:r>
          </w:p>
        </w:tc>
      </w:tr>
      <w:tr w:rsidR="00633C08" w:rsidRPr="00F860EA" w14:paraId="402A1CDA" w14:textId="77777777" w:rsidTr="002D722B">
        <w:trPr>
          <w:trHeight w:val="300"/>
        </w:trPr>
        <w:tc>
          <w:tcPr>
            <w:tcW w:w="1412" w:type="dxa"/>
          </w:tcPr>
          <w:p w14:paraId="7D74519F"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751" w:type="dxa"/>
          </w:tcPr>
          <w:p w14:paraId="726C4F4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Total of 410 PCN's served from 01/01/2025 to date by Officer HG2040</w:t>
            </w:r>
          </w:p>
        </w:tc>
      </w:tr>
      <w:tr w:rsidR="00633C08" w:rsidRPr="00F860EA" w14:paraId="42187320" w14:textId="77777777" w:rsidTr="002D722B">
        <w:trPr>
          <w:trHeight w:val="300"/>
        </w:trPr>
        <w:tc>
          <w:tcPr>
            <w:tcW w:w="1412" w:type="dxa"/>
          </w:tcPr>
          <w:p w14:paraId="2AA1AAB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7751" w:type="dxa"/>
          </w:tcPr>
          <w:p w14:paraId="172002CF"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 xml:space="preserve">2) Number (Qty) of penalty charge notices issued during 2025 (from 01/01/2025 up to </w:t>
            </w:r>
            <w:proofErr w:type="spellStart"/>
            <w:r w:rsidRPr="00F860EA">
              <w:rPr>
                <w:rFonts w:ascii="Arial" w:hAnsi="Arial" w:cs="Arial"/>
                <w:sz w:val="24"/>
                <w:szCs w:val="24"/>
              </w:rPr>
              <w:t>todays</w:t>
            </w:r>
            <w:proofErr w:type="spellEnd"/>
            <w:r w:rsidRPr="00F860EA">
              <w:rPr>
                <w:rFonts w:ascii="Arial" w:hAnsi="Arial" w:cs="Arial"/>
                <w:sz w:val="24"/>
                <w:szCs w:val="24"/>
              </w:rPr>
              <w:t xml:space="preserve"> date) specifically by Civil Enforcement Officer HG2040 which have been overturned / cancelled at appeal.</w:t>
            </w:r>
          </w:p>
        </w:tc>
      </w:tr>
      <w:tr w:rsidR="00633C08" w:rsidRPr="00F860EA" w14:paraId="6E9F8231" w14:textId="77777777" w:rsidTr="002D722B">
        <w:trPr>
          <w:trHeight w:val="300"/>
        </w:trPr>
        <w:tc>
          <w:tcPr>
            <w:tcW w:w="1412" w:type="dxa"/>
          </w:tcPr>
          <w:p w14:paraId="3F0567B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751" w:type="dxa"/>
          </w:tcPr>
          <w:p w14:paraId="4D69CB0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Total of 33 of which have been cancelled</w:t>
            </w:r>
          </w:p>
        </w:tc>
      </w:tr>
    </w:tbl>
    <w:p w14:paraId="57D848BC" w14:textId="77777777" w:rsidR="002D722B" w:rsidRPr="00F860EA" w:rsidRDefault="002D722B" w:rsidP="00633C08">
      <w:pPr>
        <w:shd w:val="clear" w:color="auto" w:fill="FFFFFF" w:themeFill="background1"/>
        <w:spacing w:after="240"/>
        <w:rPr>
          <w:rFonts w:ascii="Arial" w:eastAsia="Poppins" w:hAnsi="Arial" w:cs="Arial"/>
          <w:color w:val="212529"/>
          <w:sz w:val="24"/>
          <w:szCs w:val="24"/>
        </w:rPr>
      </w:pPr>
    </w:p>
    <w:p w14:paraId="7314A379" w14:textId="77777777" w:rsidR="00AE361F" w:rsidRDefault="00AE361F">
      <w:pPr>
        <w:rPr>
          <w:rFonts w:ascii="Arial" w:eastAsia="Poppins" w:hAnsi="Arial" w:cs="Arial"/>
          <w:color w:val="212529"/>
          <w:sz w:val="24"/>
          <w:szCs w:val="24"/>
        </w:rPr>
      </w:pPr>
      <w:r>
        <w:rPr>
          <w:rFonts w:ascii="Arial" w:eastAsia="Poppins" w:hAnsi="Arial" w:cs="Arial"/>
          <w:color w:val="212529"/>
          <w:sz w:val="24"/>
          <w:szCs w:val="24"/>
        </w:rPr>
        <w:br w:type="page"/>
      </w:r>
    </w:p>
    <w:p w14:paraId="78529526" w14:textId="125F74E8"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HAV-FOI-489227</w:t>
      </w:r>
    </w:p>
    <w:tbl>
      <w:tblPr>
        <w:tblStyle w:val="TableGrid"/>
        <w:tblW w:w="9924" w:type="dxa"/>
        <w:tblInd w:w="-431" w:type="dxa"/>
        <w:tblLook w:val="06A0" w:firstRow="1" w:lastRow="0" w:firstColumn="1" w:lastColumn="0" w:noHBand="1" w:noVBand="1"/>
      </w:tblPr>
      <w:tblGrid>
        <w:gridCol w:w="1560"/>
        <w:gridCol w:w="8364"/>
      </w:tblGrid>
      <w:tr w:rsidR="00633C08" w:rsidRPr="00F860EA" w14:paraId="7511F81A" w14:textId="77777777" w:rsidTr="00AE361F">
        <w:trPr>
          <w:trHeight w:val="2692"/>
        </w:trPr>
        <w:tc>
          <w:tcPr>
            <w:tcW w:w="1560" w:type="dxa"/>
            <w:tcMar>
              <w:left w:w="108" w:type="dxa"/>
              <w:right w:w="108" w:type="dxa"/>
            </w:tcMar>
          </w:tcPr>
          <w:p w14:paraId="1330BCA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364" w:type="dxa"/>
            <w:tcMar>
              <w:left w:w="108" w:type="dxa"/>
              <w:right w:w="108" w:type="dxa"/>
            </w:tcMar>
          </w:tcPr>
          <w:p w14:paraId="4FC32C0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fixed penalty notices Littering</w:t>
            </w:r>
          </w:p>
          <w:p w14:paraId="0D7C4FE7"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Hi,</w:t>
            </w:r>
            <w:r w:rsidRPr="00F860EA">
              <w:rPr>
                <w:rFonts w:ascii="Arial" w:hAnsi="Arial" w:cs="Arial"/>
                <w:sz w:val="24"/>
                <w:szCs w:val="24"/>
              </w:rPr>
              <w:br/>
              <w:t>I am writing to request information under the Freedom of Information Act 2000.</w:t>
            </w:r>
            <w:r w:rsidRPr="00F860EA">
              <w:rPr>
                <w:rFonts w:ascii="Arial" w:hAnsi="Arial" w:cs="Arial"/>
                <w:sz w:val="24"/>
                <w:szCs w:val="24"/>
              </w:rPr>
              <w:br/>
              <w:t>I would like to request the following information relating to litter enforcement within London Borough of Havering for the past five (5) full financial years (e.g., 2019/20 to 2023/24, or the most recent equivalent period you hold data for):</w:t>
            </w:r>
          </w:p>
        </w:tc>
      </w:tr>
      <w:tr w:rsidR="00633C08" w:rsidRPr="00F860EA" w14:paraId="7157980F" w14:textId="77777777" w:rsidTr="00AE361F">
        <w:trPr>
          <w:trHeight w:val="315"/>
        </w:trPr>
        <w:tc>
          <w:tcPr>
            <w:tcW w:w="1560" w:type="dxa"/>
            <w:tcMar>
              <w:left w:w="108" w:type="dxa"/>
              <w:right w:w="108" w:type="dxa"/>
            </w:tcMar>
          </w:tcPr>
          <w:p w14:paraId="4D67FD9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364" w:type="dxa"/>
            <w:tcMar>
              <w:left w:w="108" w:type="dxa"/>
              <w:right w:w="108" w:type="dxa"/>
            </w:tcMar>
          </w:tcPr>
          <w:p w14:paraId="2977BB4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The total number of Fixed Penalty Notices (FPNs) issued for littering offences.</w:t>
            </w:r>
          </w:p>
        </w:tc>
      </w:tr>
      <w:tr w:rsidR="00633C08" w:rsidRPr="00F860EA" w14:paraId="3699FB63" w14:textId="77777777" w:rsidTr="00AE361F">
        <w:trPr>
          <w:trHeight w:val="300"/>
        </w:trPr>
        <w:tc>
          <w:tcPr>
            <w:tcW w:w="1560" w:type="dxa"/>
            <w:tcMar>
              <w:left w:w="108" w:type="dxa"/>
              <w:right w:w="108" w:type="dxa"/>
            </w:tcMar>
          </w:tcPr>
          <w:p w14:paraId="4871636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4" w:type="dxa"/>
            <w:tcMar>
              <w:left w:w="108" w:type="dxa"/>
              <w:right w:w="108" w:type="dxa"/>
            </w:tcMar>
          </w:tcPr>
          <w:p w14:paraId="40FFF655" w14:textId="0DE6CE0E"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Exemption Applied - See below</w:t>
            </w:r>
          </w:p>
        </w:tc>
      </w:tr>
      <w:tr w:rsidR="00633C08" w:rsidRPr="00F860EA" w14:paraId="278EA53E" w14:textId="77777777" w:rsidTr="00AE361F">
        <w:trPr>
          <w:trHeight w:val="300"/>
        </w:trPr>
        <w:tc>
          <w:tcPr>
            <w:tcW w:w="1560" w:type="dxa"/>
            <w:tcMar>
              <w:left w:w="108" w:type="dxa"/>
              <w:right w:w="108" w:type="dxa"/>
            </w:tcMar>
          </w:tcPr>
          <w:p w14:paraId="4C4DDD0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364" w:type="dxa"/>
            <w:tcMar>
              <w:left w:w="108" w:type="dxa"/>
              <w:right w:w="108" w:type="dxa"/>
            </w:tcMar>
          </w:tcPr>
          <w:p w14:paraId="6224599C" w14:textId="14B564C0"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The total number of FPNs paid in full.</w:t>
            </w:r>
          </w:p>
        </w:tc>
      </w:tr>
      <w:tr w:rsidR="00633C08" w:rsidRPr="00F860EA" w14:paraId="25803BF7" w14:textId="77777777" w:rsidTr="00AE361F">
        <w:trPr>
          <w:trHeight w:val="300"/>
        </w:trPr>
        <w:tc>
          <w:tcPr>
            <w:tcW w:w="1560" w:type="dxa"/>
            <w:tcMar>
              <w:left w:w="108" w:type="dxa"/>
              <w:right w:w="108" w:type="dxa"/>
            </w:tcMar>
          </w:tcPr>
          <w:p w14:paraId="266600C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4" w:type="dxa"/>
            <w:tcMar>
              <w:left w:w="108" w:type="dxa"/>
              <w:right w:w="108" w:type="dxa"/>
            </w:tcMar>
          </w:tcPr>
          <w:p w14:paraId="3237E606" w14:textId="22DC0E36"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Exemption Applied - See below</w:t>
            </w:r>
          </w:p>
        </w:tc>
      </w:tr>
      <w:tr w:rsidR="00633C08" w:rsidRPr="00F860EA" w14:paraId="3DEA28D5" w14:textId="77777777" w:rsidTr="00AE361F">
        <w:trPr>
          <w:trHeight w:val="594"/>
        </w:trPr>
        <w:tc>
          <w:tcPr>
            <w:tcW w:w="1560" w:type="dxa"/>
            <w:tcMar>
              <w:left w:w="108" w:type="dxa"/>
              <w:right w:w="108" w:type="dxa"/>
            </w:tcMar>
            <w:vAlign w:val="center"/>
          </w:tcPr>
          <w:p w14:paraId="438926A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364" w:type="dxa"/>
            <w:tcMar>
              <w:left w:w="108" w:type="dxa"/>
              <w:right w:w="108" w:type="dxa"/>
            </w:tcMar>
            <w:vAlign w:val="center"/>
          </w:tcPr>
          <w:p w14:paraId="7F9CD025" w14:textId="537D721C" w:rsidR="00633C08" w:rsidRPr="00F860EA" w:rsidRDefault="00633C08" w:rsidP="00F9458B">
            <w:pPr>
              <w:shd w:val="clear" w:color="auto" w:fill="FFFFFF" w:themeFill="background1"/>
              <w:spacing w:after="240"/>
              <w:rPr>
                <w:rFonts w:ascii="Arial" w:eastAsia="Segoe UI" w:hAnsi="Arial" w:cs="Arial"/>
                <w:color w:val="000000" w:themeColor="text1"/>
                <w:sz w:val="24"/>
                <w:szCs w:val="24"/>
              </w:rPr>
            </w:pPr>
            <w:r w:rsidRPr="00F860EA">
              <w:rPr>
                <w:rFonts w:ascii="Arial" w:eastAsia="Segoe UI" w:hAnsi="Arial" w:cs="Arial"/>
                <w:color w:val="000000" w:themeColor="text1"/>
                <w:sz w:val="24"/>
                <w:szCs w:val="24"/>
              </w:rPr>
              <w:t>The total number of FPNs not paid.</w:t>
            </w:r>
          </w:p>
        </w:tc>
      </w:tr>
      <w:tr w:rsidR="00633C08" w:rsidRPr="00F860EA" w14:paraId="71F4AEF7" w14:textId="77777777" w:rsidTr="00AE361F">
        <w:trPr>
          <w:trHeight w:val="300"/>
        </w:trPr>
        <w:tc>
          <w:tcPr>
            <w:tcW w:w="1560" w:type="dxa"/>
            <w:tcMar>
              <w:left w:w="108" w:type="dxa"/>
              <w:right w:w="108" w:type="dxa"/>
            </w:tcMar>
            <w:vAlign w:val="center"/>
          </w:tcPr>
          <w:p w14:paraId="5B2D43E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4" w:type="dxa"/>
            <w:tcMar>
              <w:left w:w="108" w:type="dxa"/>
              <w:right w:w="108" w:type="dxa"/>
            </w:tcMar>
            <w:vAlign w:val="center"/>
          </w:tcPr>
          <w:p w14:paraId="29153B67" w14:textId="5B1B4615" w:rsidR="00633C08" w:rsidRPr="00AA4013"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Exemption Applied - See below</w:t>
            </w:r>
            <w:r w:rsidRPr="00F860EA">
              <w:rPr>
                <w:rFonts w:ascii="Arial" w:eastAsia="Poppins" w:hAnsi="Arial" w:cs="Arial"/>
                <w:color w:val="212529"/>
                <w:sz w:val="24"/>
                <w:szCs w:val="24"/>
              </w:rPr>
              <w:t xml:space="preserve"> </w:t>
            </w:r>
          </w:p>
          <w:p w14:paraId="2E94A4A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Exemption under section: 21 - Accessible through other means. </w:t>
            </w:r>
            <w:r w:rsidRPr="00F860EA">
              <w:rPr>
                <w:rFonts w:ascii="Arial" w:hAnsi="Arial" w:cs="Arial"/>
                <w:sz w:val="24"/>
                <w:szCs w:val="24"/>
              </w:rPr>
              <w:br/>
            </w:r>
            <w:r w:rsidRPr="00F860EA">
              <w:rPr>
                <w:rFonts w:ascii="Arial" w:eastAsia="Poppins" w:hAnsi="Arial" w:cs="Arial"/>
                <w:color w:val="212529"/>
                <w:sz w:val="24"/>
                <w:szCs w:val="24"/>
              </w:rPr>
              <w:t>Information the exemption applied to: Question 1-3</w:t>
            </w:r>
            <w:r w:rsidRPr="00F860EA">
              <w:rPr>
                <w:rFonts w:ascii="Arial" w:hAnsi="Arial" w:cs="Arial"/>
                <w:sz w:val="24"/>
                <w:szCs w:val="24"/>
              </w:rPr>
              <w:br/>
            </w:r>
            <w:r w:rsidRPr="00F860EA">
              <w:rPr>
                <w:rFonts w:ascii="Arial" w:eastAsia="Poppins" w:hAnsi="Arial" w:cs="Arial"/>
                <w:color w:val="212529"/>
                <w:sz w:val="24"/>
                <w:szCs w:val="24"/>
              </w:rPr>
              <w:t>Reason for applying the exemption: Information is available via the following links -</w:t>
            </w:r>
          </w:p>
          <w:p w14:paraId="177C6F89"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 xml:space="preserve">Question 1: </w:t>
            </w:r>
            <w:hyperlink r:id="rId40">
              <w:r w:rsidRPr="00F860EA">
                <w:rPr>
                  <w:rStyle w:val="Hyperlink"/>
                  <w:rFonts w:ascii="Arial" w:eastAsia="Poppins" w:hAnsi="Arial" w:cs="Arial"/>
                  <w:color w:val="6143EB"/>
                  <w:sz w:val="24"/>
                  <w:szCs w:val="24"/>
                </w:rPr>
                <w:t>Fixed Penalty Notices (FPNs) data | London Borough of Havering</w:t>
              </w:r>
            </w:hyperlink>
          </w:p>
          <w:p w14:paraId="1BCF9358"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 xml:space="preserve"> </w:t>
            </w:r>
          </w:p>
          <w:p w14:paraId="05544FC5"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 xml:space="preserve">Question 2: </w:t>
            </w:r>
            <w:hyperlink r:id="rId41">
              <w:r w:rsidRPr="00F860EA">
                <w:rPr>
                  <w:rStyle w:val="Hyperlink"/>
                  <w:rFonts w:ascii="Arial" w:eastAsia="Poppins" w:hAnsi="Arial" w:cs="Arial"/>
                  <w:color w:val="6143EB"/>
                  <w:sz w:val="24"/>
                  <w:szCs w:val="24"/>
                </w:rPr>
                <w:t>Fixed Penalty Notices (FPNs) data | London Borough of Havering</w:t>
              </w:r>
            </w:hyperlink>
          </w:p>
          <w:p w14:paraId="0E84DFE8"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 xml:space="preserve"> </w:t>
            </w:r>
          </w:p>
          <w:p w14:paraId="1A8E889F"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 xml:space="preserve">Question 3: </w:t>
            </w:r>
            <w:hyperlink r:id="rId42">
              <w:r w:rsidRPr="00F860EA">
                <w:rPr>
                  <w:rStyle w:val="Hyperlink"/>
                  <w:rFonts w:ascii="Arial" w:eastAsia="Poppins" w:hAnsi="Arial" w:cs="Arial"/>
                  <w:color w:val="6143EB"/>
                  <w:sz w:val="24"/>
                  <w:szCs w:val="24"/>
                </w:rPr>
                <w:t>Fixed Penalty Notices (FPNs) data | London Borough of Havering</w:t>
              </w:r>
            </w:hyperlink>
          </w:p>
          <w:p w14:paraId="691BFE3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Public Interest Test: N/A</w:t>
            </w:r>
          </w:p>
        </w:tc>
      </w:tr>
      <w:tr w:rsidR="00633C08" w:rsidRPr="00F860EA" w14:paraId="192F4C2C" w14:textId="77777777" w:rsidTr="00AE361F">
        <w:trPr>
          <w:trHeight w:val="300"/>
        </w:trPr>
        <w:tc>
          <w:tcPr>
            <w:tcW w:w="1560" w:type="dxa"/>
            <w:tcMar>
              <w:left w:w="108" w:type="dxa"/>
              <w:right w:w="108" w:type="dxa"/>
            </w:tcMar>
            <w:vAlign w:val="center"/>
          </w:tcPr>
          <w:p w14:paraId="52E926E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4</w:t>
            </w:r>
          </w:p>
        </w:tc>
        <w:tc>
          <w:tcPr>
            <w:tcW w:w="8364" w:type="dxa"/>
            <w:tcMar>
              <w:left w:w="108" w:type="dxa"/>
              <w:right w:w="108" w:type="dxa"/>
            </w:tcMar>
            <w:vAlign w:val="center"/>
          </w:tcPr>
          <w:p w14:paraId="5586386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The number of cases escalated to court / prosecution due to non-payment.</w:t>
            </w:r>
          </w:p>
        </w:tc>
      </w:tr>
      <w:tr w:rsidR="00633C08" w:rsidRPr="00F860EA" w14:paraId="266E9067" w14:textId="77777777" w:rsidTr="00AE361F">
        <w:trPr>
          <w:trHeight w:val="300"/>
        </w:trPr>
        <w:tc>
          <w:tcPr>
            <w:tcW w:w="1560" w:type="dxa"/>
            <w:tcMar>
              <w:left w:w="108" w:type="dxa"/>
              <w:right w:w="108" w:type="dxa"/>
            </w:tcMar>
            <w:vAlign w:val="center"/>
          </w:tcPr>
          <w:p w14:paraId="4689EBA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4" w:type="dxa"/>
            <w:tcMar>
              <w:left w:w="108" w:type="dxa"/>
              <w:right w:w="108" w:type="dxa"/>
            </w:tcMar>
            <w:vAlign w:val="center"/>
          </w:tcPr>
          <w:p w14:paraId="3422644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 25</w:t>
            </w:r>
          </w:p>
        </w:tc>
      </w:tr>
      <w:tr w:rsidR="00633C08" w:rsidRPr="00F860EA" w14:paraId="0F948816" w14:textId="77777777" w:rsidTr="00AE361F">
        <w:trPr>
          <w:trHeight w:val="300"/>
        </w:trPr>
        <w:tc>
          <w:tcPr>
            <w:tcW w:w="1560" w:type="dxa"/>
            <w:tcMar>
              <w:left w:w="108" w:type="dxa"/>
              <w:right w:w="108" w:type="dxa"/>
            </w:tcMar>
            <w:vAlign w:val="center"/>
          </w:tcPr>
          <w:p w14:paraId="7AA67C4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5</w:t>
            </w:r>
          </w:p>
        </w:tc>
        <w:tc>
          <w:tcPr>
            <w:tcW w:w="8364" w:type="dxa"/>
            <w:tcMar>
              <w:left w:w="108" w:type="dxa"/>
              <w:right w:w="108" w:type="dxa"/>
            </w:tcMar>
            <w:vAlign w:val="center"/>
          </w:tcPr>
          <w:p w14:paraId="5FF9DCB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color w:val="000000" w:themeColor="text1"/>
                <w:sz w:val="24"/>
                <w:szCs w:val="24"/>
              </w:rPr>
              <w:t>The total revenue collected from litter-related FPNs.</w:t>
            </w:r>
          </w:p>
        </w:tc>
      </w:tr>
      <w:tr w:rsidR="00633C08" w:rsidRPr="00F860EA" w14:paraId="3FB57A84" w14:textId="77777777" w:rsidTr="00AE361F">
        <w:trPr>
          <w:trHeight w:val="300"/>
        </w:trPr>
        <w:tc>
          <w:tcPr>
            <w:tcW w:w="1560" w:type="dxa"/>
            <w:tcMar>
              <w:left w:w="108" w:type="dxa"/>
              <w:right w:w="108" w:type="dxa"/>
            </w:tcMar>
            <w:vAlign w:val="center"/>
          </w:tcPr>
          <w:p w14:paraId="50356B4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4" w:type="dxa"/>
            <w:tcMar>
              <w:left w:w="108" w:type="dxa"/>
              <w:right w:w="108" w:type="dxa"/>
            </w:tcMar>
            <w:vAlign w:val="center"/>
          </w:tcPr>
          <w:p w14:paraId="2C61D1A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£235,815.00</w:t>
            </w:r>
          </w:p>
        </w:tc>
      </w:tr>
    </w:tbl>
    <w:p w14:paraId="3029FB49" w14:textId="77777777" w:rsidR="00633C08" w:rsidRPr="00F860EA" w:rsidRDefault="00633C08" w:rsidP="00633C08">
      <w:pPr>
        <w:spacing w:after="0"/>
        <w:rPr>
          <w:rFonts w:ascii="Arial" w:eastAsia="Aptos" w:hAnsi="Arial" w:cs="Arial"/>
          <w:sz w:val="24"/>
          <w:szCs w:val="24"/>
        </w:rPr>
      </w:pPr>
    </w:p>
    <w:p w14:paraId="6E4C7381" w14:textId="77777777" w:rsidR="003D6408" w:rsidRDefault="003D6408" w:rsidP="00633C08">
      <w:pPr>
        <w:shd w:val="clear" w:color="auto" w:fill="FFFFFF" w:themeFill="background1"/>
        <w:spacing w:after="240"/>
        <w:rPr>
          <w:rFonts w:ascii="Arial" w:eastAsia="Poppins" w:hAnsi="Arial" w:cs="Arial"/>
          <w:color w:val="212529"/>
          <w:sz w:val="24"/>
          <w:szCs w:val="24"/>
        </w:rPr>
      </w:pPr>
    </w:p>
    <w:p w14:paraId="5599F77C" w14:textId="125F54FF"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HAV-FOI-996105</w:t>
      </w:r>
    </w:p>
    <w:tbl>
      <w:tblPr>
        <w:tblStyle w:val="TableGrid"/>
        <w:tblW w:w="9498" w:type="dxa"/>
        <w:tblInd w:w="-5" w:type="dxa"/>
        <w:tblLook w:val="06A0" w:firstRow="1" w:lastRow="0" w:firstColumn="1" w:lastColumn="0" w:noHBand="1" w:noVBand="1"/>
      </w:tblPr>
      <w:tblGrid>
        <w:gridCol w:w="1417"/>
        <w:gridCol w:w="8081"/>
      </w:tblGrid>
      <w:tr w:rsidR="00633C08" w:rsidRPr="00F860EA" w14:paraId="515F2554" w14:textId="77777777" w:rsidTr="00AE361F">
        <w:trPr>
          <w:trHeight w:val="315"/>
        </w:trPr>
        <w:tc>
          <w:tcPr>
            <w:tcW w:w="1417" w:type="dxa"/>
          </w:tcPr>
          <w:p w14:paraId="0EB8335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081" w:type="dxa"/>
          </w:tcPr>
          <w:p w14:paraId="4B95EAD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633C08" w:rsidRPr="00F860EA" w14:paraId="78FD22DF" w14:textId="77777777" w:rsidTr="00AE361F">
        <w:trPr>
          <w:trHeight w:val="315"/>
        </w:trPr>
        <w:tc>
          <w:tcPr>
            <w:tcW w:w="1417" w:type="dxa"/>
          </w:tcPr>
          <w:p w14:paraId="4A27DE9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081" w:type="dxa"/>
          </w:tcPr>
          <w:p w14:paraId="7692D68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Section 278 Technical Approvals Granted October 2025</w:t>
            </w:r>
          </w:p>
          <w:p w14:paraId="7A3C5E5E"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Dear Sir/Madam,</w:t>
            </w:r>
            <w:r w:rsidRPr="00F860EA">
              <w:rPr>
                <w:rFonts w:ascii="Arial" w:hAnsi="Arial" w:cs="Arial"/>
                <w:sz w:val="24"/>
                <w:szCs w:val="24"/>
              </w:rPr>
              <w:br/>
            </w:r>
            <w:r w:rsidRPr="00F860EA">
              <w:rPr>
                <w:rFonts w:ascii="Arial" w:hAnsi="Arial" w:cs="Arial"/>
                <w:sz w:val="24"/>
                <w:szCs w:val="24"/>
              </w:rPr>
              <w:br/>
              <w:t>I am writing to make a request for the following information below in this email, to which we are entitled under the Freedom of Information Act 2000.</w:t>
            </w:r>
            <w:r w:rsidRPr="00F860EA">
              <w:rPr>
                <w:rFonts w:ascii="Arial" w:hAnsi="Arial" w:cs="Arial"/>
                <w:sz w:val="24"/>
                <w:szCs w:val="24"/>
              </w:rPr>
              <w:br/>
            </w:r>
            <w:r w:rsidRPr="00F860EA">
              <w:rPr>
                <w:rFonts w:ascii="Arial" w:hAnsi="Arial" w:cs="Arial"/>
                <w:sz w:val="24"/>
                <w:szCs w:val="24"/>
              </w:rPr>
              <w:br/>
              <w:t>I would be grateful if you could provide me with the following information on all Section 278 technical approvals granted from the 1st October 2025 – 31st October 2025.</w:t>
            </w:r>
            <w:r w:rsidRPr="00F860EA">
              <w:rPr>
                <w:rFonts w:ascii="Arial" w:hAnsi="Arial" w:cs="Arial"/>
                <w:sz w:val="24"/>
                <w:szCs w:val="24"/>
              </w:rPr>
              <w:br/>
            </w:r>
            <w:r w:rsidRPr="00F860EA">
              <w:rPr>
                <w:rFonts w:ascii="Arial" w:hAnsi="Arial" w:cs="Arial"/>
                <w:sz w:val="24"/>
                <w:szCs w:val="24"/>
              </w:rPr>
              <w:br/>
              <w:t>This information should be easily accessible, as other Local Authorities have swiftly provided this information. To aid and assist, I have included a template within this email that demonstrates the type of data we require. Please could you provide the data in an excel spreadsheet with the columns outlined below.</w:t>
            </w:r>
            <w:r w:rsidRPr="00F860EA">
              <w:rPr>
                <w:rFonts w:ascii="Arial" w:hAnsi="Arial" w:cs="Arial"/>
                <w:sz w:val="24"/>
                <w:szCs w:val="24"/>
              </w:rPr>
              <w:br/>
            </w:r>
            <w:r w:rsidRPr="00F860EA">
              <w:rPr>
                <w:rFonts w:ascii="Arial" w:hAnsi="Arial" w:cs="Arial"/>
                <w:sz w:val="24"/>
                <w:szCs w:val="24"/>
              </w:rPr>
              <w:br/>
              <w:t>- Developer</w:t>
            </w:r>
            <w:r w:rsidRPr="00F860EA">
              <w:rPr>
                <w:rFonts w:ascii="Arial" w:hAnsi="Arial" w:cs="Arial"/>
                <w:sz w:val="24"/>
                <w:szCs w:val="24"/>
              </w:rPr>
              <w:br/>
              <w:t>- Site Name</w:t>
            </w:r>
            <w:r w:rsidRPr="00F860EA">
              <w:rPr>
                <w:rFonts w:ascii="Arial" w:hAnsi="Arial" w:cs="Arial"/>
                <w:sz w:val="24"/>
                <w:szCs w:val="24"/>
              </w:rPr>
              <w:br/>
              <w:t>- Date Technical Approval Submitted</w:t>
            </w:r>
            <w:r w:rsidRPr="00F860EA">
              <w:rPr>
                <w:rFonts w:ascii="Arial" w:hAnsi="Arial" w:cs="Arial"/>
                <w:sz w:val="24"/>
                <w:szCs w:val="24"/>
              </w:rPr>
              <w:br/>
              <w:t>- Date Technical Approval Granted</w:t>
            </w:r>
            <w:r w:rsidRPr="00F860EA">
              <w:rPr>
                <w:rFonts w:ascii="Arial" w:hAnsi="Arial" w:cs="Arial"/>
                <w:sz w:val="24"/>
                <w:szCs w:val="24"/>
              </w:rPr>
              <w:br/>
              <w:t>- Bond Value</w:t>
            </w:r>
            <w:r w:rsidRPr="00F860EA">
              <w:rPr>
                <w:rFonts w:ascii="Arial" w:hAnsi="Arial" w:cs="Arial"/>
                <w:sz w:val="24"/>
                <w:szCs w:val="24"/>
              </w:rPr>
              <w:br/>
              <w:t>- Road and Sewer Designer</w:t>
            </w:r>
            <w:r w:rsidRPr="00F860EA">
              <w:rPr>
                <w:rFonts w:ascii="Arial" w:hAnsi="Arial" w:cs="Arial"/>
                <w:sz w:val="24"/>
                <w:szCs w:val="24"/>
              </w:rPr>
              <w:br/>
              <w:t>- Planning Permission Reference</w:t>
            </w:r>
          </w:p>
        </w:tc>
      </w:tr>
      <w:tr w:rsidR="00633C08" w:rsidRPr="00F860EA" w14:paraId="0D627E2F" w14:textId="77777777" w:rsidTr="00AE361F">
        <w:trPr>
          <w:trHeight w:val="300"/>
        </w:trPr>
        <w:tc>
          <w:tcPr>
            <w:tcW w:w="1417" w:type="dxa"/>
          </w:tcPr>
          <w:p w14:paraId="222FC66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081" w:type="dxa"/>
          </w:tcPr>
          <w:p w14:paraId="1DDB9EA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None, between 1st October - 31st October 2025</w:t>
            </w:r>
          </w:p>
        </w:tc>
      </w:tr>
    </w:tbl>
    <w:p w14:paraId="168F7AD0" w14:textId="77777777" w:rsidR="00633C08" w:rsidRPr="00F860EA" w:rsidRDefault="00633C08" w:rsidP="00633C08">
      <w:pPr>
        <w:spacing w:after="0"/>
        <w:rPr>
          <w:rFonts w:ascii="Arial" w:eastAsia="Aptos" w:hAnsi="Arial" w:cs="Arial"/>
          <w:sz w:val="24"/>
          <w:szCs w:val="24"/>
        </w:rPr>
      </w:pPr>
    </w:p>
    <w:p w14:paraId="30354D30" w14:textId="77777777" w:rsidR="00AE361F" w:rsidRDefault="00AE361F">
      <w:pPr>
        <w:rPr>
          <w:rFonts w:ascii="Arial" w:eastAsia="Aptos" w:hAnsi="Arial" w:cs="Arial"/>
          <w:sz w:val="24"/>
          <w:szCs w:val="24"/>
        </w:rPr>
      </w:pPr>
      <w:r>
        <w:rPr>
          <w:rFonts w:ascii="Arial" w:eastAsia="Aptos" w:hAnsi="Arial" w:cs="Arial"/>
          <w:sz w:val="24"/>
          <w:szCs w:val="24"/>
        </w:rPr>
        <w:br w:type="page"/>
      </w:r>
    </w:p>
    <w:p w14:paraId="196737B6" w14:textId="61E884A3" w:rsidR="00633C08" w:rsidRPr="00F860EA" w:rsidRDefault="00633C08" w:rsidP="00633C08">
      <w:pPr>
        <w:rPr>
          <w:rFonts w:ascii="Arial" w:hAnsi="Arial" w:cs="Arial"/>
          <w:sz w:val="24"/>
          <w:szCs w:val="24"/>
        </w:rPr>
      </w:pPr>
      <w:r w:rsidRPr="00F860EA">
        <w:rPr>
          <w:rFonts w:ascii="Arial" w:eastAsia="Aptos" w:hAnsi="Arial" w:cs="Arial"/>
          <w:sz w:val="24"/>
          <w:szCs w:val="24"/>
        </w:rPr>
        <w:lastRenderedPageBreak/>
        <w:t xml:space="preserve">HAV-FOI-447199 </w:t>
      </w:r>
    </w:p>
    <w:tbl>
      <w:tblPr>
        <w:tblW w:w="9924" w:type="dxa"/>
        <w:tblInd w:w="-436" w:type="dxa"/>
        <w:tblLook w:val="04A0" w:firstRow="1" w:lastRow="0" w:firstColumn="1" w:lastColumn="0" w:noHBand="0" w:noVBand="1"/>
      </w:tblPr>
      <w:tblGrid>
        <w:gridCol w:w="1419"/>
        <w:gridCol w:w="8505"/>
      </w:tblGrid>
      <w:tr w:rsidR="00633C08" w:rsidRPr="00F860EA" w14:paraId="534F9A4B" w14:textId="77777777" w:rsidTr="00A55E98">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D0F2C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46E2D7" w14:textId="485D543C" w:rsidR="00633C08" w:rsidRPr="008D006E" w:rsidRDefault="00633C08" w:rsidP="00F9458B">
            <w:pPr>
              <w:rPr>
                <w:rFonts w:ascii="Arial" w:hAnsi="Arial" w:cs="Arial"/>
              </w:rPr>
            </w:pPr>
            <w:r w:rsidRPr="00F860EA">
              <w:rPr>
                <w:rFonts w:ascii="Arial" w:eastAsia="Aptos" w:hAnsi="Arial" w:cs="Arial"/>
                <w:sz w:val="24"/>
                <w:szCs w:val="24"/>
              </w:rPr>
              <w:t xml:space="preserve"> </w:t>
            </w:r>
            <w:r w:rsidRPr="008D006E">
              <w:rPr>
                <w:rFonts w:ascii="Arial" w:eastAsia="Aptos" w:hAnsi="Arial" w:cs="Arial"/>
              </w:rPr>
              <w:t>FOI Request – Full Traffic Counter Dataset and Accident Records for Heath Drive</w:t>
            </w:r>
          </w:p>
          <w:p w14:paraId="46793DB4" w14:textId="0F7E0FAA" w:rsidR="00633C08" w:rsidRPr="008D006E" w:rsidRDefault="00633C08" w:rsidP="00F9458B">
            <w:pPr>
              <w:rPr>
                <w:rFonts w:ascii="Arial" w:hAnsi="Arial" w:cs="Arial"/>
              </w:rPr>
            </w:pPr>
            <w:r w:rsidRPr="008D006E">
              <w:rPr>
                <w:rFonts w:ascii="Arial" w:eastAsia="Aptos" w:hAnsi="Arial" w:cs="Arial"/>
              </w:rPr>
              <w:t xml:space="preserve">Under the Freedom of Information Act 2000, I am requesting the complete traffic survey data collected from the three traffic counters recently installed along Heath Drive, Havering. </w:t>
            </w:r>
            <w:r w:rsidRPr="008D006E">
              <w:rPr>
                <w:rFonts w:ascii="Arial" w:hAnsi="Arial" w:cs="Arial"/>
              </w:rPr>
              <w:br/>
            </w:r>
            <w:r w:rsidRPr="008D006E">
              <w:rPr>
                <w:rFonts w:ascii="Arial" w:eastAsia="Aptos" w:hAnsi="Arial" w:cs="Arial"/>
              </w:rPr>
              <w:t>The survey was carried out by Charged Surveys (Traffic Data Specialists). They have indicated that the full dataset is available and could be made accessible. As the commissioning authority, Havering Council holds this information for the purposes of the FOI Act.</w:t>
            </w:r>
            <w:r w:rsidRPr="008D006E">
              <w:rPr>
                <w:rFonts w:ascii="Arial" w:hAnsi="Arial" w:cs="Arial"/>
              </w:rPr>
              <w:br/>
            </w:r>
            <w:r w:rsidRPr="008D006E">
              <w:rPr>
                <w:rFonts w:ascii="Arial" w:eastAsia="Aptos" w:hAnsi="Arial" w:cs="Arial"/>
              </w:rPr>
              <w:t xml:space="preserve"> Please provide:</w:t>
            </w:r>
            <w:r w:rsidRPr="008D006E">
              <w:rPr>
                <w:rFonts w:ascii="Arial" w:hAnsi="Arial" w:cs="Arial"/>
              </w:rPr>
              <w:br/>
            </w:r>
            <w:r w:rsidRPr="008D006E">
              <w:rPr>
                <w:rFonts w:ascii="Arial" w:eastAsia="Aptos" w:hAnsi="Arial" w:cs="Arial"/>
              </w:rPr>
              <w:t xml:space="preserve"> 1. Full raw dataset for the entire monitoring period, per vehicle, at each of the three counters, including:</w:t>
            </w:r>
            <w:r w:rsidRPr="008D006E">
              <w:rPr>
                <w:rFonts w:ascii="Arial" w:hAnsi="Arial" w:cs="Arial"/>
              </w:rPr>
              <w:br/>
            </w:r>
            <w:r w:rsidRPr="008D006E">
              <w:rPr>
                <w:rFonts w:ascii="Arial" w:eastAsia="Aptos" w:hAnsi="Arial" w:cs="Arial"/>
              </w:rPr>
              <w:t xml:space="preserve"> • Date and exact timestamp of passage</w:t>
            </w:r>
            <w:r w:rsidRPr="008D006E">
              <w:rPr>
                <w:rFonts w:ascii="Arial" w:hAnsi="Arial" w:cs="Arial"/>
              </w:rPr>
              <w:br/>
            </w:r>
            <w:r w:rsidRPr="008D006E">
              <w:rPr>
                <w:rFonts w:ascii="Arial" w:eastAsia="Aptos" w:hAnsi="Arial" w:cs="Arial"/>
              </w:rPr>
              <w:t xml:space="preserve"> • Recorded speed</w:t>
            </w:r>
            <w:r w:rsidRPr="008D006E">
              <w:rPr>
                <w:rFonts w:ascii="Arial" w:hAnsi="Arial" w:cs="Arial"/>
              </w:rPr>
              <w:br/>
            </w:r>
            <w:r w:rsidRPr="008D006E">
              <w:rPr>
                <w:rFonts w:ascii="Arial" w:eastAsia="Aptos" w:hAnsi="Arial" w:cs="Arial"/>
              </w:rPr>
              <w:t xml:space="preserve"> • Direction of travel</w:t>
            </w:r>
            <w:r w:rsidRPr="008D006E">
              <w:rPr>
                <w:rFonts w:ascii="Arial" w:hAnsi="Arial" w:cs="Arial"/>
              </w:rPr>
              <w:br/>
            </w:r>
            <w:r w:rsidRPr="008D006E">
              <w:rPr>
                <w:rFonts w:ascii="Arial" w:eastAsia="Aptos" w:hAnsi="Arial" w:cs="Arial"/>
              </w:rPr>
              <w:t xml:space="preserve"> • Vehicle classification if captured (car, van, HGV, motorcycle, bus, etc.)</w:t>
            </w:r>
          </w:p>
          <w:p w14:paraId="4759BEC3" w14:textId="77777777" w:rsidR="00151651" w:rsidRPr="008D006E" w:rsidRDefault="00633C08" w:rsidP="00F9458B">
            <w:pPr>
              <w:rPr>
                <w:rFonts w:ascii="Arial" w:eastAsia="Aptos" w:hAnsi="Arial" w:cs="Arial"/>
              </w:rPr>
            </w:pPr>
            <w:r w:rsidRPr="008D006E">
              <w:rPr>
                <w:rFonts w:ascii="Arial" w:eastAsia="Aptos" w:hAnsi="Arial" w:cs="Arial"/>
              </w:rPr>
              <w:t>2. The exact locations of the three counters (nearest house numbers, junctions, or other reference points).</w:t>
            </w:r>
          </w:p>
          <w:p w14:paraId="3416EFB9" w14:textId="1BEBFD1B" w:rsidR="00633C08" w:rsidRPr="008D006E" w:rsidRDefault="00633C08" w:rsidP="00F9458B">
            <w:pPr>
              <w:rPr>
                <w:rFonts w:ascii="Arial" w:hAnsi="Arial" w:cs="Arial"/>
              </w:rPr>
            </w:pPr>
            <w:r w:rsidRPr="008D006E">
              <w:rPr>
                <w:rFonts w:ascii="Arial" w:eastAsia="Aptos" w:hAnsi="Arial" w:cs="Arial"/>
              </w:rPr>
              <w:t>3. Any analysis reports or summaries produced from this data by the Council or its contractors.</w:t>
            </w:r>
          </w:p>
          <w:p w14:paraId="204CD77D" w14:textId="77777777" w:rsidR="00633C08" w:rsidRPr="008D006E" w:rsidRDefault="00633C08" w:rsidP="00F9458B">
            <w:pPr>
              <w:rPr>
                <w:rFonts w:ascii="Arial" w:hAnsi="Arial" w:cs="Arial"/>
              </w:rPr>
            </w:pPr>
            <w:r w:rsidRPr="008D006E">
              <w:rPr>
                <w:rFonts w:ascii="Arial" w:eastAsia="Aptos" w:hAnsi="Arial" w:cs="Arial"/>
              </w:rPr>
              <w:t>4. The Council’s criteria or policy for determining whether speeding is considered problematic, including the rationale for applying a 35mph threshold on a 30mph residential road.</w:t>
            </w:r>
          </w:p>
          <w:p w14:paraId="207C1573" w14:textId="77777777" w:rsidR="00633C08" w:rsidRPr="00F860EA" w:rsidRDefault="00633C08" w:rsidP="00F9458B">
            <w:pPr>
              <w:rPr>
                <w:rFonts w:ascii="Arial" w:hAnsi="Arial" w:cs="Arial"/>
                <w:sz w:val="24"/>
                <w:szCs w:val="24"/>
              </w:rPr>
            </w:pPr>
            <w:r w:rsidRPr="008D006E">
              <w:rPr>
                <w:rFonts w:ascii="Arial" w:eastAsia="Aptos" w:hAnsi="Arial" w:cs="Arial"/>
              </w:rPr>
              <w:t>5. Accident and collision data for Heath Drive over the past 5 years, including:</w:t>
            </w:r>
            <w:r w:rsidRPr="008D006E">
              <w:rPr>
                <w:rFonts w:ascii="Arial" w:hAnsi="Arial" w:cs="Arial"/>
              </w:rPr>
              <w:br/>
            </w:r>
            <w:r w:rsidRPr="008D006E">
              <w:rPr>
                <w:rFonts w:ascii="Arial" w:eastAsia="Aptos" w:hAnsi="Arial" w:cs="Arial"/>
              </w:rPr>
              <w:t xml:space="preserve"> • Number of reported collisions/incidents</w:t>
            </w:r>
            <w:r w:rsidRPr="008D006E">
              <w:rPr>
                <w:rFonts w:ascii="Arial" w:hAnsi="Arial" w:cs="Arial"/>
              </w:rPr>
              <w:br/>
            </w:r>
            <w:r w:rsidRPr="008D006E">
              <w:rPr>
                <w:rFonts w:ascii="Arial" w:eastAsia="Aptos" w:hAnsi="Arial" w:cs="Arial"/>
              </w:rPr>
              <w:t xml:space="preserve"> • Date, time, and severity</w:t>
            </w:r>
            <w:r w:rsidRPr="008D006E">
              <w:rPr>
                <w:rFonts w:ascii="Arial" w:hAnsi="Arial" w:cs="Arial"/>
              </w:rPr>
              <w:br/>
            </w:r>
            <w:r w:rsidRPr="008D006E">
              <w:rPr>
                <w:rFonts w:ascii="Arial" w:eastAsia="Aptos" w:hAnsi="Arial" w:cs="Arial"/>
              </w:rPr>
              <w:t xml:space="preserve"> • Any recorded contributing factors (e.g., speeding, poor visibility, road layout).</w:t>
            </w:r>
          </w:p>
        </w:tc>
      </w:tr>
      <w:tr w:rsidR="00633C08" w:rsidRPr="00F860EA" w14:paraId="10AF9570" w14:textId="77777777" w:rsidTr="00A55E98">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DF0DF5"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9E35B4" w14:textId="405C71F7" w:rsidR="0053578B" w:rsidRPr="00F860EA" w:rsidRDefault="00633C08" w:rsidP="004957A8">
            <w:pPr>
              <w:pStyle w:val="ListParagraph"/>
              <w:numPr>
                <w:ilvl w:val="0"/>
                <w:numId w:val="112"/>
              </w:numPr>
              <w:spacing w:line="276" w:lineRule="auto"/>
              <w:ind w:left="410"/>
              <w:contextualSpacing/>
              <w:rPr>
                <w:rFonts w:ascii="Arial" w:eastAsia="Aptos" w:hAnsi="Arial" w:cs="Arial"/>
                <w:sz w:val="24"/>
                <w:szCs w:val="24"/>
              </w:rPr>
            </w:pPr>
            <w:r w:rsidRPr="00F860EA">
              <w:rPr>
                <w:rFonts w:ascii="Arial" w:eastAsia="Aptos" w:hAnsi="Arial" w:cs="Arial"/>
                <w:sz w:val="24"/>
                <w:szCs w:val="24"/>
              </w:rPr>
              <w:t>Please see files attached</w:t>
            </w:r>
            <w:r w:rsidR="00AA4013">
              <w:rPr>
                <w:rFonts w:ascii="Arial" w:eastAsia="Aptos" w:hAnsi="Arial" w:cs="Arial"/>
                <w:sz w:val="24"/>
                <w:szCs w:val="24"/>
              </w:rPr>
              <w:t>.</w:t>
            </w:r>
          </w:p>
          <w:p w14:paraId="1B273A43" w14:textId="53A3591B" w:rsidR="00633C08" w:rsidRPr="00F860EA" w:rsidRDefault="00633C08" w:rsidP="0053578B">
            <w:pPr>
              <w:pStyle w:val="ListParagraph"/>
              <w:spacing w:line="276" w:lineRule="auto"/>
              <w:ind w:left="410"/>
              <w:contextualSpacing/>
              <w:rPr>
                <w:rFonts w:ascii="Arial" w:eastAsia="Aptos" w:hAnsi="Arial" w:cs="Arial"/>
                <w:sz w:val="24"/>
                <w:szCs w:val="24"/>
              </w:rPr>
            </w:pPr>
            <w:r w:rsidRPr="00F860EA">
              <w:rPr>
                <w:rFonts w:ascii="Arial" w:eastAsia="Aptos" w:hAnsi="Arial" w:cs="Arial"/>
                <w:sz w:val="24"/>
                <w:szCs w:val="24"/>
              </w:rPr>
              <w:t xml:space="preserve"> </w:t>
            </w:r>
            <w:r w:rsidR="0053578B" w:rsidRPr="00F860EA">
              <w:rPr>
                <w:rFonts w:ascii="Arial" w:eastAsia="Aptos" w:hAnsi="Arial" w:cs="Arial"/>
                <w:sz w:val="24"/>
                <w:szCs w:val="24"/>
              </w:rPr>
              <w:object w:dxaOrig="1504" w:dyaOrig="982" w14:anchorId="7D152E53">
                <v:shape id="_x0000_i1829" type="#_x0000_t75" style="width:74.8pt;height:48.6pt" o:ole="">
                  <v:imagedata r:id="rId43" o:title=""/>
                </v:shape>
                <o:OLEObject Type="Embed" ProgID="Acrobat.Document.DC" ShapeID="_x0000_i1829" DrawAspect="Icon" ObjectID="_1830002749" r:id="rId44"/>
              </w:object>
            </w:r>
          </w:p>
          <w:p w14:paraId="4AF2D00A" w14:textId="77777777" w:rsidR="00633C08" w:rsidRPr="00F860EA" w:rsidRDefault="00633C08" w:rsidP="004957A8">
            <w:pPr>
              <w:pStyle w:val="ListParagraph"/>
              <w:numPr>
                <w:ilvl w:val="0"/>
                <w:numId w:val="112"/>
              </w:numPr>
              <w:spacing w:line="276" w:lineRule="auto"/>
              <w:ind w:left="410"/>
              <w:contextualSpacing/>
              <w:rPr>
                <w:rFonts w:ascii="Arial" w:eastAsia="Aptos" w:hAnsi="Arial" w:cs="Arial"/>
                <w:sz w:val="24"/>
                <w:szCs w:val="24"/>
              </w:rPr>
            </w:pPr>
            <w:r w:rsidRPr="00F860EA">
              <w:rPr>
                <w:rFonts w:ascii="Arial" w:eastAsia="Aptos" w:hAnsi="Arial" w:cs="Arial"/>
                <w:sz w:val="24"/>
                <w:szCs w:val="24"/>
              </w:rPr>
              <w:t>Please see files attached. Each file contains eastings and northings of the locations of the counters</w:t>
            </w:r>
          </w:p>
          <w:p w14:paraId="1755C87B" w14:textId="7865E841" w:rsidR="0053578B" w:rsidRPr="00F860EA" w:rsidRDefault="001446B6" w:rsidP="0053578B">
            <w:pPr>
              <w:pStyle w:val="ListParagraph"/>
              <w:spacing w:line="276" w:lineRule="auto"/>
              <w:ind w:left="410"/>
              <w:contextualSpacing/>
              <w:rPr>
                <w:rFonts w:ascii="Arial" w:eastAsia="Aptos" w:hAnsi="Arial" w:cs="Arial"/>
                <w:sz w:val="24"/>
                <w:szCs w:val="24"/>
              </w:rPr>
            </w:pPr>
            <w:r w:rsidRPr="00F860EA">
              <w:rPr>
                <w:rFonts w:ascii="Arial" w:eastAsia="Aptos" w:hAnsi="Arial" w:cs="Arial"/>
                <w:sz w:val="24"/>
                <w:szCs w:val="24"/>
              </w:rPr>
              <w:object w:dxaOrig="1504" w:dyaOrig="982" w14:anchorId="6232B44A">
                <v:shape id="_x0000_i1830" type="#_x0000_t75" style="width:74.8pt;height:48.6pt" o:ole="">
                  <v:imagedata r:id="rId45" o:title=""/>
                </v:shape>
                <o:OLEObject Type="Embed" ProgID="Excel.Sheet.12" ShapeID="_x0000_i1830" DrawAspect="Icon" ObjectID="_1830002750" r:id="rId46"/>
              </w:object>
            </w:r>
            <w:r w:rsidRPr="00F860EA">
              <w:rPr>
                <w:rFonts w:ascii="Arial" w:eastAsia="Aptos" w:hAnsi="Arial" w:cs="Arial"/>
                <w:sz w:val="24"/>
                <w:szCs w:val="24"/>
              </w:rPr>
              <w:object w:dxaOrig="1504" w:dyaOrig="982" w14:anchorId="4E3B5EE9">
                <v:shape id="_x0000_i1831" type="#_x0000_t75" style="width:74.8pt;height:48.6pt" o:ole="">
                  <v:imagedata r:id="rId47" o:title=""/>
                </v:shape>
                <o:OLEObject Type="Embed" ProgID="Excel.Sheet.12" ShapeID="_x0000_i1831" DrawAspect="Icon" ObjectID="_1830002751" r:id="rId48"/>
              </w:object>
            </w:r>
            <w:r w:rsidRPr="00F860EA">
              <w:rPr>
                <w:rFonts w:ascii="Arial" w:eastAsia="Aptos" w:hAnsi="Arial" w:cs="Arial"/>
                <w:sz w:val="24"/>
                <w:szCs w:val="24"/>
              </w:rPr>
              <w:object w:dxaOrig="1504" w:dyaOrig="982" w14:anchorId="56B4FD4A">
                <v:shape id="_x0000_i1832" type="#_x0000_t75" style="width:74.8pt;height:48.6pt" o:ole="">
                  <v:imagedata r:id="rId49" o:title=""/>
                </v:shape>
                <o:OLEObject Type="Embed" ProgID="Excel.Sheet.12" ShapeID="_x0000_i1832" DrawAspect="Icon" ObjectID="_1830002752" r:id="rId50"/>
              </w:object>
            </w:r>
          </w:p>
          <w:p w14:paraId="6023F635" w14:textId="77777777" w:rsidR="00633C08" w:rsidRPr="00F860EA" w:rsidRDefault="00633C08" w:rsidP="004957A8">
            <w:pPr>
              <w:pStyle w:val="ListParagraph"/>
              <w:numPr>
                <w:ilvl w:val="0"/>
                <w:numId w:val="112"/>
              </w:numPr>
              <w:spacing w:line="276" w:lineRule="auto"/>
              <w:ind w:left="410"/>
              <w:contextualSpacing/>
              <w:rPr>
                <w:rFonts w:ascii="Arial" w:eastAsia="Aptos" w:hAnsi="Arial" w:cs="Arial"/>
                <w:sz w:val="24"/>
                <w:szCs w:val="24"/>
              </w:rPr>
            </w:pPr>
            <w:r w:rsidRPr="00F860EA">
              <w:rPr>
                <w:rFonts w:ascii="Arial" w:eastAsia="Aptos" w:hAnsi="Arial" w:cs="Arial"/>
                <w:sz w:val="24"/>
                <w:szCs w:val="24"/>
              </w:rPr>
              <w:t>Nil</w:t>
            </w:r>
          </w:p>
          <w:p w14:paraId="5EA942A4" w14:textId="77777777" w:rsidR="00633C08" w:rsidRPr="00F860EA" w:rsidRDefault="00633C08" w:rsidP="004957A8">
            <w:pPr>
              <w:pStyle w:val="ListParagraph"/>
              <w:numPr>
                <w:ilvl w:val="0"/>
                <w:numId w:val="112"/>
              </w:numPr>
              <w:spacing w:line="276" w:lineRule="auto"/>
              <w:ind w:left="410"/>
              <w:contextualSpacing/>
              <w:rPr>
                <w:rFonts w:ascii="Arial" w:eastAsia="Aptos" w:hAnsi="Arial" w:cs="Arial"/>
                <w:sz w:val="24"/>
                <w:szCs w:val="24"/>
              </w:rPr>
            </w:pPr>
            <w:r w:rsidRPr="00F860EA">
              <w:rPr>
                <w:rFonts w:ascii="Arial" w:eastAsia="Aptos" w:hAnsi="Arial" w:cs="Arial"/>
                <w:sz w:val="24"/>
                <w:szCs w:val="24"/>
              </w:rPr>
              <w:t>No such policy exists.</w:t>
            </w:r>
          </w:p>
          <w:p w14:paraId="1E6E834B" w14:textId="77777777" w:rsidR="00633C08" w:rsidRPr="00F860EA" w:rsidRDefault="00633C08" w:rsidP="004957A8">
            <w:pPr>
              <w:pStyle w:val="ListParagraph"/>
              <w:numPr>
                <w:ilvl w:val="0"/>
                <w:numId w:val="112"/>
              </w:numPr>
              <w:spacing w:line="276" w:lineRule="auto"/>
              <w:ind w:left="410"/>
              <w:contextualSpacing/>
              <w:rPr>
                <w:rFonts w:ascii="Arial" w:eastAsia="Aptos" w:hAnsi="Arial" w:cs="Arial"/>
                <w:sz w:val="24"/>
                <w:szCs w:val="24"/>
              </w:rPr>
            </w:pPr>
            <w:r w:rsidRPr="00F860EA">
              <w:rPr>
                <w:rFonts w:ascii="Arial" w:eastAsia="Aptos" w:hAnsi="Arial" w:cs="Arial"/>
                <w:sz w:val="24"/>
                <w:szCs w:val="24"/>
              </w:rPr>
              <w:t>Information not held.  This is Transport for London data.</w:t>
            </w:r>
          </w:p>
        </w:tc>
      </w:tr>
    </w:tbl>
    <w:p w14:paraId="3B049E36" w14:textId="77777777" w:rsidR="00633C08" w:rsidRPr="00F860EA" w:rsidRDefault="00633C08" w:rsidP="00633C08">
      <w:pPr>
        <w:rPr>
          <w:rFonts w:ascii="Arial" w:eastAsia="Aptos" w:hAnsi="Arial" w:cs="Arial"/>
          <w:sz w:val="24"/>
          <w:szCs w:val="24"/>
        </w:rPr>
      </w:pPr>
    </w:p>
    <w:p w14:paraId="0BB7DCAF" w14:textId="5626E166"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 </w:t>
      </w:r>
      <w:r w:rsidR="001446B6" w:rsidRPr="00F860EA">
        <w:rPr>
          <w:rFonts w:ascii="Arial" w:eastAsia="Poppins" w:hAnsi="Arial" w:cs="Arial"/>
          <w:color w:val="212529"/>
          <w:sz w:val="24"/>
          <w:szCs w:val="24"/>
        </w:rPr>
        <w:t>HAV-FOI-066763</w:t>
      </w:r>
    </w:p>
    <w:tbl>
      <w:tblPr>
        <w:tblStyle w:val="TableGrid"/>
        <w:tblW w:w="9640" w:type="dxa"/>
        <w:tblInd w:w="-289" w:type="dxa"/>
        <w:tblLook w:val="06A0" w:firstRow="1" w:lastRow="0" w:firstColumn="1" w:lastColumn="0" w:noHBand="1" w:noVBand="1"/>
      </w:tblPr>
      <w:tblGrid>
        <w:gridCol w:w="1417"/>
        <w:gridCol w:w="8223"/>
      </w:tblGrid>
      <w:tr w:rsidR="00633C08" w:rsidRPr="00F860EA" w14:paraId="748A83A7" w14:textId="77777777" w:rsidTr="008D006E">
        <w:trPr>
          <w:trHeight w:val="870"/>
        </w:trPr>
        <w:tc>
          <w:tcPr>
            <w:tcW w:w="1277" w:type="dxa"/>
          </w:tcPr>
          <w:p w14:paraId="2799CE4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363" w:type="dxa"/>
          </w:tcPr>
          <w:p w14:paraId="528AAC0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Kings Park Residents Permit Parking Scheme</w:t>
            </w:r>
          </w:p>
          <w:p w14:paraId="2CF600D4"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I therefore submit this Freedom of Information Request to receive the following:</w:t>
            </w:r>
          </w:p>
        </w:tc>
      </w:tr>
      <w:tr w:rsidR="00633C08" w:rsidRPr="00F860EA" w14:paraId="647F2EF0" w14:textId="77777777" w:rsidTr="008D006E">
        <w:trPr>
          <w:trHeight w:val="150"/>
        </w:trPr>
        <w:tc>
          <w:tcPr>
            <w:tcW w:w="1277" w:type="dxa"/>
          </w:tcPr>
          <w:p w14:paraId="00E9982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363" w:type="dxa"/>
          </w:tcPr>
          <w:p w14:paraId="1C7FCF97"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p w14:paraId="6E4B9425"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The data confirming the number of households consulted</w:t>
            </w:r>
          </w:p>
        </w:tc>
      </w:tr>
      <w:tr w:rsidR="00633C08" w:rsidRPr="00F860EA" w14:paraId="69AC9026" w14:textId="77777777" w:rsidTr="008D006E">
        <w:trPr>
          <w:trHeight w:val="825"/>
        </w:trPr>
        <w:tc>
          <w:tcPr>
            <w:tcW w:w="1277" w:type="dxa"/>
          </w:tcPr>
          <w:p w14:paraId="7E38872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Pr>
          <w:p w14:paraId="59A6A8F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903 - Please see the attached copy of consultation letter issued.</w:t>
            </w:r>
          </w:p>
        </w:tc>
      </w:tr>
      <w:tr w:rsidR="00633C08" w:rsidRPr="00F860EA" w14:paraId="5968A04C" w14:textId="77777777" w:rsidTr="008D006E">
        <w:trPr>
          <w:trHeight w:val="825"/>
        </w:trPr>
        <w:tc>
          <w:tcPr>
            <w:tcW w:w="1277" w:type="dxa"/>
          </w:tcPr>
          <w:p w14:paraId="1C22F72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363" w:type="dxa"/>
          </w:tcPr>
          <w:p w14:paraId="04700B2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 The response rate to the consultation</w:t>
            </w:r>
          </w:p>
        </w:tc>
      </w:tr>
      <w:tr w:rsidR="00633C08" w:rsidRPr="00F860EA" w14:paraId="7CAE636B" w14:textId="77777777" w:rsidTr="008D006E">
        <w:trPr>
          <w:trHeight w:val="825"/>
        </w:trPr>
        <w:tc>
          <w:tcPr>
            <w:tcW w:w="1277" w:type="dxa"/>
          </w:tcPr>
          <w:p w14:paraId="1DDA683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Pr>
          <w:p w14:paraId="5EDDC3D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19.6%</w:t>
            </w:r>
          </w:p>
        </w:tc>
      </w:tr>
      <w:tr w:rsidR="00633C08" w:rsidRPr="00F860EA" w14:paraId="4DD48EFF" w14:textId="77777777" w:rsidTr="008D006E">
        <w:trPr>
          <w:trHeight w:val="1185"/>
        </w:trPr>
        <w:tc>
          <w:tcPr>
            <w:tcW w:w="1277" w:type="dxa"/>
          </w:tcPr>
          <w:p w14:paraId="4929040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363" w:type="dxa"/>
          </w:tcPr>
          <w:p w14:paraId="458D03B8" w14:textId="77777777" w:rsidR="00633C08" w:rsidRPr="00F860EA" w:rsidRDefault="00633C08" w:rsidP="00F9458B">
            <w:pPr>
              <w:shd w:val="clear" w:color="auto" w:fill="FFFFFF" w:themeFill="background1"/>
              <w:spacing w:after="240"/>
              <w:rPr>
                <w:rFonts w:ascii="Arial" w:eastAsia="Segoe UI" w:hAnsi="Arial" w:cs="Arial"/>
                <w:color w:val="000000" w:themeColor="text1"/>
                <w:sz w:val="24"/>
                <w:szCs w:val="24"/>
              </w:rPr>
            </w:pPr>
            <w:r w:rsidRPr="00F860EA">
              <w:rPr>
                <w:rFonts w:ascii="Arial" w:eastAsia="Segoe UI" w:hAnsi="Arial" w:cs="Arial"/>
                <w:color w:val="000000" w:themeColor="text1"/>
                <w:sz w:val="24"/>
                <w:szCs w:val="24"/>
              </w:rPr>
              <w:t>- To receive confirmation of the % of responses received to each of the CPZ/parking options proposed and the breakdown of this per block consulted</w:t>
            </w:r>
            <w:r w:rsidRPr="00F860EA">
              <w:rPr>
                <w:rFonts w:ascii="Arial" w:hAnsi="Arial" w:cs="Arial"/>
                <w:sz w:val="24"/>
                <w:szCs w:val="24"/>
              </w:rPr>
              <w:br/>
            </w:r>
          </w:p>
        </w:tc>
      </w:tr>
      <w:tr w:rsidR="00633C08" w:rsidRPr="00F860EA" w14:paraId="1174D4A4" w14:textId="77777777" w:rsidTr="008D006E">
        <w:trPr>
          <w:trHeight w:val="825"/>
        </w:trPr>
        <w:tc>
          <w:tcPr>
            <w:tcW w:w="1277" w:type="dxa"/>
          </w:tcPr>
          <w:p w14:paraId="6E7EAEB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Pr>
          <w:p w14:paraId="2FC25C3F"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 Please see attached</w:t>
            </w:r>
          </w:p>
          <w:p w14:paraId="0D0199C5" w14:textId="31A407CB" w:rsidR="004A14B7" w:rsidRPr="00F860EA" w:rsidRDefault="004A14B7" w:rsidP="00F9458B">
            <w:pPr>
              <w:shd w:val="clear" w:color="auto" w:fill="FFFFFF" w:themeFill="background1"/>
              <w:spacing w:after="240"/>
              <w:rPr>
                <w:rFonts w:ascii="Arial" w:hAnsi="Arial" w:cs="Arial"/>
                <w:sz w:val="24"/>
                <w:szCs w:val="24"/>
              </w:rPr>
            </w:pPr>
            <w:r w:rsidRPr="00F860EA">
              <w:rPr>
                <w:rFonts w:ascii="Arial" w:hAnsi="Arial" w:cs="Arial"/>
                <w:sz w:val="24"/>
                <w:szCs w:val="24"/>
              </w:rPr>
              <w:object w:dxaOrig="1504" w:dyaOrig="982" w14:anchorId="3BAF6914">
                <v:shape id="_x0000_i1933" type="#_x0000_t75" style="width:74.8pt;height:48.6pt" o:ole="">
                  <v:imagedata r:id="rId51" o:title=""/>
                </v:shape>
                <o:OLEObject Type="Embed" ProgID="Acrobat.Document.DC" ShapeID="_x0000_i1933" DrawAspect="Icon" ObjectID="_1830002753" r:id="rId52"/>
              </w:object>
            </w:r>
            <w:r w:rsidR="00586CC1" w:rsidRPr="00F860EA">
              <w:rPr>
                <w:rFonts w:ascii="Arial" w:hAnsi="Arial" w:cs="Arial"/>
                <w:sz w:val="24"/>
                <w:szCs w:val="24"/>
              </w:rPr>
              <w:object w:dxaOrig="1301" w:dyaOrig="850" w14:anchorId="535EFDBB">
                <v:shape id="_x0000_i1936" type="#_x0000_t75" style="width:64.5pt;height:42.1pt" o:ole="">
                  <v:imagedata r:id="rId53" o:title=""/>
                </v:shape>
                <o:OLEObject Type="Embed" ProgID="Acrobat.Document.DC" ShapeID="_x0000_i1936" DrawAspect="Icon" ObjectID="_1830002754" r:id="rId54"/>
              </w:object>
            </w:r>
            <w:r w:rsidRPr="00F860EA">
              <w:rPr>
                <w:rFonts w:ascii="Arial" w:hAnsi="Arial" w:cs="Arial"/>
                <w:sz w:val="24"/>
                <w:szCs w:val="24"/>
              </w:rPr>
              <w:object w:dxaOrig="1504" w:dyaOrig="982" w14:anchorId="7E38C420">
                <v:shape id="_x0000_i1934" type="#_x0000_t75" style="width:74.8pt;height:48.6pt" o:ole="">
                  <v:imagedata r:id="rId55" o:title=""/>
                </v:shape>
                <o:OLEObject Type="Embed" ProgID="Acrobat.Document.DC" ShapeID="_x0000_i1934" DrawAspect="Icon" ObjectID="_1830002755" r:id="rId56"/>
              </w:object>
            </w:r>
            <w:r w:rsidRPr="00F860EA">
              <w:rPr>
                <w:rFonts w:ascii="Arial" w:hAnsi="Arial" w:cs="Arial"/>
                <w:sz w:val="24"/>
                <w:szCs w:val="24"/>
              </w:rPr>
              <w:object w:dxaOrig="1504" w:dyaOrig="982" w14:anchorId="62C8ED9E">
                <v:shape id="_x0000_i1935" type="#_x0000_t75" style="width:74.8pt;height:48.6pt" o:ole="">
                  <v:imagedata r:id="rId57" o:title=""/>
                </v:shape>
                <o:OLEObject Type="Embed" ProgID="Acrobat.Document.DC" ShapeID="_x0000_i1935" DrawAspect="Icon" ObjectID="_1830002756" r:id="rId58"/>
              </w:object>
            </w:r>
          </w:p>
        </w:tc>
      </w:tr>
      <w:tr w:rsidR="00633C08" w:rsidRPr="00F860EA" w14:paraId="67BA6BA8" w14:textId="77777777" w:rsidTr="008D006E">
        <w:trPr>
          <w:trHeight w:val="1185"/>
        </w:trPr>
        <w:tc>
          <w:tcPr>
            <w:tcW w:w="1277" w:type="dxa"/>
          </w:tcPr>
          <w:p w14:paraId="4A0E424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4</w:t>
            </w:r>
          </w:p>
        </w:tc>
        <w:tc>
          <w:tcPr>
            <w:tcW w:w="8363" w:type="dxa"/>
          </w:tcPr>
          <w:p w14:paraId="2011D8E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color w:val="000000" w:themeColor="text1"/>
                <w:sz w:val="24"/>
                <w:szCs w:val="24"/>
              </w:rPr>
              <w:t>- To receive confirmation of the endorsement of the CPZ from the ward councillors (as stated in your letter)</w:t>
            </w:r>
          </w:p>
        </w:tc>
      </w:tr>
      <w:tr w:rsidR="00633C08" w:rsidRPr="00F860EA" w14:paraId="066335AD" w14:textId="77777777" w:rsidTr="008D006E">
        <w:trPr>
          <w:trHeight w:val="825"/>
        </w:trPr>
        <w:tc>
          <w:tcPr>
            <w:tcW w:w="1277" w:type="dxa"/>
          </w:tcPr>
          <w:p w14:paraId="75C0FB2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Pr>
          <w:p w14:paraId="40C02655" w14:textId="72C72ED8" w:rsidR="004A14B7"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 Please see the attached</w:t>
            </w:r>
            <w:r w:rsidR="004A14B7" w:rsidRPr="00F860EA">
              <w:rPr>
                <w:rFonts w:ascii="Arial" w:eastAsia="Arial" w:hAnsi="Arial" w:cs="Arial"/>
                <w:color w:val="212529"/>
                <w:sz w:val="24"/>
                <w:szCs w:val="24"/>
              </w:rPr>
              <w:t xml:space="preserve"> above</w:t>
            </w:r>
            <w:r w:rsidRPr="00F860EA">
              <w:rPr>
                <w:rFonts w:ascii="Arial" w:eastAsia="Arial" w:hAnsi="Arial" w:cs="Arial"/>
                <w:color w:val="212529"/>
                <w:sz w:val="24"/>
                <w:szCs w:val="24"/>
              </w:rPr>
              <w:t xml:space="preserve"> email correspondence. </w:t>
            </w:r>
          </w:p>
          <w:p w14:paraId="076FC8F5" w14:textId="0801AE5D"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Exemption Applied - See below</w:t>
            </w:r>
          </w:p>
          <w:p w14:paraId="667D250F"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Exemption under section: 40 - Personal Information.</w:t>
            </w:r>
          </w:p>
          <w:p w14:paraId="6A03AA4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Information the exemption applied to: Personal Information (if data is personal data about a 3rd party)  </w:t>
            </w:r>
          </w:p>
          <w:p w14:paraId="29A8735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Reason for applying the exemption: Any information that would lead to the unfair identification of an individual.  This would breach the Data Protection Act 2018.</w:t>
            </w:r>
          </w:p>
          <w:p w14:paraId="1F9085A1" w14:textId="5E5D1139"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Public Interest Test: N/A</w:t>
            </w:r>
          </w:p>
        </w:tc>
      </w:tr>
    </w:tbl>
    <w:p w14:paraId="7840E987" w14:textId="77777777" w:rsidR="00AA4013" w:rsidRDefault="00AA4013" w:rsidP="00633C08">
      <w:pPr>
        <w:spacing w:after="0"/>
        <w:rPr>
          <w:rFonts w:ascii="Arial" w:eastAsia="Aptos" w:hAnsi="Arial" w:cs="Arial"/>
          <w:sz w:val="24"/>
          <w:szCs w:val="24"/>
        </w:rPr>
      </w:pPr>
    </w:p>
    <w:p w14:paraId="14876FCF" w14:textId="77777777" w:rsidR="00AA4013" w:rsidRDefault="00AA4013" w:rsidP="00633C08">
      <w:pPr>
        <w:spacing w:after="0"/>
        <w:rPr>
          <w:rFonts w:ascii="Arial" w:eastAsia="Aptos" w:hAnsi="Arial" w:cs="Arial"/>
          <w:sz w:val="24"/>
          <w:szCs w:val="24"/>
        </w:rPr>
      </w:pPr>
    </w:p>
    <w:p w14:paraId="6603221A" w14:textId="77777777" w:rsidR="00AA4013" w:rsidRDefault="00AA4013" w:rsidP="00633C08">
      <w:pPr>
        <w:spacing w:after="0"/>
        <w:rPr>
          <w:rFonts w:ascii="Arial" w:eastAsia="Aptos" w:hAnsi="Arial" w:cs="Arial"/>
          <w:sz w:val="24"/>
          <w:szCs w:val="24"/>
        </w:rPr>
      </w:pPr>
    </w:p>
    <w:p w14:paraId="7E40F0CF" w14:textId="2AD91B90" w:rsidR="00633C08" w:rsidRPr="00F860EA" w:rsidRDefault="00633C08" w:rsidP="00633C08">
      <w:pPr>
        <w:spacing w:after="0"/>
        <w:rPr>
          <w:rFonts w:ascii="Arial" w:eastAsia="Aptos" w:hAnsi="Arial" w:cs="Arial"/>
          <w:sz w:val="24"/>
          <w:szCs w:val="24"/>
        </w:rPr>
      </w:pPr>
      <w:r w:rsidRPr="00F860EA">
        <w:rPr>
          <w:rFonts w:ascii="Arial" w:eastAsia="Aptos" w:hAnsi="Arial" w:cs="Arial"/>
          <w:sz w:val="24"/>
          <w:szCs w:val="24"/>
        </w:rPr>
        <w:lastRenderedPageBreak/>
        <w:t>HAV-FOI-187924</w:t>
      </w:r>
    </w:p>
    <w:p w14:paraId="1C632F1C" w14:textId="77777777" w:rsidR="00633C08" w:rsidRPr="00F860EA" w:rsidRDefault="00633C08" w:rsidP="00633C08">
      <w:pPr>
        <w:spacing w:after="0"/>
        <w:rPr>
          <w:rFonts w:ascii="Arial" w:eastAsia="Aptos" w:hAnsi="Arial" w:cs="Arial"/>
          <w:sz w:val="24"/>
          <w:szCs w:val="24"/>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419"/>
        <w:gridCol w:w="8646"/>
      </w:tblGrid>
      <w:tr w:rsidR="00633C08" w:rsidRPr="00F860EA" w14:paraId="16B4FDFF" w14:textId="77777777" w:rsidTr="008D006E">
        <w:trPr>
          <w:trHeight w:val="1680"/>
        </w:trPr>
        <w:tc>
          <w:tcPr>
            <w:tcW w:w="1419" w:type="dxa"/>
            <w:shd w:val="clear" w:color="auto" w:fill="F8F9FA"/>
            <w:vAlign w:val="center"/>
          </w:tcPr>
          <w:p w14:paraId="09E7A6CE" w14:textId="77777777" w:rsidR="00633C08" w:rsidRPr="00F860EA" w:rsidRDefault="00633C08" w:rsidP="00F9458B">
            <w:pPr>
              <w:shd w:val="clear" w:color="auto" w:fill="FFFFFF" w:themeFill="background1"/>
              <w:spacing w:after="0"/>
              <w:rPr>
                <w:rFonts w:ascii="Arial" w:hAnsi="Arial" w:cs="Arial"/>
                <w:sz w:val="24"/>
                <w:szCs w:val="24"/>
              </w:rPr>
            </w:pPr>
            <w:r w:rsidRPr="00F860EA">
              <w:rPr>
                <w:rFonts w:ascii="Arial" w:hAnsi="Arial" w:cs="Arial"/>
                <w:sz w:val="24"/>
                <w:szCs w:val="24"/>
              </w:rPr>
              <w:t>Question 1</w:t>
            </w:r>
          </w:p>
        </w:tc>
        <w:tc>
          <w:tcPr>
            <w:tcW w:w="8646" w:type="dxa"/>
            <w:shd w:val="clear" w:color="auto" w:fill="F8F9FA"/>
            <w:vAlign w:val="center"/>
          </w:tcPr>
          <w:p w14:paraId="16F6D779" w14:textId="21402187" w:rsidR="00633C08" w:rsidRPr="00F860EA" w:rsidRDefault="00633C08" w:rsidP="00F9458B">
            <w:pPr>
              <w:shd w:val="clear" w:color="auto" w:fill="FFFFFF" w:themeFill="background1"/>
              <w:spacing w:after="0"/>
              <w:rPr>
                <w:rFonts w:ascii="Arial" w:hAnsi="Arial" w:cs="Arial"/>
                <w:sz w:val="24"/>
                <w:szCs w:val="24"/>
              </w:rPr>
            </w:pPr>
            <w:r w:rsidRPr="00F860EA">
              <w:rPr>
                <w:rFonts w:ascii="Arial" w:hAnsi="Arial" w:cs="Arial"/>
                <w:sz w:val="24"/>
                <w:szCs w:val="24"/>
              </w:rPr>
              <w:t xml:space="preserve">I would like to have a summary of information you hold relating to assessment of the box junction between Ardleigh Green Road and Squirrels Heath Lane. This junction is considered to be unfair by many motorists owing to the unfavourable position main road traffic faces - specifically during busy periods vehicles on Ardleigh </w:t>
            </w:r>
            <w:proofErr w:type="spellStart"/>
            <w:r w:rsidRPr="00F860EA">
              <w:rPr>
                <w:rFonts w:ascii="Arial" w:hAnsi="Arial" w:cs="Arial"/>
                <w:sz w:val="24"/>
                <w:szCs w:val="24"/>
              </w:rPr>
              <w:t>Grn</w:t>
            </w:r>
            <w:proofErr w:type="spellEnd"/>
            <w:r w:rsidRPr="00F860EA">
              <w:rPr>
                <w:rFonts w:ascii="Arial" w:hAnsi="Arial" w:cs="Arial"/>
                <w:sz w:val="24"/>
                <w:szCs w:val="24"/>
              </w:rPr>
              <w:t xml:space="preserve"> Rd face a choice of either being constantly cut off from proceeding by left turning traffic from Squirrels Heath, or have to pull into the box and face a fine to make progress. My request is to understand whether Havering are aware of these problems and if so, what they plan to do about them</w:t>
            </w:r>
          </w:p>
        </w:tc>
      </w:tr>
      <w:tr w:rsidR="00633C08" w:rsidRPr="00F860EA" w14:paraId="53E1881B" w14:textId="77777777" w:rsidTr="008D006E">
        <w:trPr>
          <w:trHeight w:val="1680"/>
        </w:trPr>
        <w:tc>
          <w:tcPr>
            <w:tcW w:w="1419" w:type="dxa"/>
            <w:shd w:val="clear" w:color="auto" w:fill="F8F9FA"/>
            <w:vAlign w:val="center"/>
          </w:tcPr>
          <w:p w14:paraId="3880EC97" w14:textId="77777777" w:rsidR="00633C08" w:rsidRPr="00F860EA" w:rsidRDefault="00633C08" w:rsidP="00F9458B">
            <w:pPr>
              <w:shd w:val="clear" w:color="auto" w:fill="FFFFFF" w:themeFill="background1"/>
              <w:spacing w:after="0"/>
              <w:rPr>
                <w:rFonts w:ascii="Arial" w:hAnsi="Arial" w:cs="Arial"/>
                <w:sz w:val="24"/>
                <w:szCs w:val="24"/>
              </w:rPr>
            </w:pPr>
            <w:r w:rsidRPr="00F860EA">
              <w:rPr>
                <w:rFonts w:ascii="Arial" w:hAnsi="Arial" w:cs="Arial"/>
                <w:sz w:val="24"/>
                <w:szCs w:val="24"/>
              </w:rPr>
              <w:t>Response</w:t>
            </w:r>
          </w:p>
        </w:tc>
        <w:tc>
          <w:tcPr>
            <w:tcW w:w="8646" w:type="dxa"/>
            <w:shd w:val="clear" w:color="auto" w:fill="F8F9FA"/>
            <w:vAlign w:val="center"/>
          </w:tcPr>
          <w:p w14:paraId="4501253C" w14:textId="77777777" w:rsidR="00633C08" w:rsidRPr="00F860EA" w:rsidRDefault="00633C08" w:rsidP="00F9458B">
            <w:pPr>
              <w:shd w:val="clear" w:color="auto" w:fill="FFFFFF" w:themeFill="background1"/>
              <w:spacing w:after="0"/>
              <w:rPr>
                <w:rFonts w:ascii="Arial" w:hAnsi="Arial" w:cs="Arial"/>
                <w:sz w:val="24"/>
                <w:szCs w:val="24"/>
              </w:rPr>
            </w:pPr>
            <w:r w:rsidRPr="00F860EA">
              <w:rPr>
                <w:rFonts w:ascii="Arial" w:hAnsi="Arial" w:cs="Arial"/>
                <w:sz w:val="24"/>
                <w:szCs w:val="24"/>
              </w:rPr>
              <w:t xml:space="preserve"> We have had communications about the yellow box junction (YBJ) at this location.  The YBJ has been in place a number of years and was installed in order to facilitate the movement of traffic through the junction.  The layout has been checked again the relevant guidance and found that it is fully compatible with said guidance.</w:t>
            </w:r>
          </w:p>
          <w:p w14:paraId="57FE5A78" w14:textId="77777777" w:rsidR="00633C08" w:rsidRPr="00F860EA" w:rsidRDefault="00633C08" w:rsidP="00F9458B">
            <w:pPr>
              <w:shd w:val="clear" w:color="auto" w:fill="FFFFFF" w:themeFill="background1"/>
              <w:spacing w:after="0"/>
              <w:rPr>
                <w:rFonts w:ascii="Arial" w:hAnsi="Arial" w:cs="Arial"/>
                <w:sz w:val="24"/>
                <w:szCs w:val="24"/>
              </w:rPr>
            </w:pPr>
            <w:r w:rsidRPr="00F860EA">
              <w:rPr>
                <w:rFonts w:ascii="Arial" w:hAnsi="Arial" w:cs="Arial"/>
                <w:sz w:val="24"/>
                <w:szCs w:val="24"/>
              </w:rPr>
              <w:t>As per the Highway Code drivers should only proceed into the junction if their exit is clear, however if this exit is then blocked by a vehicle that has turned into the road and a PCN is issued the turning vehicle can be used a basis for an appeal.</w:t>
            </w:r>
          </w:p>
        </w:tc>
      </w:tr>
    </w:tbl>
    <w:p w14:paraId="0E2F5DD6" w14:textId="77777777" w:rsidR="00633C08" w:rsidRPr="00F860EA" w:rsidRDefault="00633C08" w:rsidP="00633C08">
      <w:pPr>
        <w:spacing w:after="0"/>
        <w:rPr>
          <w:rFonts w:ascii="Arial" w:eastAsia="Aptos" w:hAnsi="Arial" w:cs="Arial"/>
          <w:sz w:val="24"/>
          <w:szCs w:val="24"/>
        </w:rPr>
      </w:pPr>
    </w:p>
    <w:p w14:paraId="5884CC49" w14:textId="77777777" w:rsidR="004A14B7" w:rsidRPr="00F860EA" w:rsidRDefault="004A14B7" w:rsidP="00633C08">
      <w:pPr>
        <w:rPr>
          <w:rFonts w:ascii="Arial" w:eastAsia="Arial" w:hAnsi="Arial" w:cs="Arial"/>
          <w:sz w:val="24"/>
          <w:szCs w:val="24"/>
        </w:rPr>
      </w:pPr>
    </w:p>
    <w:p w14:paraId="199332EC" w14:textId="77777777" w:rsidR="003D6408" w:rsidRDefault="003D6408" w:rsidP="00633C08">
      <w:pPr>
        <w:rPr>
          <w:rFonts w:ascii="Arial" w:eastAsia="Arial" w:hAnsi="Arial" w:cs="Arial"/>
          <w:sz w:val="24"/>
          <w:szCs w:val="24"/>
        </w:rPr>
      </w:pPr>
    </w:p>
    <w:p w14:paraId="4A2F8F0B" w14:textId="05F816E6" w:rsidR="00633C08" w:rsidRPr="00F860EA" w:rsidRDefault="00633C08" w:rsidP="00633C08">
      <w:pPr>
        <w:rPr>
          <w:rFonts w:ascii="Arial" w:hAnsi="Arial" w:cs="Arial"/>
          <w:sz w:val="24"/>
          <w:szCs w:val="24"/>
        </w:rPr>
      </w:pPr>
      <w:r w:rsidRPr="00F860EA">
        <w:rPr>
          <w:rFonts w:ascii="Arial" w:eastAsia="Arial" w:hAnsi="Arial" w:cs="Arial"/>
          <w:sz w:val="24"/>
          <w:szCs w:val="24"/>
        </w:rPr>
        <w:t>HAV-FOI-819189</w:t>
      </w:r>
    </w:p>
    <w:tbl>
      <w:tblPr>
        <w:tblW w:w="10065" w:type="dxa"/>
        <w:tblInd w:w="-436" w:type="dxa"/>
        <w:tblLook w:val="04A0" w:firstRow="1" w:lastRow="0" w:firstColumn="1" w:lastColumn="0" w:noHBand="0" w:noVBand="1"/>
      </w:tblPr>
      <w:tblGrid>
        <w:gridCol w:w="1419"/>
        <w:gridCol w:w="8646"/>
      </w:tblGrid>
      <w:tr w:rsidR="00633C08" w:rsidRPr="00F860EA" w14:paraId="6CA634EC" w14:textId="77777777" w:rsidTr="008D006E">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8F6A9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F91BA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 formally request that you provide the data on the total number of parking spaces in HWB parking zone versus the number of permits sold</w:t>
            </w:r>
          </w:p>
        </w:tc>
      </w:tr>
      <w:tr w:rsidR="00633C08" w:rsidRPr="00F860EA" w14:paraId="46F36216" w14:textId="77777777" w:rsidTr="008D006E">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49337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489EF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From 01/09/2020 - 31/10/2025 - 540 permits have been issued.</w:t>
            </w:r>
          </w:p>
          <w:p w14:paraId="5B076D27"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The bays in CPZs are not set up as individual bays, instead they are lengths of bays.  This is to reflect the varied sizes of vehicles that park in them.  Because of this there is no set number of individual 'spaces'.</w:t>
            </w:r>
          </w:p>
        </w:tc>
      </w:tr>
    </w:tbl>
    <w:p w14:paraId="0206B592" w14:textId="77777777" w:rsidR="00633C08" w:rsidRPr="00F860EA" w:rsidRDefault="00633C08" w:rsidP="00633C08">
      <w:pPr>
        <w:rPr>
          <w:rFonts w:ascii="Arial" w:eastAsia="Arial" w:hAnsi="Arial" w:cs="Arial"/>
          <w:sz w:val="24"/>
          <w:szCs w:val="24"/>
        </w:rPr>
      </w:pPr>
    </w:p>
    <w:p w14:paraId="23BF2F1B" w14:textId="77777777" w:rsidR="008D006E" w:rsidRDefault="008D006E">
      <w:pPr>
        <w:rPr>
          <w:rFonts w:ascii="Arial" w:eastAsia="Poppins" w:hAnsi="Arial" w:cs="Arial"/>
          <w:color w:val="212529"/>
          <w:sz w:val="24"/>
          <w:szCs w:val="24"/>
        </w:rPr>
      </w:pPr>
      <w:r>
        <w:rPr>
          <w:rFonts w:ascii="Arial" w:eastAsia="Poppins" w:hAnsi="Arial" w:cs="Arial"/>
          <w:color w:val="212529"/>
          <w:sz w:val="24"/>
          <w:szCs w:val="24"/>
        </w:rPr>
        <w:br w:type="page"/>
      </w:r>
    </w:p>
    <w:p w14:paraId="567051C4" w14:textId="557C7C73"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HAV-FOI-649471: </w:t>
      </w:r>
    </w:p>
    <w:tbl>
      <w:tblPr>
        <w:tblStyle w:val="TableGrid"/>
        <w:tblW w:w="9640" w:type="dxa"/>
        <w:tblInd w:w="-294" w:type="dxa"/>
        <w:tblLook w:val="06A0" w:firstRow="1" w:lastRow="0" w:firstColumn="1" w:lastColumn="0" w:noHBand="1" w:noVBand="1"/>
      </w:tblPr>
      <w:tblGrid>
        <w:gridCol w:w="1418"/>
        <w:gridCol w:w="8222"/>
      </w:tblGrid>
      <w:tr w:rsidR="00633C08" w:rsidRPr="00F860EA" w14:paraId="566E0D01" w14:textId="77777777" w:rsidTr="002A00D2">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DFDC11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E58DF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FOI Request RE Recycling collected, rejected and processed data</w:t>
            </w:r>
          </w:p>
          <w:p w14:paraId="5384D55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sz w:val="24"/>
                <w:szCs w:val="24"/>
              </w:rPr>
              <w:t>Dear London Borough of Havering, As a freedom of information request, please provide, for each financial year from 2018-19 to the most recent available at the point of production, the following:</w:t>
            </w:r>
          </w:p>
          <w:p w14:paraId="29F9278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If tonnes are not available, please provide percentages or other available measure. If the whole period requested is not available, please instead provide data from the earliest point available till the most recent at the point of production. If possible, please provide this data as a csv file.</w:t>
            </w:r>
          </w:p>
        </w:tc>
      </w:tr>
      <w:tr w:rsidR="00633C08" w:rsidRPr="00F860EA" w14:paraId="281A5156" w14:textId="77777777" w:rsidTr="002A00D2">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6F5CA9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E69B38F" w14:textId="78108665" w:rsidR="00633C08" w:rsidRPr="00CB2D7F" w:rsidRDefault="00633C08" w:rsidP="007B62A4">
            <w:pPr>
              <w:pStyle w:val="ListParagraph"/>
              <w:numPr>
                <w:ilvl w:val="0"/>
                <w:numId w:val="126"/>
              </w:numPr>
              <w:shd w:val="clear" w:color="auto" w:fill="FFFFFF" w:themeFill="background1"/>
              <w:spacing w:after="240"/>
              <w:ind w:left="326" w:hanging="284"/>
              <w:rPr>
                <w:rFonts w:ascii="Arial" w:hAnsi="Arial" w:cs="Arial"/>
                <w:sz w:val="24"/>
                <w:szCs w:val="24"/>
              </w:rPr>
            </w:pPr>
            <w:r w:rsidRPr="00CB2D7F">
              <w:rPr>
                <w:rFonts w:ascii="Arial" w:hAnsi="Arial" w:cs="Arial"/>
                <w:sz w:val="24"/>
                <w:szCs w:val="24"/>
              </w:rPr>
              <w:t>a - tonnes of household recycling collected</w:t>
            </w:r>
            <w:r w:rsidRPr="00CB2D7F">
              <w:rPr>
                <w:rFonts w:ascii="Arial" w:hAnsi="Arial" w:cs="Arial"/>
                <w:sz w:val="24"/>
                <w:szCs w:val="24"/>
              </w:rPr>
              <w:br/>
              <w:t>b - tonnes of collected household recycling rejected</w:t>
            </w:r>
            <w:r w:rsidRPr="00CB2D7F">
              <w:rPr>
                <w:rFonts w:ascii="Arial" w:hAnsi="Arial" w:cs="Arial"/>
                <w:sz w:val="24"/>
                <w:szCs w:val="24"/>
              </w:rPr>
              <w:br/>
              <w:t>c) - tonnes of collected household recycling rejected, split by how it was then processed (such as energy-from-waste / incineration, landfill)</w:t>
            </w:r>
          </w:p>
        </w:tc>
      </w:tr>
      <w:tr w:rsidR="00633C08" w:rsidRPr="00F860EA" w14:paraId="447420D5" w14:textId="77777777" w:rsidTr="002A00D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4AF28A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EB79BC3" w14:textId="469900F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Please see attached</w:t>
            </w:r>
            <w:r w:rsidR="004A14B7" w:rsidRPr="00F860EA">
              <w:rPr>
                <w:rFonts w:ascii="Arial" w:hAnsi="Arial" w:cs="Arial"/>
                <w:sz w:val="24"/>
                <w:szCs w:val="24"/>
              </w:rPr>
              <w:t>.</w:t>
            </w:r>
          </w:p>
          <w:p w14:paraId="031E8229" w14:textId="61CA6D49" w:rsidR="00633C08" w:rsidRPr="00F860EA" w:rsidRDefault="00373493" w:rsidP="002A00D2">
            <w:pPr>
              <w:shd w:val="clear" w:color="auto" w:fill="FFFFFF" w:themeFill="background1"/>
              <w:spacing w:after="240"/>
              <w:rPr>
                <w:rFonts w:ascii="Arial" w:hAnsi="Arial" w:cs="Arial"/>
                <w:sz w:val="24"/>
                <w:szCs w:val="24"/>
              </w:rPr>
            </w:pPr>
            <w:r w:rsidRPr="00F860EA">
              <w:rPr>
                <w:rFonts w:ascii="Arial" w:hAnsi="Arial" w:cs="Arial"/>
                <w:sz w:val="24"/>
                <w:szCs w:val="24"/>
              </w:rPr>
              <w:object w:dxaOrig="1504" w:dyaOrig="982" w14:anchorId="499E3B99">
                <v:shape id="_x0000_i1957" type="#_x0000_t75" style="width:74.8pt;height:48.6pt" o:ole="">
                  <v:imagedata r:id="rId59" o:title=""/>
                </v:shape>
                <o:OLEObject Type="Embed" ProgID="Acrobat.Document.DC" ShapeID="_x0000_i1957" DrawAspect="Icon" ObjectID="_1830002757" r:id="rId60"/>
              </w:object>
            </w:r>
            <w:r w:rsidR="00633C08" w:rsidRPr="00F860EA">
              <w:rPr>
                <w:rFonts w:ascii="Arial" w:hAnsi="Arial" w:cs="Arial"/>
                <w:sz w:val="24"/>
                <w:szCs w:val="24"/>
              </w:rPr>
              <w:t>All rejected waste sent as RDF</w:t>
            </w:r>
          </w:p>
        </w:tc>
      </w:tr>
      <w:tr w:rsidR="00633C08" w:rsidRPr="00F860EA" w14:paraId="7313BEE2" w14:textId="77777777" w:rsidTr="002A00D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1C5F3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97E085D" w14:textId="7DF61FCB" w:rsidR="00633C08" w:rsidRPr="007B62A4" w:rsidRDefault="00633C08" w:rsidP="007B62A4">
            <w:pPr>
              <w:pStyle w:val="ListParagraph"/>
              <w:numPr>
                <w:ilvl w:val="0"/>
                <w:numId w:val="126"/>
              </w:numPr>
              <w:shd w:val="clear" w:color="auto" w:fill="FFFFFF" w:themeFill="background1"/>
              <w:spacing w:after="240"/>
              <w:rPr>
                <w:rFonts w:ascii="Arial" w:hAnsi="Arial" w:cs="Arial"/>
                <w:sz w:val="24"/>
                <w:szCs w:val="24"/>
              </w:rPr>
            </w:pPr>
            <w:r w:rsidRPr="007B62A4">
              <w:rPr>
                <w:rFonts w:ascii="Arial" w:hAnsi="Arial" w:cs="Arial"/>
                <w:sz w:val="24"/>
                <w:szCs w:val="24"/>
              </w:rPr>
              <w:t>a - tonnes of non-household recycling collected</w:t>
            </w:r>
            <w:r w:rsidRPr="007B62A4">
              <w:rPr>
                <w:rFonts w:ascii="Arial" w:hAnsi="Arial" w:cs="Arial"/>
                <w:sz w:val="24"/>
                <w:szCs w:val="24"/>
              </w:rPr>
              <w:br/>
              <w:t xml:space="preserve">b - tonnes of non-household recycling rejected </w:t>
            </w:r>
            <w:r w:rsidRPr="007B62A4">
              <w:rPr>
                <w:rFonts w:ascii="Arial" w:hAnsi="Arial" w:cs="Arial"/>
                <w:sz w:val="24"/>
                <w:szCs w:val="24"/>
              </w:rPr>
              <w:br/>
              <w:t>c) - tonnes of non-household material rejected, split by how it was then processed (such as energy-from-waste / incineration, landfill)</w:t>
            </w:r>
          </w:p>
        </w:tc>
      </w:tr>
      <w:tr w:rsidR="00633C08" w:rsidRPr="00F860EA" w14:paraId="26FB077D" w14:textId="77777777" w:rsidTr="007B62A4">
        <w:trPr>
          <w:trHeight w:val="311"/>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8EE1E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2" w:type="dxa"/>
            <w:shd w:val="clear" w:color="auto" w:fill="F8F9FA"/>
            <w:vAlign w:val="center"/>
          </w:tcPr>
          <w:p w14:paraId="1F7D5A3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We do not collect non household recycling. </w:t>
            </w:r>
          </w:p>
        </w:tc>
      </w:tr>
      <w:tr w:rsidR="00633C08" w:rsidRPr="00F860EA" w14:paraId="512B1394" w14:textId="77777777" w:rsidTr="002A00D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75B048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222" w:type="dxa"/>
            <w:tcBorders>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9C978C6" w14:textId="66D08302" w:rsidR="00633C08" w:rsidRPr="007B62A4" w:rsidRDefault="00633C08" w:rsidP="007B62A4">
            <w:pPr>
              <w:pStyle w:val="ListParagraph"/>
              <w:numPr>
                <w:ilvl w:val="0"/>
                <w:numId w:val="126"/>
              </w:numPr>
              <w:shd w:val="clear" w:color="auto" w:fill="FFFFFF" w:themeFill="background1"/>
              <w:spacing w:after="240"/>
              <w:ind w:left="326" w:hanging="284"/>
              <w:rPr>
                <w:rFonts w:ascii="Arial" w:hAnsi="Arial" w:cs="Arial"/>
                <w:sz w:val="24"/>
                <w:szCs w:val="24"/>
              </w:rPr>
            </w:pPr>
            <w:r w:rsidRPr="007B62A4">
              <w:rPr>
                <w:rFonts w:ascii="Arial" w:eastAsia="Segoe UI" w:hAnsi="Arial" w:cs="Arial"/>
                <w:color w:val="000000" w:themeColor="text1"/>
                <w:sz w:val="24"/>
                <w:szCs w:val="24"/>
              </w:rPr>
              <w:t>a - tonnes of household recycling taken to recycling centres by the public</w:t>
            </w:r>
            <w:r w:rsidRPr="007B62A4">
              <w:rPr>
                <w:rFonts w:ascii="Arial" w:hAnsi="Arial" w:cs="Arial"/>
                <w:sz w:val="24"/>
                <w:szCs w:val="24"/>
              </w:rPr>
              <w:br/>
            </w:r>
            <w:r w:rsidRPr="007B62A4">
              <w:rPr>
                <w:rFonts w:ascii="Arial" w:eastAsia="Segoe UI" w:hAnsi="Arial" w:cs="Arial"/>
                <w:color w:val="000000" w:themeColor="text1"/>
                <w:sz w:val="24"/>
                <w:szCs w:val="24"/>
              </w:rPr>
              <w:t>b - tonnes of household recycling taken to recycling centres by the public that is rejected</w:t>
            </w:r>
            <w:r w:rsidRPr="007B62A4">
              <w:rPr>
                <w:rFonts w:ascii="Arial" w:hAnsi="Arial" w:cs="Arial"/>
                <w:sz w:val="24"/>
                <w:szCs w:val="24"/>
              </w:rPr>
              <w:br/>
            </w:r>
            <w:r w:rsidRPr="007B62A4">
              <w:rPr>
                <w:rFonts w:ascii="Arial" w:eastAsia="Segoe UI" w:hAnsi="Arial" w:cs="Arial"/>
                <w:color w:val="000000" w:themeColor="text1"/>
                <w:sz w:val="24"/>
                <w:szCs w:val="24"/>
              </w:rPr>
              <w:t xml:space="preserve">c - tonnes of household material taken to recycling centres by the public that is rejected, split by how it was then processed (such as energy-from-waste / incineration, landfill) </w:t>
            </w:r>
          </w:p>
        </w:tc>
      </w:tr>
      <w:tr w:rsidR="00633C08" w:rsidRPr="00F860EA" w14:paraId="201B1CF3" w14:textId="77777777" w:rsidTr="002A00D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C9AF1D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F3C1C6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Information not held</w:t>
            </w:r>
          </w:p>
        </w:tc>
      </w:tr>
      <w:tr w:rsidR="00633C08" w:rsidRPr="00F860EA" w14:paraId="34D83BAE" w14:textId="77777777" w:rsidTr="002A00D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B32553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4</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4FC0EFF" w14:textId="0528AFD1" w:rsidR="00633C08" w:rsidRPr="007B62A4" w:rsidRDefault="00633C08" w:rsidP="00973C14">
            <w:pPr>
              <w:pStyle w:val="ListParagraph"/>
              <w:numPr>
                <w:ilvl w:val="0"/>
                <w:numId w:val="126"/>
              </w:numPr>
              <w:shd w:val="clear" w:color="auto" w:fill="FFFFFF" w:themeFill="background1"/>
              <w:spacing w:after="240"/>
              <w:rPr>
                <w:rFonts w:ascii="Arial" w:hAnsi="Arial" w:cs="Arial"/>
                <w:sz w:val="24"/>
                <w:szCs w:val="24"/>
              </w:rPr>
            </w:pPr>
            <w:r w:rsidRPr="007B62A4">
              <w:rPr>
                <w:rFonts w:ascii="Arial" w:eastAsia="Segoe UI" w:hAnsi="Arial" w:cs="Arial"/>
                <w:color w:val="000000" w:themeColor="text1"/>
                <w:sz w:val="24"/>
                <w:szCs w:val="24"/>
              </w:rPr>
              <w:t>a - tonnage or percentage of material recycled within the UK</w:t>
            </w:r>
            <w:r w:rsidRPr="007B62A4">
              <w:rPr>
                <w:rFonts w:ascii="Arial" w:hAnsi="Arial" w:cs="Arial"/>
                <w:sz w:val="24"/>
                <w:szCs w:val="24"/>
              </w:rPr>
              <w:br/>
            </w:r>
            <w:r w:rsidRPr="007B62A4">
              <w:rPr>
                <w:rFonts w:ascii="Arial" w:eastAsia="Segoe UI" w:hAnsi="Arial" w:cs="Arial"/>
                <w:color w:val="000000" w:themeColor="text1"/>
                <w:sz w:val="24"/>
                <w:szCs w:val="24"/>
              </w:rPr>
              <w:t>b - tonnage or percentage of material exported overseas split by how it will be processed (such as recycled or incinerated)</w:t>
            </w:r>
            <w:r w:rsidRPr="007B62A4">
              <w:rPr>
                <w:rFonts w:ascii="Arial" w:hAnsi="Arial" w:cs="Arial"/>
                <w:sz w:val="24"/>
                <w:szCs w:val="24"/>
              </w:rPr>
              <w:br/>
            </w:r>
            <w:r w:rsidRPr="007B62A4">
              <w:rPr>
                <w:rFonts w:ascii="Arial" w:eastAsia="Segoe UI" w:hAnsi="Arial" w:cs="Arial"/>
                <w:color w:val="000000" w:themeColor="text1"/>
                <w:sz w:val="24"/>
                <w:szCs w:val="24"/>
              </w:rPr>
              <w:t>c - if available, please provide the tonnage or percentage of material exported overseas split by how it will be processed and destination country.</w:t>
            </w:r>
          </w:p>
        </w:tc>
      </w:tr>
      <w:tr w:rsidR="00633C08" w:rsidRPr="00F860EA" w14:paraId="505FF55D" w14:textId="77777777" w:rsidTr="002A00D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676636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6CFE3B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All recycling is sent to UK Material recovery facilities MRF</w:t>
            </w:r>
          </w:p>
        </w:tc>
      </w:tr>
    </w:tbl>
    <w:p w14:paraId="724D814E" w14:textId="77777777" w:rsidR="00633C08" w:rsidRPr="00F860EA" w:rsidRDefault="00633C08" w:rsidP="00633C08">
      <w:pPr>
        <w:rPr>
          <w:rFonts w:ascii="Arial" w:hAnsi="Arial" w:cs="Arial"/>
          <w:sz w:val="24"/>
          <w:szCs w:val="24"/>
        </w:rPr>
      </w:pPr>
      <w:r w:rsidRPr="00F860EA">
        <w:rPr>
          <w:rFonts w:ascii="Arial" w:eastAsia="Aptos" w:hAnsi="Arial" w:cs="Arial"/>
          <w:sz w:val="24"/>
          <w:szCs w:val="24"/>
        </w:rPr>
        <w:lastRenderedPageBreak/>
        <w:t>HAV-FOI-822445</w:t>
      </w:r>
    </w:p>
    <w:tbl>
      <w:tblPr>
        <w:tblW w:w="9924" w:type="dxa"/>
        <w:tblInd w:w="-436" w:type="dxa"/>
        <w:tblLook w:val="04A0" w:firstRow="1" w:lastRow="0" w:firstColumn="1" w:lastColumn="0" w:noHBand="0" w:noVBand="1"/>
      </w:tblPr>
      <w:tblGrid>
        <w:gridCol w:w="1560"/>
        <w:gridCol w:w="8364"/>
      </w:tblGrid>
      <w:tr w:rsidR="00633C08" w:rsidRPr="00F860EA" w14:paraId="3961652E" w14:textId="77777777" w:rsidTr="00973C14">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668B84"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031C4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 </w:t>
            </w:r>
            <w:proofErr w:type="spellStart"/>
            <w:r w:rsidRPr="00F860EA">
              <w:rPr>
                <w:rFonts w:ascii="Arial" w:eastAsia="Aptos" w:hAnsi="Arial" w:cs="Arial"/>
                <w:sz w:val="24"/>
                <w:szCs w:val="24"/>
              </w:rPr>
              <w:t>Flytipping</w:t>
            </w:r>
            <w:proofErr w:type="spellEnd"/>
            <w:r w:rsidRPr="00F860EA">
              <w:rPr>
                <w:rFonts w:ascii="Arial" w:eastAsia="Aptos" w:hAnsi="Arial" w:cs="Arial"/>
                <w:sz w:val="24"/>
                <w:szCs w:val="24"/>
              </w:rPr>
              <w:t xml:space="preserve"> in Rush Green Road and Philip Avenue</w:t>
            </w:r>
          </w:p>
        </w:tc>
      </w:tr>
      <w:tr w:rsidR="00633C08" w:rsidRPr="00F860EA" w14:paraId="2141474A" w14:textId="77777777" w:rsidTr="00973C14">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7359D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Question 1</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49AB67"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Could you confirm how many fly-tippers have been caught since the </w:t>
            </w:r>
            <w:proofErr w:type="spellStart"/>
            <w:r w:rsidRPr="00F860EA">
              <w:rPr>
                <w:rFonts w:ascii="Arial" w:eastAsia="Aptos" w:hAnsi="Arial" w:cs="Arial"/>
                <w:sz w:val="24"/>
                <w:szCs w:val="24"/>
              </w:rPr>
              <w:t>on site</w:t>
            </w:r>
            <w:proofErr w:type="spellEnd"/>
            <w:r w:rsidRPr="00F860EA">
              <w:rPr>
                <w:rFonts w:ascii="Arial" w:eastAsia="Aptos" w:hAnsi="Arial" w:cs="Arial"/>
                <w:sz w:val="24"/>
                <w:szCs w:val="24"/>
              </w:rPr>
              <w:t xml:space="preserve"> meeting of councillors and council officers, and what fine they received</w:t>
            </w:r>
          </w:p>
        </w:tc>
      </w:tr>
      <w:tr w:rsidR="00633C08" w:rsidRPr="00F860EA" w14:paraId="0C7AD03A" w14:textId="77777777" w:rsidTr="00973C14">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58B68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36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6022C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NIL - No meeting has taken place between Councillors and officers from the London Borough of Havering.  </w:t>
            </w:r>
          </w:p>
          <w:p w14:paraId="7123FBAB"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Please be advised that the attachment you sent shows actions undertaken by the Councillors of the London Borough of Barking and Dagenham, and you are advised to contact them with your request. </w:t>
            </w:r>
          </w:p>
        </w:tc>
      </w:tr>
    </w:tbl>
    <w:p w14:paraId="5E92F358" w14:textId="77777777" w:rsidR="00633C08" w:rsidRPr="00F860EA" w:rsidRDefault="00633C08" w:rsidP="00633C08">
      <w:pPr>
        <w:rPr>
          <w:rFonts w:ascii="Arial" w:eastAsia="Aptos" w:hAnsi="Arial" w:cs="Arial"/>
          <w:sz w:val="24"/>
          <w:szCs w:val="24"/>
        </w:rPr>
      </w:pPr>
    </w:p>
    <w:p w14:paraId="468E729A" w14:textId="1C9C3AB1" w:rsidR="00633C08" w:rsidRPr="00F860EA" w:rsidRDefault="00633C08" w:rsidP="00633C08">
      <w:pPr>
        <w:rPr>
          <w:rFonts w:ascii="Arial" w:hAnsi="Arial" w:cs="Arial"/>
          <w:sz w:val="24"/>
          <w:szCs w:val="24"/>
        </w:rPr>
      </w:pPr>
      <w:r w:rsidRPr="00F860EA">
        <w:rPr>
          <w:rFonts w:ascii="Arial" w:eastAsia="Aptos" w:hAnsi="Arial" w:cs="Arial"/>
          <w:sz w:val="24"/>
          <w:szCs w:val="24"/>
        </w:rPr>
        <w:t xml:space="preserve"> </w:t>
      </w:r>
      <w:r w:rsidRPr="00F860EA">
        <w:rPr>
          <w:rFonts w:ascii="Arial" w:eastAsia="Arial" w:hAnsi="Arial" w:cs="Arial"/>
          <w:sz w:val="24"/>
          <w:szCs w:val="24"/>
        </w:rPr>
        <w:t>HAV-FOI-827928</w:t>
      </w:r>
    </w:p>
    <w:tbl>
      <w:tblPr>
        <w:tblW w:w="9924" w:type="dxa"/>
        <w:tblInd w:w="-436" w:type="dxa"/>
        <w:tblLook w:val="04A0" w:firstRow="1" w:lastRow="0" w:firstColumn="1" w:lastColumn="0" w:noHBand="0" w:noVBand="1"/>
      </w:tblPr>
      <w:tblGrid>
        <w:gridCol w:w="1419"/>
        <w:gridCol w:w="8505"/>
      </w:tblGrid>
      <w:tr w:rsidR="00633C08" w:rsidRPr="00F860EA" w14:paraId="3A4EA772" w14:textId="77777777" w:rsidTr="00973C1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B85F17" w14:textId="308469AD"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 </w:t>
            </w:r>
            <w:r w:rsidR="004A14B7" w:rsidRPr="00F860EA">
              <w:rPr>
                <w:rFonts w:ascii="Arial" w:eastAsia="Arial" w:hAnsi="Arial" w:cs="Arial"/>
                <w:sz w:val="24"/>
                <w:szCs w:val="24"/>
              </w:rPr>
              <w:t>I</w:t>
            </w:r>
            <w:r w:rsidRPr="00F860EA">
              <w:rPr>
                <w:rFonts w:ascii="Arial" w:eastAsia="Arial" w:hAnsi="Arial" w:cs="Arial"/>
                <w:sz w:val="24"/>
                <w:szCs w:val="24"/>
              </w:rPr>
              <w:t>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24D318"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 HWB parking zone.</w:t>
            </w:r>
          </w:p>
          <w:p w14:paraId="13C2FC1D"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Can I be informed of how many bays there are and where they are so I am able to measure them.</w:t>
            </w:r>
          </w:p>
        </w:tc>
      </w:tr>
      <w:tr w:rsidR="00633C08" w:rsidRPr="00F860EA" w14:paraId="77CC1DDD" w14:textId="77777777" w:rsidTr="00973C1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7AA21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AA53B4"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Partial exemption – please see below.</w:t>
            </w:r>
          </w:p>
          <w:p w14:paraId="765A158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There are an estimated 77 Residents bays, 30 Resident/ Business bays and 2 Free bays in the HWB sector</w:t>
            </w:r>
          </w:p>
          <w:p w14:paraId="78F7CC07" w14:textId="77777777" w:rsidR="00633C08" w:rsidRPr="00F860EA" w:rsidRDefault="00633C08" w:rsidP="00F9458B">
            <w:pPr>
              <w:rPr>
                <w:rFonts w:ascii="Arial" w:eastAsia="Arial" w:hAnsi="Arial" w:cs="Arial"/>
                <w:sz w:val="24"/>
                <w:szCs w:val="24"/>
              </w:rPr>
            </w:pPr>
            <w:r w:rsidRPr="00F860EA">
              <w:rPr>
                <w:rFonts w:ascii="Arial" w:eastAsia="Arial" w:hAnsi="Arial" w:cs="Arial"/>
                <w:sz w:val="24"/>
                <w:szCs w:val="24"/>
              </w:rPr>
              <w:t>Partial exemption under section:  Section 21 - Information accessible through other means</w:t>
            </w:r>
          </w:p>
          <w:p w14:paraId="555B248C"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on the exemption applied to:  Location of parking bays in HWB parking zone.</w:t>
            </w:r>
          </w:p>
          <w:p w14:paraId="24960061"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Reason for applying the exemption: Location of the bays can be found on </w:t>
            </w:r>
            <w:proofErr w:type="spellStart"/>
            <w:r w:rsidRPr="00F860EA">
              <w:rPr>
                <w:rFonts w:ascii="Arial" w:eastAsia="Arial" w:hAnsi="Arial" w:cs="Arial"/>
                <w:sz w:val="24"/>
                <w:szCs w:val="24"/>
              </w:rPr>
              <w:t>Traffwebb</w:t>
            </w:r>
            <w:proofErr w:type="spellEnd"/>
            <w:r w:rsidRPr="00F860EA">
              <w:rPr>
                <w:rFonts w:ascii="Arial" w:eastAsia="Arial" w:hAnsi="Arial" w:cs="Arial"/>
                <w:sz w:val="24"/>
                <w:szCs w:val="24"/>
              </w:rPr>
              <w:t xml:space="preserve"> called </w:t>
            </w:r>
            <w:proofErr w:type="spellStart"/>
            <w:r w:rsidRPr="00F860EA">
              <w:rPr>
                <w:rFonts w:ascii="Arial" w:eastAsia="Arial" w:hAnsi="Arial" w:cs="Arial"/>
                <w:sz w:val="24"/>
                <w:szCs w:val="24"/>
              </w:rPr>
              <w:t>Statmap</w:t>
            </w:r>
            <w:proofErr w:type="spellEnd"/>
            <w:r w:rsidRPr="00F860EA">
              <w:rPr>
                <w:rFonts w:ascii="Arial" w:eastAsia="Arial" w:hAnsi="Arial" w:cs="Arial"/>
                <w:sz w:val="24"/>
                <w:szCs w:val="24"/>
              </w:rPr>
              <w:t xml:space="preserve">:  </w:t>
            </w:r>
            <w:hyperlink r:id="rId61">
              <w:r w:rsidRPr="00F860EA">
                <w:rPr>
                  <w:rStyle w:val="Hyperlink"/>
                  <w:rFonts w:ascii="Arial" w:eastAsia="Arial" w:hAnsi="Arial" w:cs="Arial"/>
                  <w:color w:val="467886"/>
                  <w:sz w:val="24"/>
                  <w:szCs w:val="24"/>
                </w:rPr>
                <w:t>https://havering.statmap.co.uk/tro/map.html?login=tro_public</w:t>
              </w:r>
            </w:hyperlink>
          </w:p>
          <w:p w14:paraId="299943D5"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Public Interest Test: This is not subject to a Public Information Test</w:t>
            </w:r>
          </w:p>
        </w:tc>
      </w:tr>
    </w:tbl>
    <w:p w14:paraId="30F145B9" w14:textId="77777777" w:rsidR="003D6408" w:rsidRDefault="003D6408" w:rsidP="00633C08">
      <w:pPr>
        <w:shd w:val="clear" w:color="auto" w:fill="FFFFFF" w:themeFill="background1"/>
        <w:spacing w:after="240"/>
        <w:rPr>
          <w:rFonts w:ascii="Arial" w:eastAsia="Poppins" w:hAnsi="Arial" w:cs="Arial"/>
          <w:color w:val="212529"/>
          <w:sz w:val="24"/>
          <w:szCs w:val="24"/>
        </w:rPr>
      </w:pPr>
    </w:p>
    <w:p w14:paraId="34030B6D" w14:textId="77777777" w:rsidR="00973C14" w:rsidRDefault="00973C14">
      <w:pPr>
        <w:rPr>
          <w:rFonts w:ascii="Arial" w:eastAsia="Poppins" w:hAnsi="Arial" w:cs="Arial"/>
          <w:color w:val="212529"/>
          <w:sz w:val="24"/>
          <w:szCs w:val="24"/>
        </w:rPr>
      </w:pPr>
      <w:r>
        <w:rPr>
          <w:rFonts w:ascii="Arial" w:eastAsia="Poppins" w:hAnsi="Arial" w:cs="Arial"/>
          <w:color w:val="212529"/>
          <w:sz w:val="24"/>
          <w:szCs w:val="24"/>
        </w:rPr>
        <w:br w:type="page"/>
      </w:r>
    </w:p>
    <w:p w14:paraId="35C12670" w14:textId="2A37A6B4" w:rsidR="00633C08" w:rsidRPr="00F860EA" w:rsidRDefault="00633C08" w:rsidP="00633C08">
      <w:pPr>
        <w:shd w:val="clear" w:color="auto" w:fill="FFFFFF" w:themeFill="background1"/>
        <w:spacing w:after="240"/>
        <w:rPr>
          <w:rFonts w:ascii="Arial" w:eastAsia="Poppins" w:hAnsi="Arial" w:cs="Arial"/>
          <w:color w:val="212529"/>
          <w:sz w:val="24"/>
          <w:szCs w:val="24"/>
        </w:rPr>
      </w:pPr>
      <w:r w:rsidRPr="00F860EA">
        <w:rPr>
          <w:rFonts w:ascii="Arial" w:eastAsia="Poppins" w:hAnsi="Arial" w:cs="Arial"/>
          <w:color w:val="212529"/>
          <w:sz w:val="24"/>
          <w:szCs w:val="24"/>
        </w:rPr>
        <w:lastRenderedPageBreak/>
        <w:t>HAV-FOI-274087</w:t>
      </w:r>
    </w:p>
    <w:tbl>
      <w:tblPr>
        <w:tblStyle w:val="TableGrid"/>
        <w:tblW w:w="9782" w:type="dxa"/>
        <w:tblInd w:w="-294" w:type="dxa"/>
        <w:tblLook w:val="06A0" w:firstRow="1" w:lastRow="0" w:firstColumn="1" w:lastColumn="0" w:noHBand="1" w:noVBand="1"/>
      </w:tblPr>
      <w:tblGrid>
        <w:gridCol w:w="1670"/>
        <w:gridCol w:w="8112"/>
      </w:tblGrid>
      <w:tr w:rsidR="00633C08" w:rsidRPr="00F860EA" w14:paraId="372B5EAE" w14:textId="77777777" w:rsidTr="00973C14">
        <w:trPr>
          <w:trHeight w:val="315"/>
        </w:trPr>
        <w:tc>
          <w:tcPr>
            <w:tcW w:w="16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EC6D3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227426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633C08" w:rsidRPr="00F860EA" w14:paraId="045AAB12" w14:textId="77777777" w:rsidTr="00973C14">
        <w:trPr>
          <w:trHeight w:val="315"/>
        </w:trPr>
        <w:tc>
          <w:tcPr>
            <w:tcW w:w="16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5DC1D5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85D90A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Fines issued for Ardleigh Green Road/Squirrels Heath yellow hatched box.</w:t>
            </w:r>
          </w:p>
          <w:p w14:paraId="78843E65"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Please provide data from November 2023 to November 2025 for fines issued for the yellow box on Ardleigh Green Road/Squirrels Heath Lane (screenshot attached for location).</w:t>
            </w:r>
            <w:r w:rsidRPr="00F860EA">
              <w:rPr>
                <w:rFonts w:ascii="Arial" w:hAnsi="Arial" w:cs="Arial"/>
                <w:sz w:val="24"/>
                <w:szCs w:val="24"/>
              </w:rPr>
              <w:br/>
            </w:r>
            <w:r w:rsidRPr="00F860EA">
              <w:rPr>
                <w:rFonts w:ascii="Arial" w:hAnsi="Arial" w:cs="Arial"/>
                <w:sz w:val="24"/>
                <w:szCs w:val="24"/>
              </w:rPr>
              <w:br/>
              <w:t>Please provide in an editable excel format or other editable file type, including; date of incident, an incident ID (can be unrelated, just for data mining purposes), date of fine issued.</w:t>
            </w:r>
          </w:p>
        </w:tc>
      </w:tr>
      <w:tr w:rsidR="00633C08" w:rsidRPr="00F860EA" w14:paraId="1D8E114C" w14:textId="77777777" w:rsidTr="00973C14">
        <w:trPr>
          <w:trHeight w:val="300"/>
        </w:trPr>
        <w:tc>
          <w:tcPr>
            <w:tcW w:w="16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561871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11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06458B9" w14:textId="77777777" w:rsidR="00152F03"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Please see attached</w:t>
            </w:r>
          </w:p>
          <w:p w14:paraId="29893881" w14:textId="0FE2467B" w:rsidR="00633C08" w:rsidRPr="00F860EA" w:rsidRDefault="00373493" w:rsidP="00F9458B">
            <w:pPr>
              <w:shd w:val="clear" w:color="auto" w:fill="FFFFFF" w:themeFill="background1"/>
              <w:spacing w:after="240"/>
              <w:rPr>
                <w:rFonts w:ascii="Arial" w:hAnsi="Arial" w:cs="Arial"/>
                <w:sz w:val="24"/>
                <w:szCs w:val="24"/>
              </w:rPr>
            </w:pPr>
            <w:r w:rsidRPr="00F860EA">
              <w:rPr>
                <w:rFonts w:ascii="Arial" w:hAnsi="Arial" w:cs="Arial"/>
                <w:sz w:val="24"/>
                <w:szCs w:val="24"/>
              </w:rPr>
              <w:object w:dxaOrig="1504" w:dyaOrig="982" w14:anchorId="50178516">
                <v:shape id="_x0000_i1990" type="#_x0000_t75" style="width:74.8pt;height:48.6pt" o:ole="">
                  <v:imagedata r:id="rId59" o:title=""/>
                </v:shape>
                <o:OLEObject Type="Embed" ProgID="Acrobat.Document.DC" ShapeID="_x0000_i1990" DrawAspect="Icon" ObjectID="_1830002758" r:id="rId62"/>
              </w:object>
            </w:r>
          </w:p>
          <w:p w14:paraId="104985F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Between the 1st November 2023 to 19th November 2025 - 4526 Penalty Charge Notices were issued for the above location.</w:t>
            </w:r>
          </w:p>
          <w:p w14:paraId="6FA4BA5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Please note, the fines are issued on the date of contravention.</w:t>
            </w:r>
          </w:p>
        </w:tc>
      </w:tr>
    </w:tbl>
    <w:p w14:paraId="5AAF9969" w14:textId="77777777" w:rsidR="00152F03" w:rsidRPr="00F860EA" w:rsidRDefault="00152F03" w:rsidP="00633C08">
      <w:pPr>
        <w:shd w:val="clear" w:color="auto" w:fill="FFFFFF" w:themeFill="background1"/>
        <w:spacing w:after="240"/>
        <w:rPr>
          <w:rFonts w:ascii="Arial" w:eastAsia="Arial" w:hAnsi="Arial" w:cs="Arial"/>
          <w:color w:val="212529"/>
          <w:sz w:val="24"/>
          <w:szCs w:val="24"/>
        </w:rPr>
      </w:pPr>
    </w:p>
    <w:p w14:paraId="06EA12F1" w14:textId="77777777" w:rsidR="003D6408" w:rsidRDefault="003D6408" w:rsidP="00633C08">
      <w:pPr>
        <w:shd w:val="clear" w:color="auto" w:fill="FFFFFF" w:themeFill="background1"/>
        <w:spacing w:after="240"/>
        <w:rPr>
          <w:rFonts w:ascii="Arial" w:eastAsia="Arial" w:hAnsi="Arial" w:cs="Arial"/>
          <w:color w:val="212529"/>
          <w:sz w:val="24"/>
          <w:szCs w:val="24"/>
        </w:rPr>
      </w:pPr>
    </w:p>
    <w:p w14:paraId="64639E6A" w14:textId="77777777" w:rsidR="003D6408" w:rsidRDefault="003D6408" w:rsidP="00633C08">
      <w:pPr>
        <w:shd w:val="clear" w:color="auto" w:fill="FFFFFF" w:themeFill="background1"/>
        <w:spacing w:after="240"/>
        <w:rPr>
          <w:rFonts w:ascii="Arial" w:eastAsia="Arial" w:hAnsi="Arial" w:cs="Arial"/>
          <w:color w:val="212529"/>
          <w:sz w:val="24"/>
          <w:szCs w:val="24"/>
        </w:rPr>
      </w:pPr>
    </w:p>
    <w:p w14:paraId="3A64CF39" w14:textId="77777777" w:rsidR="007A760D" w:rsidRDefault="007A760D">
      <w:pPr>
        <w:rPr>
          <w:rFonts w:ascii="Arial" w:eastAsia="Arial" w:hAnsi="Arial" w:cs="Arial"/>
          <w:color w:val="212529"/>
          <w:sz w:val="24"/>
          <w:szCs w:val="24"/>
        </w:rPr>
      </w:pPr>
      <w:r>
        <w:rPr>
          <w:rFonts w:ascii="Arial" w:eastAsia="Arial" w:hAnsi="Arial" w:cs="Arial"/>
          <w:color w:val="212529"/>
          <w:sz w:val="24"/>
          <w:szCs w:val="24"/>
        </w:rPr>
        <w:br w:type="page"/>
      </w:r>
    </w:p>
    <w:p w14:paraId="31E244F6" w14:textId="31F2604A"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lastRenderedPageBreak/>
        <w:t xml:space="preserve">HAV-FOI-852921: </w:t>
      </w:r>
    </w:p>
    <w:tbl>
      <w:tblPr>
        <w:tblStyle w:val="TableGrid"/>
        <w:tblW w:w="10065" w:type="dxa"/>
        <w:tblInd w:w="-436" w:type="dxa"/>
        <w:tblLook w:val="06A0" w:firstRow="1" w:lastRow="0" w:firstColumn="1" w:lastColumn="0" w:noHBand="1" w:noVBand="1"/>
      </w:tblPr>
      <w:tblGrid>
        <w:gridCol w:w="1560"/>
        <w:gridCol w:w="8505"/>
      </w:tblGrid>
      <w:tr w:rsidR="00633C08" w:rsidRPr="00F860EA" w14:paraId="0928989A" w14:textId="77777777" w:rsidTr="007A760D">
        <w:trPr>
          <w:trHeight w:val="49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07C6CB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0633657" w14:textId="76B69910"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Under the Freedom of Information Act I would like to know the following:</w:t>
            </w:r>
          </w:p>
        </w:tc>
      </w:tr>
      <w:tr w:rsidR="00633C08" w:rsidRPr="00F860EA" w14:paraId="2D2BA1A2" w14:textId="77777777" w:rsidTr="007A760D">
        <w:trPr>
          <w:trHeight w:val="474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72FC1F"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3F299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1. How many Low Traffic Neighbourhood Penalty Charge Notices (PCNs) have been paid so far in the financial year 2025/26?</w:t>
            </w:r>
            <w:r w:rsidRPr="00F860EA">
              <w:rPr>
                <w:rFonts w:ascii="Arial" w:hAnsi="Arial" w:cs="Arial"/>
                <w:sz w:val="24"/>
                <w:szCs w:val="24"/>
              </w:rPr>
              <w:br/>
            </w:r>
            <w:r w:rsidRPr="00F860EA">
              <w:rPr>
                <w:rFonts w:ascii="Arial" w:hAnsi="Arial" w:cs="Arial"/>
                <w:sz w:val="24"/>
                <w:szCs w:val="24"/>
              </w:rPr>
              <w:br/>
              <w:t>2. How many Low Traffic Neighbourhood Penalty Charge Notices (PCNs) were paid in the financial year 2024/25?</w:t>
            </w:r>
            <w:r w:rsidRPr="00F860EA">
              <w:rPr>
                <w:rFonts w:ascii="Arial" w:hAnsi="Arial" w:cs="Arial"/>
                <w:sz w:val="24"/>
                <w:szCs w:val="24"/>
              </w:rPr>
              <w:br/>
            </w:r>
            <w:r w:rsidRPr="00F860EA">
              <w:rPr>
                <w:rFonts w:ascii="Arial" w:hAnsi="Arial" w:cs="Arial"/>
                <w:sz w:val="24"/>
                <w:szCs w:val="24"/>
              </w:rPr>
              <w:br/>
              <w:t>3. How many Low Traffic Neighbourhood Penalty Charge Notices (PCNs) were paid in the financial year 2023/24?</w:t>
            </w:r>
            <w:r w:rsidRPr="00F860EA">
              <w:rPr>
                <w:rFonts w:ascii="Arial" w:hAnsi="Arial" w:cs="Arial"/>
                <w:sz w:val="24"/>
                <w:szCs w:val="24"/>
              </w:rPr>
              <w:br/>
            </w:r>
            <w:r w:rsidRPr="00F860EA">
              <w:rPr>
                <w:rFonts w:ascii="Arial" w:hAnsi="Arial" w:cs="Arial"/>
                <w:sz w:val="24"/>
                <w:szCs w:val="24"/>
              </w:rPr>
              <w:br/>
              <w:t>4. How many Low Traffic Neighbourhood Penalty Charge Notices (PCNs) were paid in the financial year 2022/23?</w:t>
            </w:r>
            <w:r w:rsidRPr="00F860EA">
              <w:rPr>
                <w:rFonts w:ascii="Arial" w:hAnsi="Arial" w:cs="Arial"/>
                <w:sz w:val="24"/>
                <w:szCs w:val="24"/>
              </w:rPr>
              <w:br/>
            </w:r>
            <w:r w:rsidRPr="00F860EA">
              <w:rPr>
                <w:rFonts w:ascii="Arial" w:hAnsi="Arial" w:cs="Arial"/>
                <w:sz w:val="24"/>
                <w:szCs w:val="24"/>
              </w:rPr>
              <w:br/>
              <w:t>5. How many Low Traffic Neighbourhood Penalty Charge Notices (PCNs) were paid in the financial year 2021/22?</w:t>
            </w:r>
            <w:r w:rsidRPr="00F860EA">
              <w:rPr>
                <w:rFonts w:ascii="Arial" w:hAnsi="Arial" w:cs="Arial"/>
                <w:sz w:val="24"/>
                <w:szCs w:val="24"/>
              </w:rPr>
              <w:br/>
            </w:r>
            <w:r w:rsidRPr="00F860EA">
              <w:rPr>
                <w:rFonts w:ascii="Arial" w:hAnsi="Arial" w:cs="Arial"/>
                <w:sz w:val="24"/>
                <w:szCs w:val="24"/>
              </w:rPr>
              <w:br/>
              <w:t xml:space="preserve">6. How many Low Traffic Neighbourhood Penalty Charge Notices (PCNs) were paid in the financial year 2020/21? </w:t>
            </w:r>
          </w:p>
        </w:tc>
      </w:tr>
      <w:tr w:rsidR="00633C08" w:rsidRPr="00F860EA" w14:paraId="28D2DC96" w14:textId="77777777" w:rsidTr="007A760D">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DE48F8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63196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None. We do not have Low Traffic Neighbourhoods.</w:t>
            </w:r>
          </w:p>
        </w:tc>
      </w:tr>
    </w:tbl>
    <w:p w14:paraId="3C65419B" w14:textId="77777777" w:rsidR="00633C08" w:rsidRPr="00F860EA" w:rsidRDefault="00633C08" w:rsidP="00633C08">
      <w:pPr>
        <w:rPr>
          <w:rFonts w:ascii="Arial" w:eastAsia="Aptos" w:hAnsi="Arial" w:cs="Arial"/>
          <w:sz w:val="24"/>
          <w:szCs w:val="24"/>
        </w:rPr>
      </w:pPr>
    </w:p>
    <w:p w14:paraId="43996F60" w14:textId="77777777" w:rsidR="007A760D" w:rsidRDefault="007A760D">
      <w:pPr>
        <w:rPr>
          <w:rFonts w:ascii="Arial" w:eastAsia="Aptos" w:hAnsi="Arial" w:cs="Arial"/>
          <w:sz w:val="24"/>
          <w:szCs w:val="24"/>
        </w:rPr>
      </w:pPr>
      <w:r>
        <w:rPr>
          <w:rFonts w:ascii="Arial" w:eastAsia="Aptos" w:hAnsi="Arial" w:cs="Arial"/>
          <w:sz w:val="24"/>
          <w:szCs w:val="24"/>
        </w:rPr>
        <w:br w:type="page"/>
      </w:r>
    </w:p>
    <w:p w14:paraId="1392AC5B" w14:textId="2FB4BBE8" w:rsidR="00633C08" w:rsidRPr="00F860EA" w:rsidRDefault="00633C08" w:rsidP="00633C08">
      <w:pPr>
        <w:rPr>
          <w:rFonts w:ascii="Arial" w:hAnsi="Arial" w:cs="Arial"/>
          <w:sz w:val="24"/>
          <w:szCs w:val="24"/>
        </w:rPr>
      </w:pPr>
      <w:r w:rsidRPr="00F860EA">
        <w:rPr>
          <w:rFonts w:ascii="Arial" w:eastAsia="Aptos" w:hAnsi="Arial" w:cs="Arial"/>
          <w:sz w:val="24"/>
          <w:szCs w:val="24"/>
        </w:rPr>
        <w:lastRenderedPageBreak/>
        <w:t>HAV-FOI-718875</w:t>
      </w:r>
    </w:p>
    <w:tbl>
      <w:tblPr>
        <w:tblW w:w="10065" w:type="dxa"/>
        <w:tblInd w:w="-436" w:type="dxa"/>
        <w:tblLook w:val="04A0" w:firstRow="1" w:lastRow="0" w:firstColumn="1" w:lastColumn="0" w:noHBand="0" w:noVBand="1"/>
      </w:tblPr>
      <w:tblGrid>
        <w:gridCol w:w="1560"/>
        <w:gridCol w:w="8505"/>
      </w:tblGrid>
      <w:tr w:rsidR="00633C08" w:rsidRPr="00F860EA" w14:paraId="49AE5471" w14:textId="77777777" w:rsidTr="007A760D">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EAD8C0"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8A38B5" w14:textId="0B3C77B0" w:rsidR="00152F03" w:rsidRPr="00F860EA" w:rsidRDefault="00633C08" w:rsidP="00F9458B">
            <w:pPr>
              <w:rPr>
                <w:rFonts w:ascii="Arial" w:eastAsia="Aptos" w:hAnsi="Arial" w:cs="Arial"/>
                <w:sz w:val="24"/>
                <w:szCs w:val="24"/>
              </w:rPr>
            </w:pPr>
            <w:r w:rsidRPr="00F860EA">
              <w:rPr>
                <w:rFonts w:ascii="Arial" w:eastAsia="Aptos" w:hAnsi="Arial" w:cs="Arial"/>
                <w:sz w:val="24"/>
                <w:szCs w:val="24"/>
              </w:rPr>
              <w:t xml:space="preserve">I am writing to request, under the Freedom of Information Act 2000, the full food hygiene inspection report, including any photographs taken, for Joe's Supermarket located in </w:t>
            </w:r>
            <w:proofErr w:type="spellStart"/>
            <w:r w:rsidRPr="00F860EA">
              <w:rPr>
                <w:rFonts w:ascii="Arial" w:eastAsia="Aptos" w:hAnsi="Arial" w:cs="Arial"/>
                <w:sz w:val="24"/>
                <w:szCs w:val="24"/>
              </w:rPr>
              <w:t>Hilldene</w:t>
            </w:r>
            <w:proofErr w:type="spellEnd"/>
            <w:r w:rsidRPr="00F860EA">
              <w:rPr>
                <w:rFonts w:ascii="Arial" w:eastAsia="Aptos" w:hAnsi="Arial" w:cs="Arial"/>
                <w:sz w:val="24"/>
                <w:szCs w:val="24"/>
              </w:rPr>
              <w:t xml:space="preserve"> Avenue, Romford, following its inspection on September 22.</w:t>
            </w:r>
            <w:r w:rsidRPr="00F860EA">
              <w:rPr>
                <w:rFonts w:ascii="Arial" w:hAnsi="Arial" w:cs="Arial"/>
                <w:sz w:val="24"/>
                <w:szCs w:val="24"/>
              </w:rPr>
              <w:br/>
            </w:r>
            <w:r w:rsidRPr="00F860EA">
              <w:rPr>
                <w:rFonts w:ascii="Arial" w:eastAsia="Aptos" w:hAnsi="Arial" w:cs="Arial"/>
                <w:sz w:val="24"/>
                <w:szCs w:val="24"/>
              </w:rPr>
              <w:t xml:space="preserve"> Please provide the report and associated photographs in electronic format.</w:t>
            </w:r>
          </w:p>
        </w:tc>
      </w:tr>
      <w:tr w:rsidR="00633C08" w:rsidRPr="00F860EA" w14:paraId="06D6C60A" w14:textId="77777777" w:rsidTr="007A760D">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EA40FA"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CB8D11"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Please see report attached.  No photographs are held.</w:t>
            </w:r>
          </w:p>
          <w:p w14:paraId="1A57718E" w14:textId="54581796" w:rsidR="00152F03" w:rsidRPr="00F860EA" w:rsidRDefault="00373493" w:rsidP="00F9458B">
            <w:pPr>
              <w:rPr>
                <w:rFonts w:ascii="Arial" w:hAnsi="Arial" w:cs="Arial"/>
                <w:sz w:val="24"/>
                <w:szCs w:val="24"/>
              </w:rPr>
            </w:pPr>
            <w:r w:rsidRPr="00F860EA">
              <w:rPr>
                <w:rFonts w:ascii="Arial" w:hAnsi="Arial" w:cs="Arial"/>
                <w:sz w:val="24"/>
                <w:szCs w:val="24"/>
              </w:rPr>
              <w:object w:dxaOrig="1504" w:dyaOrig="982" w14:anchorId="77EF8C3A">
                <v:shape id="_x0000_i2057" type="#_x0000_t75" style="width:74.8pt;height:48.6pt" o:ole="">
                  <v:imagedata r:id="rId63" o:title=""/>
                </v:shape>
                <o:OLEObject Type="Embed" ProgID="Acrobat.Document.DC" ShapeID="_x0000_i2057" DrawAspect="Icon" ObjectID="_1830002759" r:id="rId64"/>
              </w:object>
            </w:r>
          </w:p>
          <w:p w14:paraId="25590BD1" w14:textId="485C5C8D" w:rsidR="00633C08" w:rsidRPr="00F860EA" w:rsidRDefault="00633C08" w:rsidP="00F9458B">
            <w:pPr>
              <w:rPr>
                <w:rFonts w:ascii="Arial" w:hAnsi="Arial" w:cs="Arial"/>
                <w:sz w:val="24"/>
                <w:szCs w:val="24"/>
              </w:rPr>
            </w:pPr>
            <w:r w:rsidRPr="00F860EA">
              <w:rPr>
                <w:rFonts w:ascii="Arial" w:eastAsia="Aptos" w:hAnsi="Arial" w:cs="Arial"/>
                <w:sz w:val="24"/>
                <w:szCs w:val="24"/>
              </w:rPr>
              <w:t>Partial exception applied:</w:t>
            </w:r>
          </w:p>
          <w:p w14:paraId="64270D2B"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Exception under Regulation: 12(3) - Personal Information/Third Party Data.</w:t>
            </w:r>
          </w:p>
          <w:p w14:paraId="493105F5"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 the exception applied to: Personal Information (if data is personal data about a 3rd party)</w:t>
            </w:r>
          </w:p>
          <w:p w14:paraId="78BE71F3"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Reason for applying the exception: Any information that would lead to the unfair identification of an individual.</w:t>
            </w:r>
            <w:r w:rsidRPr="00F860EA">
              <w:rPr>
                <w:rFonts w:ascii="Arial" w:eastAsia="Arial" w:hAnsi="Arial" w:cs="Arial"/>
                <w:sz w:val="24"/>
                <w:szCs w:val="24"/>
              </w:rPr>
              <w:t> </w:t>
            </w:r>
            <w:r w:rsidRPr="00F860EA">
              <w:rPr>
                <w:rFonts w:ascii="Arial" w:eastAsia="Aptos" w:hAnsi="Arial" w:cs="Arial"/>
                <w:sz w:val="24"/>
                <w:szCs w:val="24"/>
              </w:rPr>
              <w:t xml:space="preserve"> This would breach the Data Protection Act 2018.</w:t>
            </w:r>
          </w:p>
          <w:p w14:paraId="3D267156"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Public Interest Test: N/A.</w:t>
            </w:r>
          </w:p>
        </w:tc>
      </w:tr>
    </w:tbl>
    <w:p w14:paraId="6BD7C372" w14:textId="24C2B5B9" w:rsidR="00633C08" w:rsidRPr="00F860EA" w:rsidRDefault="00633C08" w:rsidP="00633C08">
      <w:pPr>
        <w:rPr>
          <w:rFonts w:ascii="Arial" w:hAnsi="Arial" w:cs="Arial"/>
          <w:sz w:val="24"/>
          <w:szCs w:val="24"/>
        </w:rPr>
      </w:pPr>
      <w:r w:rsidRPr="00F860EA">
        <w:rPr>
          <w:rFonts w:ascii="Arial" w:eastAsia="Aptos" w:hAnsi="Arial" w:cs="Arial"/>
          <w:sz w:val="24"/>
          <w:szCs w:val="24"/>
        </w:rPr>
        <w:t xml:space="preserve"> </w:t>
      </w:r>
    </w:p>
    <w:p w14:paraId="3E6F0815" w14:textId="5CC12CE9" w:rsidR="00633C08" w:rsidRPr="00F860EA" w:rsidRDefault="00633C08" w:rsidP="00633C08">
      <w:pPr>
        <w:rPr>
          <w:rFonts w:ascii="Arial" w:eastAsia="Arial" w:hAnsi="Arial" w:cs="Arial"/>
          <w:sz w:val="24"/>
          <w:szCs w:val="24"/>
        </w:rPr>
      </w:pPr>
      <w:r w:rsidRPr="00F860EA">
        <w:rPr>
          <w:rFonts w:ascii="Arial" w:eastAsia="Aptos" w:hAnsi="Arial" w:cs="Arial"/>
          <w:sz w:val="24"/>
          <w:szCs w:val="24"/>
        </w:rPr>
        <w:t>HAV-FOI-572399</w:t>
      </w:r>
    </w:p>
    <w:tbl>
      <w:tblPr>
        <w:tblW w:w="10207" w:type="dxa"/>
        <w:tblInd w:w="-436" w:type="dxa"/>
        <w:tblLook w:val="04A0" w:firstRow="1" w:lastRow="0" w:firstColumn="1" w:lastColumn="0" w:noHBand="0" w:noVBand="1"/>
      </w:tblPr>
      <w:tblGrid>
        <w:gridCol w:w="1560"/>
        <w:gridCol w:w="8647"/>
      </w:tblGrid>
      <w:tr w:rsidR="00633C08" w:rsidRPr="00F860EA" w14:paraId="619BC4EC" w14:textId="77777777" w:rsidTr="007A760D">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95D14A"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Information</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8ADE8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 Unsociable Hours of Gate Opening</w:t>
            </w:r>
          </w:p>
          <w:p w14:paraId="64887274"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I request under the freedom of information act:</w:t>
            </w:r>
          </w:p>
        </w:tc>
      </w:tr>
      <w:tr w:rsidR="00633C08" w:rsidRPr="00F860EA" w14:paraId="3BE1F53F" w14:textId="77777777" w:rsidTr="007A760D">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DE8A7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Question 1</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7202C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 What the times are for the opening and closing of the gates to the clock house gardens.</w:t>
            </w:r>
          </w:p>
        </w:tc>
      </w:tr>
      <w:tr w:rsidR="00633C08" w:rsidRPr="00F860EA" w14:paraId="7AC32D8B" w14:textId="77777777" w:rsidTr="007A760D">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8A4102"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ECE2BC"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The gardens are not closed so the gates are always open to pedestrians.</w:t>
            </w:r>
          </w:p>
        </w:tc>
      </w:tr>
      <w:tr w:rsidR="00633C08" w:rsidRPr="00F860EA" w14:paraId="1C502874" w14:textId="77777777" w:rsidTr="007A760D">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B7393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Question 2</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1BA9D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And I also request what time the workers are allowed to start and when then have to finish maintenance work at the clock house gardens bowls club.</w:t>
            </w:r>
          </w:p>
        </w:tc>
      </w:tr>
      <w:tr w:rsidR="00633C08" w:rsidRPr="00F860EA" w14:paraId="5F4FCEAE" w14:textId="77777777" w:rsidTr="007A760D">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2CA136"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3181DD" w14:textId="77777777" w:rsidR="00633C08" w:rsidRPr="00F860EA" w:rsidRDefault="00633C08" w:rsidP="00F9458B">
            <w:pPr>
              <w:rPr>
                <w:rFonts w:ascii="Arial" w:hAnsi="Arial" w:cs="Arial"/>
                <w:sz w:val="24"/>
                <w:szCs w:val="24"/>
              </w:rPr>
            </w:pPr>
            <w:r w:rsidRPr="00F860EA">
              <w:rPr>
                <w:rFonts w:ascii="Arial" w:eastAsia="Aptos" w:hAnsi="Arial" w:cs="Arial"/>
                <w:sz w:val="24"/>
                <w:szCs w:val="24"/>
              </w:rPr>
              <w:t xml:space="preserve">The Council do not employ or have a contract with the staff who work on the bowls green.  This is managed by </w:t>
            </w:r>
            <w:proofErr w:type="spellStart"/>
            <w:r w:rsidRPr="00F860EA">
              <w:rPr>
                <w:rFonts w:ascii="Arial" w:eastAsia="Aptos" w:hAnsi="Arial" w:cs="Arial"/>
                <w:sz w:val="24"/>
                <w:szCs w:val="24"/>
              </w:rPr>
              <w:t>Clockhouse</w:t>
            </w:r>
            <w:proofErr w:type="spellEnd"/>
            <w:r w:rsidRPr="00F860EA">
              <w:rPr>
                <w:rFonts w:ascii="Arial" w:eastAsia="Aptos" w:hAnsi="Arial" w:cs="Arial"/>
                <w:sz w:val="24"/>
                <w:szCs w:val="24"/>
              </w:rPr>
              <w:t xml:space="preserve"> Bowls Club.</w:t>
            </w:r>
          </w:p>
        </w:tc>
      </w:tr>
    </w:tbl>
    <w:p w14:paraId="13B8C96C" w14:textId="77777777" w:rsidR="00633C08" w:rsidRPr="00F860EA" w:rsidRDefault="00633C08" w:rsidP="00633C08">
      <w:pPr>
        <w:rPr>
          <w:rFonts w:ascii="Arial" w:eastAsia="Arial" w:hAnsi="Arial" w:cs="Arial"/>
          <w:sz w:val="24"/>
          <w:szCs w:val="24"/>
        </w:rPr>
      </w:pPr>
    </w:p>
    <w:p w14:paraId="2C439CFE" w14:textId="77777777" w:rsidR="007A760D" w:rsidRDefault="007A760D">
      <w:pPr>
        <w:rPr>
          <w:rFonts w:ascii="Arial" w:eastAsia="Poppins" w:hAnsi="Arial" w:cs="Arial"/>
          <w:color w:val="212529"/>
          <w:sz w:val="24"/>
          <w:szCs w:val="24"/>
        </w:rPr>
      </w:pPr>
      <w:r>
        <w:rPr>
          <w:rFonts w:ascii="Arial" w:eastAsia="Poppins" w:hAnsi="Arial" w:cs="Arial"/>
          <w:color w:val="212529"/>
          <w:sz w:val="24"/>
          <w:szCs w:val="24"/>
        </w:rPr>
        <w:br w:type="page"/>
      </w:r>
    </w:p>
    <w:p w14:paraId="3313F067" w14:textId="175B7FD4"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HAV-FOI-399107: </w:t>
      </w:r>
    </w:p>
    <w:tbl>
      <w:tblPr>
        <w:tblStyle w:val="TableGrid"/>
        <w:tblW w:w="10065" w:type="dxa"/>
        <w:tblInd w:w="-436" w:type="dxa"/>
        <w:tblLook w:val="06A0" w:firstRow="1" w:lastRow="0" w:firstColumn="1" w:lastColumn="0" w:noHBand="1" w:noVBand="1"/>
      </w:tblPr>
      <w:tblGrid>
        <w:gridCol w:w="1560"/>
        <w:gridCol w:w="8505"/>
      </w:tblGrid>
      <w:tr w:rsidR="00633C08" w:rsidRPr="00F860EA" w14:paraId="642D49AD" w14:textId="77777777" w:rsidTr="007A760D">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EFA73C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938D41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633C08" w:rsidRPr="00F860EA" w14:paraId="332DB46B" w14:textId="77777777" w:rsidTr="007A760D">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8704B1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6FD71A5" w14:textId="428B87DE" w:rsidR="00633C08" w:rsidRPr="00F860EA" w:rsidRDefault="00373493" w:rsidP="00F9458B">
            <w:pPr>
              <w:shd w:val="clear" w:color="auto" w:fill="FFFFFF" w:themeFill="background1"/>
              <w:spacing w:after="240"/>
              <w:rPr>
                <w:rFonts w:ascii="Arial" w:hAnsi="Arial" w:cs="Arial"/>
                <w:sz w:val="24"/>
                <w:szCs w:val="24"/>
              </w:rPr>
            </w:pPr>
            <w:r>
              <w:rPr>
                <w:rFonts w:ascii="Arial" w:hAnsi="Arial" w:cs="Arial"/>
                <w:sz w:val="24"/>
                <w:szCs w:val="24"/>
              </w:rPr>
              <w:t>C</w:t>
            </w:r>
            <w:r w:rsidR="00633C08" w:rsidRPr="00F860EA">
              <w:rPr>
                <w:rFonts w:ascii="Arial" w:hAnsi="Arial" w:cs="Arial"/>
                <w:sz w:val="24"/>
                <w:szCs w:val="24"/>
              </w:rPr>
              <w:t>an you please tell me how many parking enforcement appeals, were lodged in the 12months prior, to the removal of the reduced rate.</w:t>
            </w:r>
          </w:p>
          <w:p w14:paraId="03FD9AF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How many parking appeals were submitted in the 12 months after the reduced rate was introduced, or since the reduced rate was introduced if that is less than 12 months</w:t>
            </w:r>
          </w:p>
        </w:tc>
      </w:tr>
      <w:tr w:rsidR="00633C08" w:rsidRPr="00F860EA" w14:paraId="7474701A" w14:textId="77777777" w:rsidTr="007A760D">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B6F2E6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3552FB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The discount was removed after 14 days on the 24 July 2024</w:t>
            </w:r>
          </w:p>
          <w:p w14:paraId="26136B5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Appeals logged at London Tribunals between:</w:t>
            </w:r>
          </w:p>
          <w:p w14:paraId="520A0B4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25 July 2023 - 24 July 2024  = 1,514</w:t>
            </w:r>
          </w:p>
          <w:p w14:paraId="665F636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25 July 2024 - 24 July 2025  = 1,156</w:t>
            </w:r>
          </w:p>
        </w:tc>
      </w:tr>
    </w:tbl>
    <w:p w14:paraId="31FD9CEB" w14:textId="77777777" w:rsidR="00633C08" w:rsidRPr="00F860EA" w:rsidRDefault="00633C08" w:rsidP="00633C08">
      <w:pPr>
        <w:rPr>
          <w:rFonts w:ascii="Arial" w:eastAsia="Arial" w:hAnsi="Arial" w:cs="Arial"/>
          <w:sz w:val="24"/>
          <w:szCs w:val="24"/>
        </w:rPr>
      </w:pPr>
    </w:p>
    <w:p w14:paraId="6979A66E" w14:textId="77777777"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HAV-FOI-572634: </w:t>
      </w:r>
    </w:p>
    <w:tbl>
      <w:tblPr>
        <w:tblStyle w:val="TableGrid"/>
        <w:tblW w:w="10065" w:type="dxa"/>
        <w:tblInd w:w="-436" w:type="dxa"/>
        <w:tblLook w:val="06A0" w:firstRow="1" w:lastRow="0" w:firstColumn="1" w:lastColumn="0" w:noHBand="1" w:noVBand="1"/>
      </w:tblPr>
      <w:tblGrid>
        <w:gridCol w:w="1419"/>
        <w:gridCol w:w="8646"/>
      </w:tblGrid>
      <w:tr w:rsidR="00633C08" w:rsidRPr="00F860EA" w14:paraId="1242E018" w14:textId="77777777" w:rsidTr="0085071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F2B99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CC73B83" w14:textId="6E4EFF12"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Calibri" w:hAnsi="Arial" w:cs="Arial"/>
                <w:color w:val="000000" w:themeColor="text1"/>
                <w:sz w:val="24"/>
                <w:szCs w:val="24"/>
              </w:rPr>
              <w:t>I am gathering information about how active travel interventions are evaluated and measured in local areas.  I have looked at the material available on your website and have not been able to find the information below</w:t>
            </w:r>
            <w:r w:rsidR="006229DB" w:rsidRPr="00F860EA">
              <w:rPr>
                <w:rFonts w:ascii="Arial" w:eastAsia="Calibri" w:hAnsi="Arial" w:cs="Arial"/>
                <w:color w:val="000000" w:themeColor="text1"/>
                <w:sz w:val="24"/>
                <w:szCs w:val="24"/>
              </w:rPr>
              <w:t>.</w:t>
            </w:r>
            <w:r w:rsidRPr="00F860EA">
              <w:rPr>
                <w:rFonts w:ascii="Arial" w:eastAsia="Calibri" w:hAnsi="Arial" w:cs="Arial"/>
                <w:color w:val="000000" w:themeColor="text1"/>
                <w:sz w:val="24"/>
                <w:szCs w:val="24"/>
              </w:rPr>
              <w:t xml:space="preserve">  I would be very grateful if you could complete the following questions. </w:t>
            </w:r>
          </w:p>
        </w:tc>
      </w:tr>
      <w:tr w:rsidR="00633C08" w:rsidRPr="00F860EA" w14:paraId="15B0AD70" w14:textId="77777777" w:rsidTr="0085071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A9BA17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F8EBE55" w14:textId="77777777" w:rsidR="00633C08" w:rsidRPr="00F860EA" w:rsidRDefault="00633C08" w:rsidP="004957A8">
            <w:pPr>
              <w:pStyle w:val="ListParagraph"/>
              <w:numPr>
                <w:ilvl w:val="0"/>
                <w:numId w:val="111"/>
              </w:numPr>
              <w:shd w:val="clear" w:color="auto" w:fill="FFFFFF" w:themeFill="background1"/>
              <w:contextualSpacing/>
              <w:rPr>
                <w:rFonts w:ascii="Arial" w:hAnsi="Arial" w:cs="Arial"/>
                <w:sz w:val="24"/>
                <w:szCs w:val="24"/>
              </w:rPr>
            </w:pPr>
            <w:r w:rsidRPr="00F860EA">
              <w:rPr>
                <w:rFonts w:ascii="Arial" w:eastAsia="Times New Roman" w:hAnsi="Arial" w:cs="Arial"/>
                <w:sz w:val="24"/>
                <w:szCs w:val="24"/>
              </w:rPr>
              <w:t xml:space="preserve">      </w:t>
            </w:r>
            <w:r w:rsidRPr="00F860EA">
              <w:rPr>
                <w:rFonts w:ascii="Arial" w:hAnsi="Arial" w:cs="Arial"/>
                <w:sz w:val="24"/>
                <w:szCs w:val="24"/>
              </w:rPr>
              <w:t xml:space="preserve">Name of local authority  </w:t>
            </w:r>
          </w:p>
          <w:p w14:paraId="122883C5" w14:textId="77777777" w:rsidR="00633C08" w:rsidRPr="00F860EA" w:rsidRDefault="00633C08" w:rsidP="004957A8">
            <w:pPr>
              <w:pStyle w:val="ListParagraph"/>
              <w:numPr>
                <w:ilvl w:val="0"/>
                <w:numId w:val="111"/>
              </w:numPr>
              <w:shd w:val="clear" w:color="auto" w:fill="FFFFFF" w:themeFill="background1"/>
              <w:contextualSpacing/>
              <w:rPr>
                <w:rFonts w:ascii="Arial" w:hAnsi="Arial" w:cs="Arial"/>
                <w:sz w:val="24"/>
                <w:szCs w:val="24"/>
              </w:rPr>
            </w:pPr>
            <w:r w:rsidRPr="00F860EA">
              <w:rPr>
                <w:rFonts w:ascii="Arial" w:eastAsia="Times New Roman" w:hAnsi="Arial" w:cs="Arial"/>
                <w:sz w:val="24"/>
                <w:szCs w:val="24"/>
              </w:rPr>
              <w:t xml:space="preserve">  </w:t>
            </w:r>
            <w:r w:rsidRPr="00F860EA">
              <w:rPr>
                <w:rFonts w:ascii="Arial" w:hAnsi="Arial" w:cs="Arial"/>
                <w:sz w:val="24"/>
                <w:szCs w:val="24"/>
              </w:rPr>
              <w:t>Do you have an Active Travel Strategy?  y/n</w:t>
            </w:r>
          </w:p>
          <w:p w14:paraId="3753DB9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If yes, please can you provide a copy of this (or link to the document)</w:t>
            </w:r>
          </w:p>
          <w:p w14:paraId="271BB3C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3. Has your Local Authority set targets to increase active travel?  Yes /no</w:t>
            </w:r>
          </w:p>
          <w:p w14:paraId="6CCBB7AC" w14:textId="77777777" w:rsidR="00633C08" w:rsidRPr="00F860EA" w:rsidRDefault="00633C08" w:rsidP="00F9458B">
            <w:pPr>
              <w:shd w:val="clear" w:color="auto" w:fill="FFFFFF" w:themeFill="background1"/>
              <w:spacing w:after="240"/>
              <w:ind w:left="1077"/>
              <w:rPr>
                <w:rFonts w:ascii="Arial" w:hAnsi="Arial" w:cs="Arial"/>
                <w:sz w:val="24"/>
                <w:szCs w:val="24"/>
              </w:rPr>
            </w:pPr>
            <w:r w:rsidRPr="00F860EA">
              <w:rPr>
                <w:rFonts w:ascii="Arial" w:hAnsi="Arial" w:cs="Arial"/>
                <w:sz w:val="24"/>
                <w:szCs w:val="24"/>
                <w:lang w:val="en-US"/>
              </w:rPr>
              <w:t>If yes, what are the targets and timescales for</w:t>
            </w:r>
          </w:p>
          <w:tbl>
            <w:tblPr>
              <w:tblStyle w:val="TableGrid"/>
              <w:tblW w:w="0" w:type="auto"/>
              <w:tblInd w:w="135" w:type="dxa"/>
              <w:tblLook w:val="06A0" w:firstRow="1" w:lastRow="0" w:firstColumn="1" w:lastColumn="0" w:noHBand="1" w:noVBand="1"/>
            </w:tblPr>
            <w:tblGrid>
              <w:gridCol w:w="2497"/>
              <w:gridCol w:w="2459"/>
              <w:gridCol w:w="2414"/>
            </w:tblGrid>
            <w:tr w:rsidR="00633C08" w:rsidRPr="00F860EA" w14:paraId="6CCAB4E3" w14:textId="77777777" w:rsidTr="00F9458B">
              <w:trPr>
                <w:trHeight w:val="300"/>
              </w:trPr>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52230A"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Mode of travel</w:t>
                  </w:r>
                </w:p>
              </w:tc>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01723A8"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Target</w:t>
                  </w:r>
                </w:p>
              </w:tc>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2BFA285"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Date</w:t>
                  </w:r>
                </w:p>
              </w:tc>
            </w:tr>
            <w:tr w:rsidR="00633C08" w:rsidRPr="00F860EA" w14:paraId="0B131B9B" w14:textId="77777777" w:rsidTr="00F9458B">
              <w:trPr>
                <w:trHeight w:val="300"/>
              </w:trPr>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78A49DF"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Cycling</w:t>
                  </w:r>
                </w:p>
              </w:tc>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F40CEF2"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44FF914"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r>
            <w:tr w:rsidR="00633C08" w:rsidRPr="00F860EA" w14:paraId="54EFC8E8" w14:textId="77777777" w:rsidTr="00F9458B">
              <w:trPr>
                <w:trHeight w:val="300"/>
              </w:trPr>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716CAA5"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Walking</w:t>
                  </w:r>
                </w:p>
              </w:tc>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06904C4"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29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7E8B18A"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r>
          </w:tbl>
          <w:p w14:paraId="7EDD00F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 </w:t>
            </w:r>
          </w:p>
          <w:p w14:paraId="7F7B7BD1" w14:textId="77777777" w:rsidR="00633C08" w:rsidRPr="00F860EA" w:rsidRDefault="00633C08" w:rsidP="00F9458B">
            <w:pPr>
              <w:shd w:val="clear" w:color="auto" w:fill="FFFFFF" w:themeFill="background1"/>
              <w:spacing w:after="240"/>
              <w:ind w:left="360" w:hanging="360"/>
              <w:rPr>
                <w:rFonts w:ascii="Arial" w:hAnsi="Arial" w:cs="Arial"/>
                <w:sz w:val="24"/>
                <w:szCs w:val="24"/>
              </w:rPr>
            </w:pPr>
            <w:r w:rsidRPr="00F860EA">
              <w:rPr>
                <w:rFonts w:ascii="Arial" w:hAnsi="Arial" w:cs="Arial"/>
                <w:sz w:val="24"/>
                <w:szCs w:val="24"/>
              </w:rPr>
              <w:t>4.</w:t>
            </w:r>
            <w:r w:rsidRPr="00F860EA">
              <w:rPr>
                <w:rFonts w:ascii="Arial" w:eastAsia="Times New Roman" w:hAnsi="Arial" w:cs="Arial"/>
                <w:sz w:val="24"/>
                <w:szCs w:val="24"/>
              </w:rPr>
              <w:t xml:space="preserve">       </w:t>
            </w:r>
            <w:r w:rsidRPr="00F860EA">
              <w:rPr>
                <w:rFonts w:ascii="Arial" w:hAnsi="Arial" w:cs="Arial"/>
                <w:sz w:val="24"/>
                <w:szCs w:val="24"/>
              </w:rPr>
              <w:t>What is your local authority’s performance  on Active Travel England’s Cycling and Walking Investment Strategy 2 targets?</w:t>
            </w:r>
          </w:p>
          <w:tbl>
            <w:tblPr>
              <w:tblStyle w:val="TableGrid"/>
              <w:tblW w:w="0" w:type="auto"/>
              <w:tblLook w:val="06A0" w:firstRow="1" w:lastRow="0" w:firstColumn="1" w:lastColumn="0" w:noHBand="1" w:noVBand="1"/>
            </w:tblPr>
            <w:tblGrid>
              <w:gridCol w:w="1919"/>
              <w:gridCol w:w="2093"/>
              <w:gridCol w:w="1667"/>
              <w:gridCol w:w="1826"/>
            </w:tblGrid>
            <w:tr w:rsidR="00633C08" w:rsidRPr="00F860EA" w14:paraId="1DA36F38" w14:textId="77777777" w:rsidTr="00F9458B">
              <w:trPr>
                <w:trHeight w:val="300"/>
              </w:trPr>
              <w:tc>
                <w:tcPr>
                  <w:tcW w:w="21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F49EAA6"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Measure</w:t>
                  </w:r>
                </w:p>
              </w:tc>
              <w:tc>
                <w:tcPr>
                  <w:tcW w:w="23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1BBC789"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2018/19 performance</w:t>
                  </w:r>
                </w:p>
              </w:tc>
              <w:tc>
                <w:tcPr>
                  <w:tcW w:w="19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BE29574"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2023/24</w:t>
                  </w:r>
                </w:p>
              </w:tc>
              <w:tc>
                <w:tcPr>
                  <w:tcW w:w="22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8C764E"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2024/25</w:t>
                  </w:r>
                </w:p>
              </w:tc>
            </w:tr>
            <w:tr w:rsidR="00633C08" w:rsidRPr="00F860EA" w14:paraId="25E7DB3E" w14:textId="77777777" w:rsidTr="00F9458B">
              <w:trPr>
                <w:trHeight w:val="300"/>
              </w:trPr>
              <w:tc>
                <w:tcPr>
                  <w:tcW w:w="21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1EE8BF1"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color w:val="0B0C0C"/>
                      <w:sz w:val="24"/>
                      <w:szCs w:val="24"/>
                    </w:rPr>
                    <w:t>Percentage of short journeys in towns and cities</w:t>
                  </w:r>
                  <w:r w:rsidRPr="00F860EA">
                    <w:rPr>
                      <w:rFonts w:ascii="Arial" w:hAnsi="Arial" w:cs="Arial"/>
                      <w:color w:val="0B0C0C"/>
                      <w:sz w:val="24"/>
                      <w:szCs w:val="24"/>
                      <w:vertAlign w:val="superscript"/>
                    </w:rPr>
                    <w:t xml:space="preserve"> </w:t>
                  </w:r>
                  <w:r w:rsidRPr="00F860EA">
                    <w:rPr>
                      <w:rFonts w:ascii="Arial" w:hAnsi="Arial" w:cs="Arial"/>
                      <w:color w:val="0B0C0C"/>
                      <w:sz w:val="24"/>
                      <w:szCs w:val="24"/>
                    </w:rPr>
                    <w:t xml:space="preserve">that are </w:t>
                  </w:r>
                  <w:r w:rsidRPr="00F860EA">
                    <w:rPr>
                      <w:rFonts w:ascii="Arial" w:hAnsi="Arial" w:cs="Arial"/>
                      <w:color w:val="0B0C0C"/>
                      <w:sz w:val="24"/>
                      <w:szCs w:val="24"/>
                    </w:rPr>
                    <w:lastRenderedPageBreak/>
                    <w:t>walked or cycled</w:t>
                  </w:r>
                </w:p>
              </w:tc>
              <w:tc>
                <w:tcPr>
                  <w:tcW w:w="23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7B52CC"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lastRenderedPageBreak/>
                    <w:t xml:space="preserve"> </w:t>
                  </w:r>
                </w:p>
              </w:tc>
              <w:tc>
                <w:tcPr>
                  <w:tcW w:w="19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124496E"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22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821DB53"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r>
            <w:tr w:rsidR="00633C08" w:rsidRPr="00F860EA" w14:paraId="2EFA3759" w14:textId="77777777" w:rsidTr="00F9458B">
              <w:trPr>
                <w:trHeight w:val="300"/>
              </w:trPr>
              <w:tc>
                <w:tcPr>
                  <w:tcW w:w="21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AD29611"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color w:val="0B0C0C"/>
                      <w:sz w:val="24"/>
                      <w:szCs w:val="24"/>
                    </w:rPr>
                    <w:t>Walking activity, measured as the total number of walking stage per person per year</w:t>
                  </w:r>
                </w:p>
              </w:tc>
              <w:tc>
                <w:tcPr>
                  <w:tcW w:w="23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BD3DB07"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19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9864EA5"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22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083E523"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r>
            <w:tr w:rsidR="00633C08" w:rsidRPr="00F860EA" w14:paraId="7C8BB325" w14:textId="77777777" w:rsidTr="00F9458B">
              <w:trPr>
                <w:trHeight w:val="300"/>
              </w:trPr>
              <w:tc>
                <w:tcPr>
                  <w:tcW w:w="21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02A1DAF"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color w:val="0B0C0C"/>
                      <w:sz w:val="24"/>
                      <w:szCs w:val="24"/>
                    </w:rPr>
                    <w:t>Cycling activity, measured as the estimated total number of cycling stages made each year</w:t>
                  </w:r>
                </w:p>
              </w:tc>
              <w:tc>
                <w:tcPr>
                  <w:tcW w:w="23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C19FEE"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19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1217A19"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22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C560F0A"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r>
            <w:tr w:rsidR="00633C08" w:rsidRPr="00F860EA" w14:paraId="712AC6A5" w14:textId="77777777" w:rsidTr="00F9458B">
              <w:trPr>
                <w:trHeight w:val="300"/>
              </w:trPr>
              <w:tc>
                <w:tcPr>
                  <w:tcW w:w="21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6647B58"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color w:val="0B0C0C"/>
                      <w:sz w:val="24"/>
                      <w:szCs w:val="24"/>
                    </w:rPr>
                    <w:t>Percentage of children aged 5 to 10 who usually walk to school (</w:t>
                  </w:r>
                  <w:r w:rsidRPr="00F860EA">
                    <w:rPr>
                      <w:rFonts w:ascii="Arial" w:hAnsi="Arial" w:cs="Arial"/>
                      <w:sz w:val="24"/>
                      <w:szCs w:val="24"/>
                    </w:rPr>
                    <w:t>Walking includes jogging, non-motorised scooters, prams, pushchairs, and toy bicycles.)</w:t>
                  </w:r>
                </w:p>
              </w:tc>
              <w:tc>
                <w:tcPr>
                  <w:tcW w:w="23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7DC9DD6"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19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59FDD6D"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c>
                <w:tcPr>
                  <w:tcW w:w="22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FE91C3"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 xml:space="preserve"> </w:t>
                  </w:r>
                </w:p>
              </w:tc>
            </w:tr>
          </w:tbl>
          <w:p w14:paraId="11139BD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lang w:val="en-US"/>
              </w:rPr>
              <w:t xml:space="preserve"> </w:t>
            </w:r>
          </w:p>
          <w:p w14:paraId="384EFA66" w14:textId="77777777" w:rsidR="00633C08" w:rsidRPr="00F860EA" w:rsidRDefault="00633C08" w:rsidP="00F9458B">
            <w:pPr>
              <w:shd w:val="clear" w:color="auto" w:fill="FFFFFF" w:themeFill="background1"/>
              <w:spacing w:after="240"/>
              <w:ind w:left="360" w:hanging="360"/>
              <w:rPr>
                <w:rFonts w:ascii="Arial" w:hAnsi="Arial" w:cs="Arial"/>
                <w:sz w:val="24"/>
                <w:szCs w:val="24"/>
              </w:rPr>
            </w:pPr>
            <w:r w:rsidRPr="00F860EA">
              <w:rPr>
                <w:rFonts w:ascii="Arial" w:hAnsi="Arial" w:cs="Arial"/>
                <w:sz w:val="24"/>
                <w:szCs w:val="24"/>
              </w:rPr>
              <w:t>5.</w:t>
            </w:r>
            <w:r w:rsidRPr="00F860EA">
              <w:rPr>
                <w:rFonts w:ascii="Arial" w:eastAsia="Times New Roman" w:hAnsi="Arial" w:cs="Arial"/>
                <w:sz w:val="24"/>
                <w:szCs w:val="24"/>
              </w:rPr>
              <w:t xml:space="preserve">       </w:t>
            </w:r>
            <w:r w:rsidRPr="00F860EA">
              <w:rPr>
                <w:rFonts w:ascii="Arial" w:hAnsi="Arial" w:cs="Arial"/>
                <w:sz w:val="24"/>
                <w:szCs w:val="24"/>
              </w:rPr>
              <w:t>Were any of these  funding sources used to provide initiatives to increase active travel (including infrastructure and promotion) in 2023/24?</w:t>
            </w:r>
          </w:p>
          <w:p w14:paraId="48E8ECBA" w14:textId="77777777" w:rsidR="00633C08" w:rsidRPr="00F860EA" w:rsidRDefault="00633C08" w:rsidP="00F9458B">
            <w:pPr>
              <w:shd w:val="clear" w:color="auto" w:fill="FFFFFF" w:themeFill="background1"/>
              <w:spacing w:after="240"/>
              <w:ind w:left="1080" w:hanging="360"/>
              <w:rPr>
                <w:rFonts w:ascii="Arial" w:hAnsi="Arial" w:cs="Arial"/>
                <w:sz w:val="24"/>
                <w:szCs w:val="24"/>
              </w:rPr>
            </w:pPr>
            <w:r w:rsidRPr="00F860EA">
              <w:rPr>
                <w:rFonts w:ascii="Arial" w:hAnsi="Arial" w:cs="Arial"/>
                <w:sz w:val="24"/>
                <w:szCs w:val="24"/>
              </w:rPr>
              <w:t>a)</w:t>
            </w:r>
            <w:r w:rsidRPr="00F860EA">
              <w:rPr>
                <w:rFonts w:ascii="Arial" w:eastAsia="Times New Roman" w:hAnsi="Arial" w:cs="Arial"/>
                <w:sz w:val="24"/>
                <w:szCs w:val="24"/>
              </w:rPr>
              <w:t xml:space="preserve">       </w:t>
            </w:r>
            <w:r w:rsidRPr="00F860EA">
              <w:rPr>
                <w:rFonts w:ascii="Arial" w:hAnsi="Arial" w:cs="Arial"/>
                <w:sz w:val="24"/>
                <w:szCs w:val="24"/>
              </w:rPr>
              <w:t>Funding from Active Travel England  y/n</w:t>
            </w:r>
          </w:p>
          <w:p w14:paraId="2ACE74F6" w14:textId="77777777" w:rsidR="00633C08" w:rsidRPr="00F860EA" w:rsidRDefault="00633C08" w:rsidP="00F9458B">
            <w:pPr>
              <w:shd w:val="clear" w:color="auto" w:fill="FFFFFF" w:themeFill="background1"/>
              <w:spacing w:after="240"/>
              <w:ind w:left="1080" w:hanging="360"/>
              <w:rPr>
                <w:rFonts w:ascii="Arial" w:hAnsi="Arial" w:cs="Arial"/>
                <w:sz w:val="24"/>
                <w:szCs w:val="24"/>
              </w:rPr>
            </w:pPr>
            <w:r w:rsidRPr="00F860EA">
              <w:rPr>
                <w:rFonts w:ascii="Arial" w:hAnsi="Arial" w:cs="Arial"/>
                <w:sz w:val="24"/>
                <w:szCs w:val="24"/>
              </w:rPr>
              <w:t>b)</w:t>
            </w:r>
            <w:r w:rsidRPr="00F860EA">
              <w:rPr>
                <w:rFonts w:ascii="Arial" w:eastAsia="Times New Roman" w:hAnsi="Arial" w:cs="Arial"/>
                <w:sz w:val="24"/>
                <w:szCs w:val="24"/>
              </w:rPr>
              <w:t xml:space="preserve">      </w:t>
            </w:r>
            <w:r w:rsidRPr="00F860EA">
              <w:rPr>
                <w:rFonts w:ascii="Arial" w:hAnsi="Arial" w:cs="Arial"/>
                <w:sz w:val="24"/>
                <w:szCs w:val="24"/>
              </w:rPr>
              <w:t>Mainstream Council budgets y/n</w:t>
            </w:r>
          </w:p>
          <w:p w14:paraId="4D69CF98" w14:textId="77777777" w:rsidR="00633C08" w:rsidRPr="00F860EA" w:rsidRDefault="00633C08" w:rsidP="00F9458B">
            <w:pPr>
              <w:shd w:val="clear" w:color="auto" w:fill="FFFFFF" w:themeFill="background1"/>
              <w:spacing w:after="240"/>
              <w:ind w:left="1080" w:hanging="360"/>
              <w:rPr>
                <w:rFonts w:ascii="Arial" w:hAnsi="Arial" w:cs="Arial"/>
                <w:sz w:val="24"/>
                <w:szCs w:val="24"/>
              </w:rPr>
            </w:pPr>
            <w:r w:rsidRPr="00F860EA">
              <w:rPr>
                <w:rFonts w:ascii="Arial" w:hAnsi="Arial" w:cs="Arial"/>
                <w:sz w:val="24"/>
                <w:szCs w:val="24"/>
              </w:rPr>
              <w:t>c)</w:t>
            </w:r>
            <w:r w:rsidRPr="00F860EA">
              <w:rPr>
                <w:rFonts w:ascii="Arial" w:eastAsia="Times New Roman" w:hAnsi="Arial" w:cs="Arial"/>
                <w:sz w:val="24"/>
                <w:szCs w:val="24"/>
              </w:rPr>
              <w:t xml:space="preserve">       </w:t>
            </w:r>
            <w:r w:rsidRPr="00F860EA">
              <w:rPr>
                <w:rFonts w:ascii="Arial" w:hAnsi="Arial" w:cs="Arial"/>
                <w:sz w:val="24"/>
                <w:szCs w:val="24"/>
              </w:rPr>
              <w:t>Public Health grant (or budget) funding y/n</w:t>
            </w:r>
          </w:p>
          <w:p w14:paraId="6F4DC5F8" w14:textId="77777777" w:rsidR="00633C08" w:rsidRPr="00F860EA" w:rsidRDefault="00633C08" w:rsidP="00F9458B">
            <w:pPr>
              <w:shd w:val="clear" w:color="auto" w:fill="FFFFFF" w:themeFill="background1"/>
              <w:spacing w:after="240"/>
              <w:ind w:left="1080" w:hanging="360"/>
              <w:rPr>
                <w:rFonts w:ascii="Arial" w:hAnsi="Arial" w:cs="Arial"/>
                <w:sz w:val="24"/>
                <w:szCs w:val="24"/>
              </w:rPr>
            </w:pPr>
            <w:r w:rsidRPr="00F860EA">
              <w:rPr>
                <w:rFonts w:ascii="Arial" w:hAnsi="Arial" w:cs="Arial"/>
                <w:sz w:val="24"/>
                <w:szCs w:val="24"/>
              </w:rPr>
              <w:t>d)</w:t>
            </w:r>
            <w:r w:rsidRPr="00F860EA">
              <w:rPr>
                <w:rFonts w:ascii="Arial" w:eastAsia="Times New Roman" w:hAnsi="Arial" w:cs="Arial"/>
                <w:sz w:val="24"/>
                <w:szCs w:val="24"/>
              </w:rPr>
              <w:t xml:space="preserve">      </w:t>
            </w:r>
            <w:r w:rsidRPr="00F860EA">
              <w:rPr>
                <w:rFonts w:ascii="Arial" w:hAnsi="Arial" w:cs="Arial"/>
                <w:sz w:val="24"/>
                <w:szCs w:val="24"/>
              </w:rPr>
              <w:t>Other /external sources (please specify)……………………………..</w:t>
            </w:r>
          </w:p>
        </w:tc>
      </w:tr>
      <w:tr w:rsidR="00633C08" w:rsidRPr="00F860EA" w14:paraId="00A587E7" w14:textId="77777777" w:rsidTr="0085071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5FA5C5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lastRenderedPageBreak/>
              <w:t>Response</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B5F18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1. London Borough of Havering</w:t>
            </w:r>
          </w:p>
          <w:p w14:paraId="3EFF225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2. No. However we are looking to adopt an Active Travel Strategy in March next year.</w:t>
            </w:r>
          </w:p>
          <w:p w14:paraId="5CD5C8E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3. Yes - We have a target for 65% of residents to be travelling by foot, bike or public transport by 2041.</w:t>
            </w:r>
          </w:p>
          <w:p w14:paraId="10887F6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lastRenderedPageBreak/>
              <w:t xml:space="preserve">4. Since transport in London is devolved to the Mayor through the 1999 GLA Act, Havering works towards Mayoral transport targets rather </w:t>
            </w:r>
            <w:proofErr w:type="spellStart"/>
            <w:r w:rsidRPr="00F860EA">
              <w:rPr>
                <w:rFonts w:ascii="Arial" w:eastAsia="Arial" w:hAnsi="Arial" w:cs="Arial"/>
                <w:color w:val="212529"/>
                <w:sz w:val="24"/>
                <w:szCs w:val="24"/>
              </w:rPr>
              <w:t>then</w:t>
            </w:r>
            <w:proofErr w:type="spellEnd"/>
            <w:r w:rsidRPr="00F860EA">
              <w:rPr>
                <w:rFonts w:ascii="Arial" w:eastAsia="Arial" w:hAnsi="Arial" w:cs="Arial"/>
                <w:color w:val="212529"/>
                <w:sz w:val="24"/>
                <w:szCs w:val="24"/>
              </w:rPr>
              <w:t xml:space="preserve"> targets set by Active Travel England.</w:t>
            </w:r>
          </w:p>
          <w:p w14:paraId="5F8CBBE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5.</w:t>
            </w:r>
            <w:r w:rsidRPr="00F860EA">
              <w:rPr>
                <w:rFonts w:ascii="Arial" w:hAnsi="Arial" w:cs="Arial"/>
                <w:sz w:val="24"/>
                <w:szCs w:val="24"/>
              </w:rPr>
              <w:br/>
              <w:t>a)  No</w:t>
            </w:r>
          </w:p>
          <w:p w14:paraId="3511882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b)  No</w:t>
            </w:r>
          </w:p>
          <w:p w14:paraId="7CA1F87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c)  No</w:t>
            </w:r>
          </w:p>
          <w:p w14:paraId="6CC5F06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d)  Transport for London Local Implementation Plan Funding, DEFRA Air Quality Grant</w:t>
            </w:r>
          </w:p>
        </w:tc>
      </w:tr>
    </w:tbl>
    <w:p w14:paraId="695B5799" w14:textId="77777777" w:rsidR="00633C08" w:rsidRPr="00F860EA" w:rsidRDefault="00633C08" w:rsidP="00633C08">
      <w:pPr>
        <w:spacing w:after="0"/>
        <w:rPr>
          <w:rFonts w:ascii="Arial" w:hAnsi="Arial" w:cs="Arial"/>
          <w:sz w:val="24"/>
          <w:szCs w:val="24"/>
        </w:rPr>
      </w:pPr>
    </w:p>
    <w:p w14:paraId="703C68A3" w14:textId="77777777"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HAV-FOI-838014: </w:t>
      </w:r>
    </w:p>
    <w:tbl>
      <w:tblPr>
        <w:tblStyle w:val="TableGrid"/>
        <w:tblW w:w="10065" w:type="dxa"/>
        <w:tblInd w:w="-436" w:type="dxa"/>
        <w:tblLook w:val="06A0" w:firstRow="1" w:lastRow="0" w:firstColumn="1" w:lastColumn="0" w:noHBand="1" w:noVBand="1"/>
      </w:tblPr>
      <w:tblGrid>
        <w:gridCol w:w="1417"/>
        <w:gridCol w:w="8648"/>
      </w:tblGrid>
      <w:tr w:rsidR="00633C08" w:rsidRPr="00F860EA" w14:paraId="64D36C15" w14:textId="77777777" w:rsidTr="009824C0">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8873BA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07B0F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TRAFFIC CAMERAS</w:t>
            </w:r>
          </w:p>
          <w:p w14:paraId="5D1C918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If you hold the information but cannot produce all fields exactly as requested, please provide what you can together with any definitions/metadata.</w:t>
            </w:r>
          </w:p>
          <w:p w14:paraId="67EEC489" w14:textId="77777777" w:rsidR="00633C08"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If complying with the request in full would exceed the appropriate limit, please either:</w:t>
            </w:r>
            <w:r w:rsidRPr="00F860EA">
              <w:rPr>
                <w:rFonts w:ascii="Arial" w:hAnsi="Arial" w:cs="Arial"/>
                <w:sz w:val="24"/>
                <w:szCs w:val="24"/>
              </w:rPr>
              <w:br/>
              <w:t>• provide the dataset limited to the top 10 sites by number of PCNs per year (and indicate how those were selected), or</w:t>
            </w:r>
            <w:r w:rsidRPr="00F860EA">
              <w:rPr>
                <w:rFonts w:ascii="Arial" w:hAnsi="Arial" w:cs="Arial"/>
                <w:sz w:val="24"/>
                <w:szCs w:val="24"/>
              </w:rPr>
              <w:br/>
              <w:t>• provide the data for a single ward or named list of streets that I will specify on request.</w:t>
            </w:r>
            <w:r w:rsidRPr="00F860EA">
              <w:rPr>
                <w:rFonts w:ascii="Arial" w:hAnsi="Arial" w:cs="Arial"/>
                <w:sz w:val="24"/>
                <w:szCs w:val="24"/>
              </w:rPr>
              <w:br/>
              <w:t>If you consider any part of this request to be a request for personal data, please supply aggregated data that does not identify individuals.</w:t>
            </w:r>
          </w:p>
          <w:p w14:paraId="2C08B34D" w14:textId="77777777" w:rsidR="009824C0" w:rsidRPr="00F860EA" w:rsidRDefault="009824C0" w:rsidP="00F9458B">
            <w:pPr>
              <w:shd w:val="clear" w:color="auto" w:fill="FFFFFF" w:themeFill="background1"/>
              <w:rPr>
                <w:rFonts w:ascii="Arial" w:hAnsi="Arial" w:cs="Arial"/>
                <w:sz w:val="24"/>
                <w:szCs w:val="24"/>
              </w:rPr>
            </w:pPr>
          </w:p>
        </w:tc>
      </w:tr>
      <w:tr w:rsidR="00633C08" w:rsidRPr="00F860EA" w14:paraId="33967FC9" w14:textId="77777777" w:rsidTr="009824C0">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E65D0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98C025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This is a request for recorded information under the Freedom of Information Act 2000.</w:t>
            </w:r>
            <w:r w:rsidRPr="00F860EA">
              <w:rPr>
                <w:rFonts w:ascii="Arial" w:hAnsi="Arial" w:cs="Arial"/>
                <w:sz w:val="24"/>
                <w:szCs w:val="24"/>
              </w:rPr>
              <w:br/>
              <w:t>Please provide a machine-readable dataset (CSV or Excel) containing the following fields for every traffic enforcement camera/site that the council operates, manages, or enforces, for the period from 1 April 2022 to 31 March 2025 (financial years 2022-23, 2023-24 and 2024-25). If a camera was installed or began enforcement after these dates, please include records from the enforcement start date to present.</w:t>
            </w:r>
          </w:p>
          <w:p w14:paraId="7B42251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Requested fields:</w:t>
            </w:r>
            <w:r w:rsidRPr="00F860EA">
              <w:rPr>
                <w:rFonts w:ascii="Arial" w:hAnsi="Arial" w:cs="Arial"/>
                <w:sz w:val="24"/>
                <w:szCs w:val="24"/>
              </w:rPr>
              <w:br/>
              <w:t>Camera/site name (short)</w:t>
            </w:r>
            <w:r w:rsidRPr="00F860EA">
              <w:rPr>
                <w:rFonts w:ascii="Arial" w:hAnsi="Arial" w:cs="Arial"/>
                <w:sz w:val="24"/>
                <w:szCs w:val="24"/>
              </w:rPr>
              <w:br/>
              <w:t>Full location description (junction/road and nearest postcode)</w:t>
            </w:r>
            <w:r w:rsidRPr="00F860EA">
              <w:rPr>
                <w:rFonts w:ascii="Arial" w:hAnsi="Arial" w:cs="Arial"/>
                <w:sz w:val="24"/>
                <w:szCs w:val="24"/>
              </w:rPr>
              <w:br/>
              <w:t>Camera type/category (categorise as one of: box junction / yellow box / bus lane / one-way / banned turn / ANPR / LTN enforcement / red route / other — please specify)</w:t>
            </w:r>
            <w:r w:rsidRPr="00F860EA">
              <w:rPr>
                <w:rFonts w:ascii="Arial" w:hAnsi="Arial" w:cs="Arial"/>
                <w:sz w:val="24"/>
                <w:szCs w:val="24"/>
              </w:rPr>
              <w:br/>
              <w:t>Installation date</w:t>
            </w:r>
            <w:r w:rsidRPr="00F860EA">
              <w:rPr>
                <w:rFonts w:ascii="Arial" w:hAnsi="Arial" w:cs="Arial"/>
                <w:sz w:val="24"/>
                <w:szCs w:val="24"/>
              </w:rPr>
              <w:br/>
              <w:t>Enforcement start date</w:t>
            </w:r>
            <w:r w:rsidRPr="00F860EA">
              <w:rPr>
                <w:rFonts w:ascii="Arial" w:hAnsi="Arial" w:cs="Arial"/>
                <w:sz w:val="24"/>
                <w:szCs w:val="24"/>
              </w:rPr>
              <w:br/>
              <w:t>Camera/operator/supplier name (e.g., vendor name or 'council operated')</w:t>
            </w:r>
            <w:r w:rsidRPr="00F860EA">
              <w:rPr>
                <w:rFonts w:ascii="Arial" w:hAnsi="Arial" w:cs="Arial"/>
                <w:sz w:val="24"/>
                <w:szCs w:val="24"/>
              </w:rPr>
              <w:br/>
              <w:t>Number of PCNs / FPNs issued (broken down by financial year)</w:t>
            </w:r>
            <w:r w:rsidRPr="00F860EA">
              <w:rPr>
                <w:rFonts w:ascii="Arial" w:hAnsi="Arial" w:cs="Arial"/>
                <w:sz w:val="24"/>
                <w:szCs w:val="24"/>
              </w:rPr>
              <w:br/>
              <w:t>Total value of PCNs / FPNs issued (gross) by financial year (GBP)</w:t>
            </w:r>
            <w:r w:rsidRPr="00F860EA">
              <w:rPr>
                <w:rFonts w:ascii="Arial" w:hAnsi="Arial" w:cs="Arial"/>
                <w:sz w:val="24"/>
                <w:szCs w:val="24"/>
              </w:rPr>
              <w:br/>
            </w:r>
            <w:r w:rsidRPr="00F860EA">
              <w:rPr>
                <w:rFonts w:ascii="Arial" w:hAnsi="Arial" w:cs="Arial"/>
                <w:sz w:val="24"/>
                <w:szCs w:val="24"/>
              </w:rPr>
              <w:lastRenderedPageBreak/>
              <w:t>Total revenue received from PCNs / FPNs by financial year (net, after write-offs/discounts) (GBP)</w:t>
            </w:r>
            <w:r w:rsidRPr="00F860EA">
              <w:rPr>
                <w:rFonts w:ascii="Arial" w:hAnsi="Arial" w:cs="Arial"/>
                <w:sz w:val="24"/>
                <w:szCs w:val="24"/>
              </w:rPr>
              <w:br/>
              <w:t>Number of appeals/challenges per year and brief outcome counts (e.g., number upheld / reversed / reduced)</w:t>
            </w:r>
            <w:r w:rsidRPr="00F860EA">
              <w:rPr>
                <w:rFonts w:ascii="Arial" w:hAnsi="Arial" w:cs="Arial"/>
                <w:sz w:val="24"/>
                <w:szCs w:val="24"/>
              </w:rPr>
              <w:br/>
              <w:t>Any relevant contravention code(s) used (e.g., 'Code 31 - entering yellow box')</w:t>
            </w:r>
            <w:r w:rsidRPr="00F860EA">
              <w:rPr>
                <w:rFonts w:ascii="Arial" w:hAnsi="Arial" w:cs="Arial"/>
                <w:sz w:val="24"/>
                <w:szCs w:val="24"/>
              </w:rPr>
              <w:br/>
              <w:t>Periods camera out of service or not enforcing (if applicable)</w:t>
            </w:r>
            <w:r w:rsidRPr="00F860EA">
              <w:rPr>
                <w:rFonts w:ascii="Arial" w:hAnsi="Arial" w:cs="Arial"/>
                <w:sz w:val="24"/>
                <w:szCs w:val="24"/>
              </w:rPr>
              <w:br/>
              <w:t>Any fees/charges paid to third-party enforcement contractors (annual totals)</w:t>
            </w:r>
            <w:r w:rsidRPr="00F860EA">
              <w:rPr>
                <w:rFonts w:ascii="Arial" w:hAnsi="Arial" w:cs="Arial"/>
                <w:sz w:val="24"/>
                <w:szCs w:val="24"/>
              </w:rPr>
              <w:br/>
              <w:t>Any notes or explanations relevant to interpreting the data</w:t>
            </w:r>
          </w:p>
        </w:tc>
      </w:tr>
      <w:tr w:rsidR="00633C08" w:rsidRPr="00F860EA" w14:paraId="554D9052" w14:textId="77777777" w:rsidTr="009824C0">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FB108F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lastRenderedPageBreak/>
              <w:t>Response</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5B2392F" w14:textId="2AD3F895" w:rsidR="00633C08" w:rsidRPr="00F860EA" w:rsidRDefault="004C3E32"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P</w:t>
            </w:r>
            <w:r w:rsidR="00633C08" w:rsidRPr="00F860EA">
              <w:rPr>
                <w:rFonts w:ascii="Arial" w:eastAsia="Arial" w:hAnsi="Arial" w:cs="Arial"/>
                <w:color w:val="212529"/>
                <w:sz w:val="24"/>
                <w:szCs w:val="24"/>
              </w:rPr>
              <w:t>lease see attached.</w:t>
            </w:r>
          </w:p>
          <w:p w14:paraId="5D611750" w14:textId="01D398D7" w:rsidR="006229DB" w:rsidRPr="00F860EA" w:rsidRDefault="00373493" w:rsidP="00F9458B">
            <w:pPr>
              <w:shd w:val="clear" w:color="auto" w:fill="FFFFFF" w:themeFill="background1"/>
              <w:spacing w:after="240"/>
              <w:rPr>
                <w:rFonts w:ascii="Arial" w:hAnsi="Arial" w:cs="Arial"/>
                <w:sz w:val="24"/>
                <w:szCs w:val="24"/>
              </w:rPr>
            </w:pPr>
            <w:r w:rsidRPr="00F860EA">
              <w:rPr>
                <w:rFonts w:ascii="Arial" w:hAnsi="Arial" w:cs="Arial"/>
                <w:sz w:val="24"/>
                <w:szCs w:val="24"/>
              </w:rPr>
              <w:object w:dxaOrig="1504" w:dyaOrig="982" w14:anchorId="4E6AA246">
                <v:shape id="_x0000_i2223" type="#_x0000_t75" style="width:74.8pt;height:48.6pt" o:ole="">
                  <v:imagedata r:id="rId65" o:title=""/>
                </v:shape>
                <o:OLEObject Type="Embed" ProgID="Acrobat.Document.DC" ShapeID="_x0000_i2223" DrawAspect="Icon" ObjectID="_1830002760" r:id="rId66"/>
              </w:object>
            </w:r>
            <w:r w:rsidRPr="00F860EA">
              <w:rPr>
                <w:rFonts w:ascii="Arial" w:hAnsi="Arial" w:cs="Arial"/>
                <w:sz w:val="24"/>
                <w:szCs w:val="24"/>
              </w:rPr>
              <w:object w:dxaOrig="1504" w:dyaOrig="982" w14:anchorId="6BE03144">
                <v:shape id="_x0000_i2224" type="#_x0000_t75" style="width:74.8pt;height:48.6pt" o:ole="">
                  <v:imagedata r:id="rId67" o:title=""/>
                </v:shape>
                <o:OLEObject Type="Embed" ProgID="Acrobat.Document.DC" ShapeID="_x0000_i2224" DrawAspect="Icon" ObjectID="_1830002761" r:id="rId68"/>
              </w:object>
            </w:r>
            <w:r w:rsidRPr="00F860EA">
              <w:rPr>
                <w:rFonts w:ascii="Arial" w:hAnsi="Arial" w:cs="Arial"/>
                <w:sz w:val="24"/>
                <w:szCs w:val="24"/>
              </w:rPr>
              <w:object w:dxaOrig="1504" w:dyaOrig="982" w14:anchorId="12CEF5BE">
                <v:shape id="_x0000_i2225" type="#_x0000_t75" style="width:74.8pt;height:48.6pt" o:ole="">
                  <v:imagedata r:id="rId69" o:title=""/>
                </v:shape>
                <o:OLEObject Type="Embed" ProgID="Acrobat.Document.DC" ShapeID="_x0000_i2225" DrawAspect="Icon" ObjectID="_1830002762" r:id="rId70"/>
              </w:object>
            </w:r>
            <w:r w:rsidRPr="00F860EA">
              <w:rPr>
                <w:rFonts w:ascii="Arial" w:hAnsi="Arial" w:cs="Arial"/>
                <w:sz w:val="24"/>
                <w:szCs w:val="24"/>
              </w:rPr>
              <w:object w:dxaOrig="1504" w:dyaOrig="982" w14:anchorId="28B62D34">
                <v:shape id="_x0000_i2226" type="#_x0000_t75" style="width:74.8pt;height:48.6pt" o:ole="">
                  <v:imagedata r:id="rId71" o:title=""/>
                </v:shape>
                <o:OLEObject Type="Embed" ProgID="Acrobat.Document.DC" ShapeID="_x0000_i2226" DrawAspect="Icon" ObjectID="_1830002763" r:id="rId72"/>
              </w:object>
            </w:r>
          </w:p>
          <w:p w14:paraId="11489C2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Please note: School Street cameras operate only during published term times. All other cameras are understood to be operational continuously. We do not hold specific data on periods when cameras were out of service or not enforcing.</w:t>
            </w:r>
          </w:p>
          <w:p w14:paraId="299BB3C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TES is our camera provider for all cameras </w:t>
            </w:r>
          </w:p>
        </w:tc>
      </w:tr>
      <w:tr w:rsidR="00633C08" w:rsidRPr="00F860EA" w14:paraId="2FD8B512" w14:textId="77777777" w:rsidTr="009824C0">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277A18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27C912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0</w:t>
            </w:r>
          </w:p>
        </w:tc>
      </w:tr>
      <w:tr w:rsidR="00633C08" w:rsidRPr="00F860EA" w14:paraId="347B84A8" w14:textId="77777777" w:rsidTr="009824C0">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7A746C9"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7535F4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color w:val="000000" w:themeColor="text1"/>
                <w:sz w:val="24"/>
                <w:szCs w:val="24"/>
              </w:rPr>
              <w:t>- Seized Products: If possible, please provide a description of the illegal/unlicensed cosmetic products seized (e.g., "unlicensed dermal filler," "counterfeit botulinum toxin")</w:t>
            </w:r>
          </w:p>
        </w:tc>
      </w:tr>
      <w:tr w:rsidR="00633C08" w:rsidRPr="00F860EA" w14:paraId="45D8D40A" w14:textId="77777777" w:rsidTr="009824C0">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19CF4A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D62796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0</w:t>
            </w:r>
          </w:p>
        </w:tc>
      </w:tr>
    </w:tbl>
    <w:p w14:paraId="41A23D00" w14:textId="77777777" w:rsidR="004C3E32" w:rsidRPr="00F860EA" w:rsidRDefault="004C3E32" w:rsidP="00633C08">
      <w:pPr>
        <w:shd w:val="clear" w:color="auto" w:fill="FFFFFF" w:themeFill="background1"/>
        <w:spacing w:after="240"/>
        <w:rPr>
          <w:rFonts w:ascii="Arial" w:eastAsia="Poppins" w:hAnsi="Arial" w:cs="Arial"/>
          <w:color w:val="212529"/>
          <w:sz w:val="24"/>
          <w:szCs w:val="24"/>
        </w:rPr>
      </w:pPr>
    </w:p>
    <w:p w14:paraId="2A4B64AB" w14:textId="339DA3D0"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HAV-FOI-186017: </w:t>
      </w:r>
    </w:p>
    <w:tbl>
      <w:tblPr>
        <w:tblStyle w:val="TableGrid"/>
        <w:tblW w:w="10065" w:type="dxa"/>
        <w:tblInd w:w="-436" w:type="dxa"/>
        <w:tblLook w:val="06A0" w:firstRow="1" w:lastRow="0" w:firstColumn="1" w:lastColumn="0" w:noHBand="1" w:noVBand="1"/>
      </w:tblPr>
      <w:tblGrid>
        <w:gridCol w:w="1417"/>
        <w:gridCol w:w="8648"/>
      </w:tblGrid>
      <w:tr w:rsidR="00633C08" w:rsidRPr="00F860EA" w14:paraId="7E05AA6D" w14:textId="77777777" w:rsidTr="009824C0">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961B03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3B1FB6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Dear Havering FOI Team,</w:t>
            </w:r>
          </w:p>
        </w:tc>
      </w:tr>
      <w:tr w:rsidR="00633C08" w:rsidRPr="00F860EA" w14:paraId="459E71D7" w14:textId="77777777" w:rsidTr="009824C0">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A6810E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55D711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Please find attached a Freedom of Information request regarding car club tariffs, bay locations, and related policy information within your borough. The attachment sets out all questions in full.</w:t>
            </w:r>
          </w:p>
          <w:p w14:paraId="2CC967C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If any of the requested information is not held in the format specified, please provide the closest available equivalent.</w:t>
            </w:r>
          </w:p>
        </w:tc>
      </w:tr>
      <w:tr w:rsidR="00633C08" w:rsidRPr="00F860EA" w14:paraId="39C61FF6" w14:textId="77777777" w:rsidTr="009824C0">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A82225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6B55C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Not Applicable - Havering do not have any Car Clubs.</w:t>
            </w:r>
          </w:p>
        </w:tc>
      </w:tr>
    </w:tbl>
    <w:p w14:paraId="00C4FF75" w14:textId="77777777" w:rsidR="00633C08" w:rsidRPr="00F860EA" w:rsidRDefault="00633C08" w:rsidP="00633C08">
      <w:pPr>
        <w:spacing w:after="0"/>
        <w:rPr>
          <w:rFonts w:ascii="Arial" w:eastAsia="Aptos" w:hAnsi="Arial" w:cs="Arial"/>
          <w:sz w:val="24"/>
          <w:szCs w:val="24"/>
        </w:rPr>
      </w:pPr>
    </w:p>
    <w:p w14:paraId="35D0245D" w14:textId="77777777" w:rsidR="00373493" w:rsidRDefault="00373493" w:rsidP="00633C08">
      <w:pPr>
        <w:shd w:val="clear" w:color="auto" w:fill="FFFFFF" w:themeFill="background1"/>
        <w:spacing w:after="240"/>
        <w:rPr>
          <w:rFonts w:ascii="Arial" w:eastAsia="Poppins" w:hAnsi="Arial" w:cs="Arial"/>
          <w:color w:val="212529"/>
          <w:sz w:val="24"/>
          <w:szCs w:val="24"/>
        </w:rPr>
      </w:pPr>
    </w:p>
    <w:p w14:paraId="14842925" w14:textId="77777777" w:rsidR="009824C0" w:rsidRDefault="009824C0">
      <w:pPr>
        <w:rPr>
          <w:rFonts w:ascii="Arial" w:eastAsia="Poppins" w:hAnsi="Arial" w:cs="Arial"/>
          <w:color w:val="212529"/>
          <w:sz w:val="24"/>
          <w:szCs w:val="24"/>
        </w:rPr>
      </w:pPr>
      <w:r>
        <w:rPr>
          <w:rFonts w:ascii="Arial" w:eastAsia="Poppins" w:hAnsi="Arial" w:cs="Arial"/>
          <w:color w:val="212529"/>
          <w:sz w:val="24"/>
          <w:szCs w:val="24"/>
        </w:rPr>
        <w:br w:type="page"/>
      </w:r>
    </w:p>
    <w:p w14:paraId="2088CBE0" w14:textId="4BEE6ACD"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HAV-FOI-112710: </w:t>
      </w:r>
    </w:p>
    <w:tbl>
      <w:tblPr>
        <w:tblStyle w:val="TableGrid"/>
        <w:tblW w:w="10065" w:type="dxa"/>
        <w:tblInd w:w="-436" w:type="dxa"/>
        <w:tblLook w:val="06A0" w:firstRow="1" w:lastRow="0" w:firstColumn="1" w:lastColumn="0" w:noHBand="1" w:noVBand="1"/>
      </w:tblPr>
      <w:tblGrid>
        <w:gridCol w:w="1560"/>
        <w:gridCol w:w="8505"/>
      </w:tblGrid>
      <w:tr w:rsidR="00633C08" w:rsidRPr="00F860EA" w14:paraId="2CA406E9" w14:textId="77777777" w:rsidTr="009824C0">
        <w:trPr>
          <w:trHeight w:val="72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0215D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0C805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Request for Information on Food Strategy and Markets policies at borough level</w:t>
            </w:r>
          </w:p>
        </w:tc>
      </w:tr>
      <w:tr w:rsidR="00633C08" w:rsidRPr="00F860EA" w14:paraId="55CC5F9F" w14:textId="77777777" w:rsidTr="009824C0">
        <w:trPr>
          <w:trHeight w:val="2438"/>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BA9DDC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EAEF46A"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Does your borough currently have a Food Poverty Action Plan and/or a Food Strategy in place?</w:t>
            </w:r>
          </w:p>
          <w:p w14:paraId="08E3526A"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Does it also have a Good Food Retail Plan and/or a Street Trading and Markets Strategy?</w:t>
            </w:r>
          </w:p>
          <w:p w14:paraId="13DD6010"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Segoe UI" w:hAnsi="Arial" w:cs="Arial"/>
                <w:color w:val="000000" w:themeColor="text1"/>
                <w:sz w:val="24"/>
                <w:szCs w:val="24"/>
              </w:rPr>
              <w:t>If so, and if these documents are public, I would be very grateful if you could share a link or send them via email. Alternatively, could you please confirm when they were published and their intended duration?</w:t>
            </w:r>
          </w:p>
          <w:p w14:paraId="2EBAF817"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Segoe UI" w:hAnsi="Arial" w:cs="Arial"/>
                <w:color w:val="000000" w:themeColor="text1"/>
                <w:sz w:val="24"/>
                <w:szCs w:val="24"/>
              </w:rPr>
              <w:t>Are local markets referenced within any of these strategies?</w:t>
            </w:r>
          </w:p>
        </w:tc>
      </w:tr>
      <w:tr w:rsidR="00633C08" w:rsidRPr="00F860EA" w14:paraId="2C8129EF" w14:textId="77777777" w:rsidTr="009824C0">
        <w:trPr>
          <w:trHeight w:val="153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7D4BB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DCEE6C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Exemption Applied - See below </w:t>
            </w:r>
          </w:p>
          <w:p w14:paraId="5579243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The authority does not have a Street Trading Strategy.</w:t>
            </w:r>
          </w:p>
          <w:p w14:paraId="70C77E0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Exemption under section: 21 - Accessible through other means. </w:t>
            </w:r>
          </w:p>
          <w:p w14:paraId="3039A7B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Information the exemption applied to: Food Plan</w:t>
            </w:r>
          </w:p>
          <w:p w14:paraId="2EE39F3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Reason for applying the exemption: Information is available via the following links - </w:t>
            </w:r>
          </w:p>
          <w:p w14:paraId="6D5F363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Full details of the councils food plan are available here: </w:t>
            </w:r>
          </w:p>
          <w:p w14:paraId="78AF3816" w14:textId="77777777" w:rsidR="00633C08" w:rsidRPr="00F860EA" w:rsidRDefault="00633C08" w:rsidP="00F9458B">
            <w:pPr>
              <w:shd w:val="clear" w:color="auto" w:fill="FFFFFF" w:themeFill="background1"/>
              <w:rPr>
                <w:rFonts w:ascii="Arial" w:hAnsi="Arial" w:cs="Arial"/>
                <w:sz w:val="24"/>
                <w:szCs w:val="24"/>
              </w:rPr>
            </w:pPr>
            <w:hyperlink r:id="rId73">
              <w:r w:rsidRPr="00F860EA">
                <w:rPr>
                  <w:rStyle w:val="Hyperlink"/>
                  <w:rFonts w:ascii="Arial" w:eastAsia="Poppins" w:hAnsi="Arial" w:cs="Arial"/>
                  <w:color w:val="6143EB"/>
                  <w:sz w:val="24"/>
                  <w:szCs w:val="24"/>
                </w:rPr>
                <w:t>Havering Food Alliance – Good Food for Everyone, a Stronger Community for All</w:t>
              </w:r>
            </w:hyperlink>
          </w:p>
          <w:p w14:paraId="7507A40B"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 xml:space="preserve"> </w:t>
            </w:r>
          </w:p>
          <w:p w14:paraId="412D242B" w14:textId="77777777" w:rsidR="00633C08" w:rsidRPr="00F860EA" w:rsidRDefault="00633C08" w:rsidP="00F9458B">
            <w:pPr>
              <w:shd w:val="clear" w:color="auto" w:fill="FFFFFF" w:themeFill="background1"/>
              <w:rPr>
                <w:rFonts w:ascii="Arial" w:hAnsi="Arial" w:cs="Arial"/>
                <w:sz w:val="24"/>
                <w:szCs w:val="24"/>
              </w:rPr>
            </w:pPr>
            <w:r w:rsidRPr="00F860EA">
              <w:rPr>
                <w:rFonts w:ascii="Arial" w:eastAsia="Poppins" w:hAnsi="Arial" w:cs="Arial"/>
                <w:color w:val="212529"/>
                <w:sz w:val="24"/>
                <w:szCs w:val="24"/>
              </w:rPr>
              <w:t>Public Interest Test: N/A</w:t>
            </w:r>
          </w:p>
          <w:p w14:paraId="7BD16E4B" w14:textId="77777777" w:rsidR="00633C08" w:rsidRPr="00F860EA" w:rsidRDefault="00633C08" w:rsidP="00F9458B">
            <w:pPr>
              <w:shd w:val="clear" w:color="auto" w:fill="FFFFFF" w:themeFill="background1"/>
              <w:rPr>
                <w:rFonts w:ascii="Arial" w:eastAsia="Arial" w:hAnsi="Arial" w:cs="Arial"/>
                <w:color w:val="212529"/>
                <w:sz w:val="24"/>
                <w:szCs w:val="24"/>
              </w:rPr>
            </w:pPr>
          </w:p>
        </w:tc>
      </w:tr>
    </w:tbl>
    <w:p w14:paraId="197BCABE" w14:textId="77777777" w:rsidR="004C3E32" w:rsidRPr="00F860EA" w:rsidRDefault="004C3E32" w:rsidP="00633C08">
      <w:pPr>
        <w:shd w:val="clear" w:color="auto" w:fill="FFFFFF" w:themeFill="background1"/>
        <w:spacing w:after="240"/>
        <w:rPr>
          <w:rFonts w:ascii="Arial" w:eastAsia="Poppins" w:hAnsi="Arial" w:cs="Arial"/>
          <w:color w:val="212529"/>
          <w:sz w:val="24"/>
          <w:szCs w:val="24"/>
        </w:rPr>
      </w:pPr>
    </w:p>
    <w:p w14:paraId="5CED7730" w14:textId="77777777" w:rsidR="009824C0" w:rsidRDefault="009824C0">
      <w:pPr>
        <w:rPr>
          <w:rFonts w:ascii="Arial" w:eastAsia="Poppins" w:hAnsi="Arial" w:cs="Arial"/>
          <w:color w:val="212529"/>
          <w:sz w:val="24"/>
          <w:szCs w:val="24"/>
        </w:rPr>
      </w:pPr>
      <w:r>
        <w:rPr>
          <w:rFonts w:ascii="Arial" w:eastAsia="Poppins" w:hAnsi="Arial" w:cs="Arial"/>
          <w:color w:val="212529"/>
          <w:sz w:val="24"/>
          <w:szCs w:val="24"/>
        </w:rPr>
        <w:br w:type="page"/>
      </w:r>
    </w:p>
    <w:p w14:paraId="723284DF" w14:textId="37088545"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HAV-FOI-012177: </w:t>
      </w:r>
    </w:p>
    <w:tbl>
      <w:tblPr>
        <w:tblStyle w:val="TableGrid"/>
        <w:tblW w:w="9923" w:type="dxa"/>
        <w:tblInd w:w="-294" w:type="dxa"/>
        <w:tblLook w:val="06A0" w:firstRow="1" w:lastRow="0" w:firstColumn="1" w:lastColumn="0" w:noHBand="1" w:noVBand="1"/>
      </w:tblPr>
      <w:tblGrid>
        <w:gridCol w:w="1417"/>
        <w:gridCol w:w="8506"/>
      </w:tblGrid>
      <w:tr w:rsidR="00633C08" w:rsidRPr="00F860EA" w14:paraId="179D7C77" w14:textId="77777777" w:rsidTr="009824C0">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720510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D24B3F"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633C08" w:rsidRPr="00F860EA" w14:paraId="3966AD3D" w14:textId="77777777" w:rsidTr="009824C0">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FBCAD2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44ACB4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Electric charging bays Margaret Road</w:t>
            </w:r>
          </w:p>
          <w:p w14:paraId="5464C858" w14:textId="400F3A94"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Please supply all the information regarding to the creation of the six EV charging bays in Margaret Road RM2 . Please include the cabinet report and /or lead member sign off</w:t>
            </w:r>
            <w:r w:rsidRPr="00F860EA">
              <w:rPr>
                <w:rFonts w:ascii="Arial" w:hAnsi="Arial" w:cs="Arial"/>
                <w:sz w:val="24"/>
                <w:szCs w:val="24"/>
              </w:rPr>
              <w:br/>
              <w:t>Traffic order relating to these bays</w:t>
            </w:r>
            <w:r w:rsidRPr="00F860EA">
              <w:rPr>
                <w:rFonts w:ascii="Arial" w:hAnsi="Arial" w:cs="Arial"/>
                <w:sz w:val="24"/>
                <w:szCs w:val="24"/>
              </w:rPr>
              <w:br/>
            </w:r>
          </w:p>
        </w:tc>
      </w:tr>
      <w:tr w:rsidR="00633C08" w:rsidRPr="00F860EA" w14:paraId="399B55E7" w14:textId="77777777" w:rsidTr="009824C0">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10CBC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665C01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Exemption Applied - See below.</w:t>
            </w:r>
          </w:p>
          <w:p w14:paraId="28865047" w14:textId="4036B84B"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Please see attached The Traffic Order that was consulted on earlier this year. The final Traffic Order making the scheme permanent has not yet been published. Enforcement of the Bays will not begin until the final signage for the site has been put in place, and the Traffic Order has been made permanent. </w:t>
            </w:r>
          </w:p>
          <w:p w14:paraId="43C2702F"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Exemption under section: 21 - Accessible through other means.</w:t>
            </w:r>
          </w:p>
          <w:p w14:paraId="1556A45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Information the exemption applied to: Please see Objections Report that was prepared for the On Street EV Charging Points</w:t>
            </w:r>
          </w:p>
          <w:p w14:paraId="37EBCC0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Reason for applying the exemption: Information is available via the following links - </w:t>
            </w:r>
            <w:hyperlink r:id="rId74">
              <w:r w:rsidRPr="00F860EA">
                <w:rPr>
                  <w:rStyle w:val="Hyperlink"/>
                  <w:rFonts w:ascii="Arial" w:eastAsia="Poppins" w:hAnsi="Arial" w:cs="Arial"/>
                  <w:color w:val="6143EB"/>
                  <w:sz w:val="24"/>
                  <w:szCs w:val="24"/>
                </w:rPr>
                <w:t>Decision - Electric Vehicle Charging Points Programme - Objections Report | London Borough of Havering</w:t>
              </w:r>
            </w:hyperlink>
          </w:p>
          <w:p w14:paraId="417B7DF1" w14:textId="0E48FD70"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Public Interest Test: N/A</w:t>
            </w:r>
          </w:p>
        </w:tc>
      </w:tr>
    </w:tbl>
    <w:p w14:paraId="4D855AFC" w14:textId="77777777" w:rsidR="00807960" w:rsidRDefault="00807960" w:rsidP="00633C08">
      <w:pPr>
        <w:rPr>
          <w:rFonts w:ascii="Arial" w:eastAsia="Arial" w:hAnsi="Arial" w:cs="Arial"/>
          <w:sz w:val="24"/>
          <w:szCs w:val="24"/>
        </w:rPr>
      </w:pPr>
    </w:p>
    <w:p w14:paraId="571726B2" w14:textId="3909F193" w:rsidR="00633C08" w:rsidRPr="00F860EA" w:rsidRDefault="00A46C3F" w:rsidP="00633C08">
      <w:pPr>
        <w:rPr>
          <w:rFonts w:ascii="Arial" w:eastAsia="Arial" w:hAnsi="Arial" w:cs="Arial"/>
          <w:sz w:val="24"/>
          <w:szCs w:val="24"/>
        </w:rPr>
      </w:pPr>
      <w:r>
        <w:rPr>
          <w:rFonts w:ascii="Arial" w:eastAsia="Arial" w:hAnsi="Arial" w:cs="Arial"/>
          <w:sz w:val="24"/>
          <w:szCs w:val="24"/>
        </w:rPr>
        <w:t>HAV-FOI-899243</w:t>
      </w:r>
    </w:p>
    <w:tbl>
      <w:tblPr>
        <w:tblW w:w="9923" w:type="dxa"/>
        <w:tblInd w:w="-294" w:type="dxa"/>
        <w:tblLook w:val="04A0" w:firstRow="1" w:lastRow="0" w:firstColumn="1" w:lastColumn="0" w:noHBand="0" w:noVBand="1"/>
      </w:tblPr>
      <w:tblGrid>
        <w:gridCol w:w="1418"/>
        <w:gridCol w:w="8505"/>
      </w:tblGrid>
      <w:tr w:rsidR="00633C08" w:rsidRPr="00F860EA" w14:paraId="1D090AAF" w14:textId="77777777" w:rsidTr="00807960">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34612B"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8074A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Please provide the full inspection report and correspondence if any. </w:t>
            </w:r>
            <w:hyperlink r:id="rId75">
              <w:r w:rsidRPr="00F860EA">
                <w:rPr>
                  <w:rStyle w:val="Hyperlink"/>
                  <w:rFonts w:ascii="Arial" w:eastAsia="Arial" w:hAnsi="Arial" w:cs="Arial"/>
                  <w:sz w:val="24"/>
                  <w:szCs w:val="24"/>
                </w:rPr>
                <w:t>https://ratings.food.gov.uk/business/1053699</w:t>
              </w:r>
            </w:hyperlink>
          </w:p>
        </w:tc>
      </w:tr>
      <w:tr w:rsidR="00633C08" w:rsidRPr="00F860EA" w14:paraId="40CE28C9" w14:textId="77777777" w:rsidTr="00807960">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EB9C6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DB6060" w14:textId="0D2432E8" w:rsidR="00633C08" w:rsidRDefault="00633C08" w:rsidP="00F9458B">
            <w:pPr>
              <w:rPr>
                <w:rFonts w:ascii="Arial" w:eastAsia="Arial" w:hAnsi="Arial" w:cs="Arial"/>
                <w:sz w:val="24"/>
                <w:szCs w:val="24"/>
              </w:rPr>
            </w:pPr>
            <w:r w:rsidRPr="00F860EA">
              <w:rPr>
                <w:rFonts w:ascii="Arial" w:eastAsia="Arial" w:hAnsi="Arial" w:cs="Arial"/>
                <w:sz w:val="24"/>
                <w:szCs w:val="24"/>
              </w:rPr>
              <w:t xml:space="preserve">Please see attached document. </w:t>
            </w:r>
            <w:r w:rsidR="00A162AE">
              <w:rPr>
                <w:rFonts w:ascii="Arial" w:hAnsi="Arial" w:cs="Arial"/>
                <w:sz w:val="24"/>
                <w:szCs w:val="24"/>
              </w:rPr>
              <w:object w:dxaOrig="1504" w:dyaOrig="982" w14:anchorId="001A5464">
                <v:shape id="_x0000_i2395" type="#_x0000_t75" style="width:74.8pt;height:48.6pt" o:ole="">
                  <v:imagedata r:id="rId76" o:title=""/>
                </v:shape>
                <o:OLEObject Type="Embed" ProgID="Acrobat.Document.DC" ShapeID="_x0000_i2395" DrawAspect="Icon" ObjectID="_1830002764" r:id="rId77"/>
              </w:object>
            </w:r>
          </w:p>
          <w:p w14:paraId="274FF2F3" w14:textId="7E4D8CAA" w:rsidR="00633C08" w:rsidRPr="00F860EA" w:rsidRDefault="00633C08" w:rsidP="00F9458B">
            <w:pPr>
              <w:rPr>
                <w:rFonts w:ascii="Arial" w:hAnsi="Arial" w:cs="Arial"/>
                <w:sz w:val="24"/>
                <w:szCs w:val="24"/>
              </w:rPr>
            </w:pPr>
            <w:r w:rsidRPr="00F860EA">
              <w:rPr>
                <w:rFonts w:ascii="Arial" w:eastAsia="Arial" w:hAnsi="Arial" w:cs="Arial"/>
                <w:sz w:val="24"/>
                <w:szCs w:val="24"/>
              </w:rPr>
              <w:t xml:space="preserve">Exception under Regulation: 12(3) - Personal Information/Third Party Data. </w:t>
            </w:r>
          </w:p>
          <w:p w14:paraId="412812FE"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 the exception applied to: Personal Information (if data is personal data about a 3rd party)</w:t>
            </w:r>
          </w:p>
          <w:p w14:paraId="373D2C02" w14:textId="3C9C4509" w:rsidR="00633C08" w:rsidRPr="00F860EA" w:rsidRDefault="00633C08" w:rsidP="00A162AE">
            <w:pPr>
              <w:rPr>
                <w:rFonts w:ascii="Arial" w:hAnsi="Arial" w:cs="Arial"/>
                <w:sz w:val="24"/>
                <w:szCs w:val="24"/>
              </w:rPr>
            </w:pPr>
            <w:r w:rsidRPr="00F860EA">
              <w:rPr>
                <w:rFonts w:ascii="Arial" w:eastAsia="Arial" w:hAnsi="Arial" w:cs="Arial"/>
                <w:sz w:val="24"/>
                <w:szCs w:val="24"/>
              </w:rPr>
              <w:t>Reason for applying the exception: Any information that would lead to the unfair identification of an individual.  This would breach the Data Protection Act 2018.</w:t>
            </w:r>
            <w:r w:rsidR="00A162AE">
              <w:rPr>
                <w:rFonts w:ascii="Arial" w:eastAsia="Arial" w:hAnsi="Arial" w:cs="Arial"/>
                <w:sz w:val="24"/>
                <w:szCs w:val="24"/>
              </w:rPr>
              <w:t xml:space="preserve">  </w:t>
            </w:r>
            <w:r w:rsidRPr="00F860EA">
              <w:rPr>
                <w:rFonts w:ascii="Arial" w:eastAsia="Arial" w:hAnsi="Arial" w:cs="Arial"/>
                <w:sz w:val="24"/>
                <w:szCs w:val="24"/>
              </w:rPr>
              <w:t xml:space="preserve">Public Interest Test: N/A. </w:t>
            </w:r>
          </w:p>
        </w:tc>
      </w:tr>
    </w:tbl>
    <w:p w14:paraId="473612A5" w14:textId="77777777" w:rsidR="00633C08" w:rsidRPr="00F860EA" w:rsidRDefault="00633C08" w:rsidP="00633C08">
      <w:pPr>
        <w:rPr>
          <w:rFonts w:ascii="Arial" w:eastAsia="Aptos" w:hAnsi="Arial" w:cs="Arial"/>
          <w:sz w:val="24"/>
          <w:szCs w:val="24"/>
        </w:rPr>
      </w:pPr>
      <w:r w:rsidRPr="00F860EA">
        <w:rPr>
          <w:rFonts w:ascii="Arial" w:eastAsia="Aptos" w:hAnsi="Arial" w:cs="Arial"/>
          <w:sz w:val="24"/>
          <w:szCs w:val="24"/>
        </w:rPr>
        <w:lastRenderedPageBreak/>
        <w:t>HAV-FOI-889642</w:t>
      </w: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419"/>
        <w:gridCol w:w="8646"/>
      </w:tblGrid>
      <w:tr w:rsidR="00633C08" w:rsidRPr="00F860EA" w14:paraId="064A227C" w14:textId="77777777" w:rsidTr="00A162AE">
        <w:trPr>
          <w:trHeight w:val="300"/>
        </w:trPr>
        <w:tc>
          <w:tcPr>
            <w:tcW w:w="1419" w:type="dxa"/>
            <w:shd w:val="clear" w:color="auto" w:fill="F8F9FA"/>
            <w:vAlign w:val="center"/>
          </w:tcPr>
          <w:p w14:paraId="00763144"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Question 1</w:t>
            </w:r>
          </w:p>
        </w:tc>
        <w:tc>
          <w:tcPr>
            <w:tcW w:w="8646" w:type="dxa"/>
            <w:shd w:val="clear" w:color="auto" w:fill="F8F9FA"/>
            <w:vAlign w:val="center"/>
          </w:tcPr>
          <w:p w14:paraId="514CB1B4"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can I have the annual Parking Accounts for 2024/25?</w:t>
            </w:r>
          </w:p>
        </w:tc>
      </w:tr>
      <w:tr w:rsidR="00633C08" w:rsidRPr="00F860EA" w14:paraId="06410D6F" w14:textId="77777777" w:rsidTr="00A162AE">
        <w:trPr>
          <w:trHeight w:val="300"/>
        </w:trPr>
        <w:tc>
          <w:tcPr>
            <w:tcW w:w="1419" w:type="dxa"/>
            <w:shd w:val="clear" w:color="auto" w:fill="F8F9FA"/>
            <w:vAlign w:val="center"/>
          </w:tcPr>
          <w:p w14:paraId="651990B0"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Response</w:t>
            </w:r>
          </w:p>
        </w:tc>
        <w:tc>
          <w:tcPr>
            <w:tcW w:w="8646" w:type="dxa"/>
            <w:shd w:val="clear" w:color="auto" w:fill="F8F9FA"/>
            <w:vAlign w:val="center"/>
          </w:tcPr>
          <w:p w14:paraId="20D09F22"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Exemption applied, please see below.</w:t>
            </w:r>
          </w:p>
          <w:p w14:paraId="022587F7"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Exemption under regulation: Section 22 - Intended for future publication.</w:t>
            </w:r>
          </w:p>
          <w:p w14:paraId="74DDAE6C"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Information the exemption applied to: Requested information</w:t>
            </w:r>
          </w:p>
          <w:p w14:paraId="77795F11" w14:textId="77777777" w:rsidR="00633C08" w:rsidRPr="00F860EA" w:rsidRDefault="00633C08" w:rsidP="00F9458B">
            <w:pPr>
              <w:shd w:val="clear" w:color="auto" w:fill="FFFFFF" w:themeFill="background1"/>
              <w:spacing w:after="0"/>
              <w:rPr>
                <w:rFonts w:ascii="Arial" w:eastAsia="Arial" w:hAnsi="Arial" w:cs="Arial"/>
                <w:color w:val="212529"/>
                <w:sz w:val="24"/>
                <w:szCs w:val="24"/>
              </w:rPr>
            </w:pPr>
            <w:r w:rsidRPr="00F860EA">
              <w:rPr>
                <w:rFonts w:ascii="Arial" w:eastAsia="Arial" w:hAnsi="Arial" w:cs="Arial"/>
                <w:color w:val="212529"/>
                <w:sz w:val="24"/>
                <w:szCs w:val="24"/>
              </w:rPr>
              <w:t xml:space="preserve">Reason for applying the exemption: The requested information is currently going through the process of being complete and as such yet not ready for publication. At this time, we are unable to give a precise date as to when this will be published, but we are working towards within the next 3 months. The information will be published via the following link - </w:t>
            </w:r>
            <w:hyperlink r:id="rId78">
              <w:r w:rsidRPr="00F860EA">
                <w:rPr>
                  <w:rStyle w:val="Hyperlink"/>
                  <w:rFonts w:ascii="Arial" w:eastAsia="Arial" w:hAnsi="Arial" w:cs="Arial"/>
                  <w:color w:val="6143EB"/>
                  <w:sz w:val="24"/>
                  <w:szCs w:val="24"/>
                </w:rPr>
                <w:t>Annual parking accounts | London Borough of Havering</w:t>
              </w:r>
            </w:hyperlink>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Public Interest Test: Given the information requested is still going through the process of being completed it would not being the public interest to release incomplete information and as such the exemption weighs in favour of withholding until the information is complete</w:t>
            </w:r>
          </w:p>
        </w:tc>
      </w:tr>
    </w:tbl>
    <w:p w14:paraId="08AD115A" w14:textId="38AA6D61" w:rsidR="00633C08" w:rsidRPr="00F860EA" w:rsidRDefault="00633C08" w:rsidP="00633C08">
      <w:pPr>
        <w:shd w:val="clear" w:color="auto" w:fill="FFFFFF" w:themeFill="background1"/>
        <w:spacing w:after="240"/>
        <w:rPr>
          <w:rFonts w:ascii="Arial" w:hAnsi="Arial" w:cs="Arial"/>
          <w:sz w:val="24"/>
          <w:szCs w:val="24"/>
        </w:rPr>
      </w:pPr>
    </w:p>
    <w:p w14:paraId="1AEF951E" w14:textId="10341230" w:rsidR="00633C08" w:rsidRPr="00F860EA" w:rsidRDefault="00633C08" w:rsidP="00DC7942">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HAV-FOI-086373</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419"/>
        <w:gridCol w:w="8027"/>
      </w:tblGrid>
      <w:tr w:rsidR="00633C08" w:rsidRPr="00F860EA" w14:paraId="24A281A7" w14:textId="77777777" w:rsidTr="00A162AE">
        <w:trPr>
          <w:trHeight w:val="300"/>
        </w:trPr>
        <w:tc>
          <w:tcPr>
            <w:tcW w:w="1419" w:type="dxa"/>
            <w:shd w:val="clear" w:color="auto" w:fill="F8F9FA"/>
            <w:vAlign w:val="center"/>
          </w:tcPr>
          <w:p w14:paraId="74385492"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Information</w:t>
            </w:r>
          </w:p>
        </w:tc>
        <w:tc>
          <w:tcPr>
            <w:tcW w:w="8027" w:type="dxa"/>
            <w:shd w:val="clear" w:color="auto" w:fill="F8F9FA"/>
            <w:vAlign w:val="center"/>
          </w:tcPr>
          <w:p w14:paraId="3011597B"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tc>
      </w:tr>
      <w:tr w:rsidR="00633C08" w:rsidRPr="00F860EA" w14:paraId="498A859F" w14:textId="77777777" w:rsidTr="00A162AE">
        <w:trPr>
          <w:trHeight w:val="300"/>
        </w:trPr>
        <w:tc>
          <w:tcPr>
            <w:tcW w:w="1419" w:type="dxa"/>
            <w:shd w:val="clear" w:color="auto" w:fill="F8F9FA"/>
            <w:vAlign w:val="center"/>
          </w:tcPr>
          <w:p w14:paraId="09549F77"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Question 1</w:t>
            </w:r>
          </w:p>
        </w:tc>
        <w:tc>
          <w:tcPr>
            <w:tcW w:w="8027" w:type="dxa"/>
            <w:shd w:val="clear" w:color="auto" w:fill="F8F9FA"/>
            <w:vAlign w:val="center"/>
          </w:tcPr>
          <w:p w14:paraId="0E7649C3"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For the period from 1 July 2025 to the latest date for which records are held at the time of your search (please state the end date used), please provide:</w:t>
            </w:r>
          </w:p>
          <w:p w14:paraId="6AF873C9"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1. Total recorded spend incurred by the Council for repainting roundabouts (including planned maintenance and reactive works), broken down where held by: staff time/recharge rates, contractor costs, vehicles/plant/materials, traffic management, disposal/waste, overtime. </w:t>
            </w:r>
          </w:p>
          <w:p w14:paraId="587EDDD4"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1a. The number of jobs/incidents where roundabouts were repainted, with date and ward or postcode sector for each (no exact addresses required). </w:t>
            </w:r>
          </w:p>
          <w:p w14:paraId="1610F8F1"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 The job/incident category codes and cost centre/recharge codes used for these works (e.g. road markings/white lining/circulatory carriageway/roundabout).</w:t>
            </w:r>
          </w:p>
          <w:p w14:paraId="242AF0BF"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3. The current schedule of rates (or equivalent) used by the Council and/or its contractor(s) for road-marking/white-lining works specifically applicable to roundabouts (e.g. per metre/per m² rates, mobilisation, traffic management). </w:t>
            </w:r>
          </w:p>
          <w:p w14:paraId="1E6295E6"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4. Any policy/guidance/SOP in force during the period for inspection, prioritisation and repainting of roundabout markings and associated surfacing, including the legal basis (e.g. Highways Act 1980 s41 duty to maintain; Traffic Signs Regulations and General Directions 2016; Traffic </w:t>
            </w:r>
            <w:r w:rsidRPr="00F860EA">
              <w:rPr>
                <w:rFonts w:ascii="Arial" w:eastAsia="Arial" w:hAnsi="Arial" w:cs="Arial"/>
                <w:sz w:val="24"/>
                <w:szCs w:val="24"/>
              </w:rPr>
              <w:lastRenderedPageBreak/>
              <w:t>Signs Manual – Chapter 5 (Road Markings); UKRLG “Well-managed Highway Infrastructure”). If you do not hold a discrete “roundabout” category, please extract cases recorded under road markings/white lining/traffic signs &amp; lines where the free-text notes contain “roundabout”, “RB”, “circulatory”, “island” or any likely similar keyword for the period.</w:t>
            </w:r>
          </w:p>
          <w:p w14:paraId="471D491C"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If the request would exceed the appropriate cost limit, please: 1. Provide items (1)–(2) as aggregated totals for the period; 2. Provide (3)–(5) in full; and 3. Advise what shorter date range or narrower category would be disclosable within the limit. Under s11 FOIA (and Reg 6 EIR, if applicable), please supply datasets in CSV or Excel (and PDFs for any policies/rates)</w:t>
            </w:r>
          </w:p>
        </w:tc>
      </w:tr>
      <w:tr w:rsidR="00633C08" w:rsidRPr="00F860EA" w14:paraId="35F6157B" w14:textId="77777777" w:rsidTr="00A162AE">
        <w:trPr>
          <w:trHeight w:val="300"/>
        </w:trPr>
        <w:tc>
          <w:tcPr>
            <w:tcW w:w="1419" w:type="dxa"/>
            <w:shd w:val="clear" w:color="auto" w:fill="F8F9FA"/>
            <w:vAlign w:val="center"/>
          </w:tcPr>
          <w:p w14:paraId="6235056B"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lastRenderedPageBreak/>
              <w:t>Response</w:t>
            </w:r>
          </w:p>
        </w:tc>
        <w:tc>
          <w:tcPr>
            <w:tcW w:w="8027" w:type="dxa"/>
            <w:shd w:val="clear" w:color="auto" w:fill="F8F9FA"/>
            <w:vAlign w:val="center"/>
          </w:tcPr>
          <w:p w14:paraId="271DBFDA" w14:textId="77777777" w:rsidR="00633C08" w:rsidRPr="00F860EA" w:rsidRDefault="00633C08" w:rsidP="004957A8">
            <w:pPr>
              <w:pStyle w:val="ListParagraph"/>
              <w:numPr>
                <w:ilvl w:val="0"/>
                <w:numId w:val="110"/>
              </w:numPr>
              <w:shd w:val="clear" w:color="auto" w:fill="FFFFFF" w:themeFill="background1"/>
              <w:spacing w:line="278" w:lineRule="auto"/>
              <w:contextualSpacing/>
              <w:rPr>
                <w:rFonts w:ascii="Arial" w:eastAsia="Arial" w:hAnsi="Arial" w:cs="Arial"/>
                <w:sz w:val="24"/>
                <w:szCs w:val="24"/>
              </w:rPr>
            </w:pPr>
            <w:r w:rsidRPr="00F860EA">
              <w:rPr>
                <w:rFonts w:ascii="Arial" w:eastAsia="Arial" w:hAnsi="Arial" w:cs="Arial"/>
                <w:sz w:val="24"/>
                <w:szCs w:val="24"/>
              </w:rPr>
              <w:t xml:space="preserve">Specific information not held, but complete list of road marking orders attached. </w:t>
            </w:r>
          </w:p>
          <w:p w14:paraId="3B55C9D7"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1a. Specific information not held, but complete list of road marking orders attached. </w:t>
            </w:r>
          </w:p>
          <w:p w14:paraId="652D070F" w14:textId="77777777" w:rsidR="00633C08" w:rsidRPr="00F860EA" w:rsidRDefault="00633C08" w:rsidP="004957A8">
            <w:pPr>
              <w:pStyle w:val="ListParagraph"/>
              <w:numPr>
                <w:ilvl w:val="0"/>
                <w:numId w:val="110"/>
              </w:numPr>
              <w:shd w:val="clear" w:color="auto" w:fill="FFFFFF" w:themeFill="background1"/>
              <w:spacing w:line="278" w:lineRule="auto"/>
              <w:contextualSpacing/>
              <w:rPr>
                <w:rFonts w:ascii="Arial" w:eastAsia="Arial" w:hAnsi="Arial" w:cs="Arial"/>
                <w:sz w:val="24"/>
                <w:szCs w:val="24"/>
              </w:rPr>
            </w:pPr>
            <w:r w:rsidRPr="00F860EA">
              <w:rPr>
                <w:rFonts w:ascii="Arial" w:eastAsia="Arial" w:hAnsi="Arial" w:cs="Arial"/>
                <w:sz w:val="24"/>
                <w:szCs w:val="24"/>
              </w:rPr>
              <w:t>Specific information not held, but complete list of road marking orders attached.</w:t>
            </w:r>
          </w:p>
          <w:p w14:paraId="0B74AF02"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 Exemption applied, please see below.</w:t>
            </w:r>
          </w:p>
          <w:p w14:paraId="166A8A10"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Exemption under section: 43 - Commercial Interests </w:t>
            </w:r>
          </w:p>
          <w:p w14:paraId="103F5358"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Information on the exemption applied to: Question 3.</w:t>
            </w:r>
          </w:p>
          <w:p w14:paraId="686D0E0A" w14:textId="77777777" w:rsidR="00633C08" w:rsidRPr="00F860EA" w:rsidRDefault="00633C08" w:rsidP="00F9458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Reason for applying the exemption: This information is commercially sensitive, to release would prejudice the commercial interests of the Council and the contractors/third parties when negotiating future contracts. </w:t>
            </w:r>
          </w:p>
          <w:p w14:paraId="0669C523" w14:textId="2F84AED6" w:rsidR="00633C08" w:rsidRPr="00F860EA" w:rsidRDefault="00633C08" w:rsidP="00DC7942">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Public Interest Test: Whilst it is in the public interest for there to be disclosure of information held by public bodies in order to show transparency and accountability, equally it is in the public interest that providers of such services that there be ‘fair’ competition when re-tendering for future contracts and not give perspective bidders an unfair advantage by the disclosure of such information. On balance, the public interest is best served by not disclosing the information.</w:t>
            </w:r>
          </w:p>
          <w:p w14:paraId="463FDFED" w14:textId="7C548756" w:rsidR="009C6CB3" w:rsidRPr="009C6CB3" w:rsidRDefault="00633C08" w:rsidP="009C6CB3">
            <w:pPr>
              <w:pStyle w:val="ListParagraph"/>
              <w:numPr>
                <w:ilvl w:val="1"/>
                <w:numId w:val="9"/>
              </w:numPr>
              <w:shd w:val="clear" w:color="auto" w:fill="FFFFFF" w:themeFill="background1"/>
              <w:rPr>
                <w:rFonts w:ascii="Arial" w:eastAsia="Arial" w:hAnsi="Arial" w:cs="Arial"/>
                <w:sz w:val="24"/>
                <w:szCs w:val="24"/>
              </w:rPr>
            </w:pPr>
            <w:r w:rsidRPr="009C6CB3">
              <w:rPr>
                <w:rFonts w:ascii="Arial" w:eastAsia="Arial" w:hAnsi="Arial" w:cs="Arial"/>
                <w:sz w:val="24"/>
                <w:szCs w:val="24"/>
              </w:rPr>
              <w:t>Please see attached.</w:t>
            </w:r>
            <w:r w:rsidR="00432693">
              <w:rPr>
                <w:rFonts w:ascii="Arial" w:eastAsia="Arial" w:hAnsi="Arial" w:cs="Arial"/>
                <w:sz w:val="24"/>
                <w:szCs w:val="24"/>
              </w:rPr>
              <w:object w:dxaOrig="1504" w:dyaOrig="982" w14:anchorId="06AA28B9">
                <v:shape id="_x0000_i2552" type="#_x0000_t75" style="width:74.8pt;height:48.6pt" o:ole="">
                  <v:imagedata r:id="rId79" o:title=""/>
                </v:shape>
                <o:OLEObject Type="Embed" ProgID="Acrobat.Document.DC" ShapeID="_x0000_i2552" DrawAspect="Icon" ObjectID="_1830002765" r:id="rId80"/>
              </w:object>
            </w:r>
            <w:r w:rsidR="00432693">
              <w:rPr>
                <w:rFonts w:ascii="Arial" w:eastAsia="Arial" w:hAnsi="Arial" w:cs="Arial"/>
                <w:sz w:val="24"/>
                <w:szCs w:val="24"/>
              </w:rPr>
              <w:object w:dxaOrig="1504" w:dyaOrig="982" w14:anchorId="532B21EC">
                <v:shape id="_x0000_i2553" type="#_x0000_t75" style="width:74.8pt;height:48.6pt" o:ole="">
                  <v:imagedata r:id="rId81" o:title=""/>
                </v:shape>
                <o:OLEObject Type="Embed" ProgID="Acrobat.Document.DC" ShapeID="_x0000_i2553" DrawAspect="Icon" ObjectID="_1830002766" r:id="rId82"/>
              </w:object>
            </w:r>
          </w:p>
          <w:p w14:paraId="22BC8990" w14:textId="1042DB96" w:rsidR="00633C08" w:rsidRPr="009C6CB3" w:rsidRDefault="00633C08" w:rsidP="009C6CB3">
            <w:pPr>
              <w:shd w:val="clear" w:color="auto" w:fill="FFFFFF" w:themeFill="background1"/>
              <w:rPr>
                <w:rFonts w:ascii="Arial" w:eastAsia="Arial" w:hAnsi="Arial" w:cs="Arial"/>
                <w:sz w:val="24"/>
                <w:szCs w:val="24"/>
              </w:rPr>
            </w:pPr>
          </w:p>
        </w:tc>
      </w:tr>
    </w:tbl>
    <w:p w14:paraId="3CA2E40E" w14:textId="77777777" w:rsidR="00633C08" w:rsidRPr="00F860EA" w:rsidRDefault="00633C08" w:rsidP="00633C08">
      <w:pPr>
        <w:spacing w:after="0"/>
        <w:rPr>
          <w:rFonts w:ascii="Arial" w:eastAsia="Aptos" w:hAnsi="Arial" w:cs="Arial"/>
          <w:sz w:val="24"/>
          <w:szCs w:val="24"/>
        </w:rPr>
      </w:pPr>
    </w:p>
    <w:p w14:paraId="38467916" w14:textId="77777777" w:rsidR="003103C1" w:rsidRDefault="003103C1" w:rsidP="00633C08">
      <w:pPr>
        <w:spacing w:after="0"/>
        <w:rPr>
          <w:rFonts w:ascii="Arial" w:eastAsia="Aptos" w:hAnsi="Arial" w:cs="Arial"/>
          <w:sz w:val="24"/>
          <w:szCs w:val="24"/>
        </w:rPr>
      </w:pPr>
    </w:p>
    <w:p w14:paraId="204F4F85" w14:textId="77777777" w:rsidR="00A162AE" w:rsidRDefault="00A162AE">
      <w:pPr>
        <w:rPr>
          <w:rFonts w:ascii="Arial" w:eastAsia="Aptos" w:hAnsi="Arial" w:cs="Arial"/>
          <w:sz w:val="24"/>
          <w:szCs w:val="24"/>
        </w:rPr>
      </w:pPr>
      <w:r>
        <w:rPr>
          <w:rFonts w:ascii="Arial" w:eastAsia="Aptos" w:hAnsi="Arial" w:cs="Arial"/>
          <w:sz w:val="24"/>
          <w:szCs w:val="24"/>
        </w:rPr>
        <w:br w:type="page"/>
      </w:r>
    </w:p>
    <w:p w14:paraId="5013B4CB" w14:textId="162EE68C" w:rsidR="00633C08" w:rsidRPr="00F860EA" w:rsidRDefault="00633C08" w:rsidP="00633C08">
      <w:pPr>
        <w:spacing w:after="0"/>
        <w:rPr>
          <w:rFonts w:ascii="Arial" w:eastAsia="Aptos" w:hAnsi="Arial" w:cs="Arial"/>
          <w:sz w:val="24"/>
          <w:szCs w:val="24"/>
        </w:rPr>
      </w:pPr>
      <w:r w:rsidRPr="00F860EA">
        <w:rPr>
          <w:rFonts w:ascii="Arial" w:eastAsia="Aptos" w:hAnsi="Arial" w:cs="Arial"/>
          <w:sz w:val="24"/>
          <w:szCs w:val="24"/>
        </w:rPr>
        <w:lastRenderedPageBreak/>
        <w:t>HAV-FOI-013902</w:t>
      </w:r>
    </w:p>
    <w:tbl>
      <w:tblPr>
        <w:tblW w:w="978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418"/>
        <w:gridCol w:w="8363"/>
      </w:tblGrid>
      <w:tr w:rsidR="00633C08" w:rsidRPr="00F860EA" w14:paraId="4D2C7529" w14:textId="77777777" w:rsidTr="00A162AE">
        <w:trPr>
          <w:trHeight w:val="300"/>
        </w:trPr>
        <w:tc>
          <w:tcPr>
            <w:tcW w:w="1418" w:type="dxa"/>
            <w:shd w:val="clear" w:color="auto" w:fill="F8F9FA"/>
            <w:vAlign w:val="center"/>
          </w:tcPr>
          <w:p w14:paraId="1F0BA312"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Information</w:t>
            </w:r>
          </w:p>
        </w:tc>
        <w:tc>
          <w:tcPr>
            <w:tcW w:w="8363" w:type="dxa"/>
            <w:shd w:val="clear" w:color="auto" w:fill="F8F9FA"/>
            <w:vAlign w:val="center"/>
          </w:tcPr>
          <w:p w14:paraId="1C7B9C6B"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tc>
      </w:tr>
      <w:tr w:rsidR="00633C08" w:rsidRPr="00F860EA" w14:paraId="6AE56002" w14:textId="77777777" w:rsidTr="00A162AE">
        <w:trPr>
          <w:trHeight w:val="300"/>
        </w:trPr>
        <w:tc>
          <w:tcPr>
            <w:tcW w:w="1418" w:type="dxa"/>
            <w:shd w:val="clear" w:color="auto" w:fill="F8F9FA"/>
            <w:vAlign w:val="center"/>
          </w:tcPr>
          <w:p w14:paraId="3D9779E4"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Question 1</w:t>
            </w:r>
          </w:p>
        </w:tc>
        <w:tc>
          <w:tcPr>
            <w:tcW w:w="8363" w:type="dxa"/>
            <w:shd w:val="clear" w:color="auto" w:fill="F8F9FA"/>
            <w:vAlign w:val="center"/>
          </w:tcPr>
          <w:p w14:paraId="772BEB0E"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Please can you supply information on the number of parking fines issued to vehicles within Havering controlled sites, within the last five years, observed within a free parking period, not displaying a ticket.</w:t>
            </w:r>
          </w:p>
        </w:tc>
      </w:tr>
      <w:tr w:rsidR="00633C08" w:rsidRPr="00F860EA" w14:paraId="11542D30" w14:textId="77777777" w:rsidTr="00A162AE">
        <w:trPr>
          <w:trHeight w:val="300"/>
        </w:trPr>
        <w:tc>
          <w:tcPr>
            <w:tcW w:w="1418" w:type="dxa"/>
            <w:shd w:val="clear" w:color="auto" w:fill="F8F9FA"/>
            <w:vAlign w:val="center"/>
          </w:tcPr>
          <w:p w14:paraId="7CA12A87"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Response</w:t>
            </w:r>
          </w:p>
        </w:tc>
        <w:tc>
          <w:tcPr>
            <w:tcW w:w="8363" w:type="dxa"/>
            <w:shd w:val="clear" w:color="auto" w:fill="F8F9FA"/>
            <w:vAlign w:val="center"/>
          </w:tcPr>
          <w:p w14:paraId="4DE97C58" w14:textId="77777777" w:rsidR="00633C08" w:rsidRPr="00F860EA" w:rsidRDefault="00633C08" w:rsidP="00F9458B">
            <w:pPr>
              <w:spacing w:after="0"/>
              <w:rPr>
                <w:rFonts w:ascii="Arial" w:eastAsia="Arial" w:hAnsi="Arial" w:cs="Arial"/>
                <w:color w:val="212529"/>
                <w:sz w:val="24"/>
                <w:szCs w:val="24"/>
              </w:rPr>
            </w:pPr>
            <w:r w:rsidRPr="00F860EA">
              <w:rPr>
                <w:rFonts w:ascii="Arial" w:eastAsia="Arial" w:hAnsi="Arial" w:cs="Arial"/>
                <w:color w:val="212529"/>
                <w:sz w:val="24"/>
                <w:szCs w:val="24"/>
              </w:rPr>
              <w:t>Information not held. The system doesn’t record “time first observed” vs “time free period expired” for vehicles without a session. Under the current system, vehicles logged via Flowbird or RingGo during the free parking period do not receive a physical ticket. Historically, tickets were issued for non-display, but observation alone cannot establish duration and whether the vehicle had been parked for less than 30 minutes (within the free time period).</w:t>
            </w:r>
          </w:p>
        </w:tc>
      </w:tr>
    </w:tbl>
    <w:p w14:paraId="65564F85" w14:textId="77777777" w:rsidR="00633C08" w:rsidRPr="00F860EA" w:rsidRDefault="00633C08" w:rsidP="00633C08">
      <w:pPr>
        <w:spacing w:after="0"/>
        <w:rPr>
          <w:rFonts w:ascii="Arial" w:eastAsia="Aptos" w:hAnsi="Arial" w:cs="Arial"/>
          <w:sz w:val="24"/>
          <w:szCs w:val="24"/>
        </w:rPr>
      </w:pPr>
    </w:p>
    <w:p w14:paraId="3B358D4A" w14:textId="77777777" w:rsidR="00633C08" w:rsidRPr="00F860EA" w:rsidRDefault="00633C08" w:rsidP="00633C08">
      <w:pPr>
        <w:spacing w:after="0"/>
        <w:rPr>
          <w:rFonts w:ascii="Arial" w:eastAsia="Aptos" w:hAnsi="Arial" w:cs="Arial"/>
          <w:sz w:val="24"/>
          <w:szCs w:val="24"/>
        </w:rPr>
      </w:pPr>
    </w:p>
    <w:p w14:paraId="107A1FE9" w14:textId="77777777" w:rsidR="00633C08" w:rsidRPr="00F860EA" w:rsidRDefault="00633C08" w:rsidP="00633C08">
      <w:pPr>
        <w:spacing w:after="0"/>
        <w:rPr>
          <w:rFonts w:ascii="Arial" w:eastAsia="Aptos" w:hAnsi="Arial" w:cs="Arial"/>
          <w:sz w:val="24"/>
          <w:szCs w:val="24"/>
        </w:rPr>
      </w:pPr>
      <w:r w:rsidRPr="00F860EA">
        <w:rPr>
          <w:rFonts w:ascii="Arial" w:eastAsia="Aptos" w:hAnsi="Arial" w:cs="Arial"/>
          <w:sz w:val="24"/>
          <w:szCs w:val="24"/>
        </w:rPr>
        <w:t>HAV-FOI-814740</w:t>
      </w:r>
    </w:p>
    <w:tbl>
      <w:tblPr>
        <w:tblW w:w="978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418"/>
        <w:gridCol w:w="8363"/>
      </w:tblGrid>
      <w:tr w:rsidR="00633C08" w:rsidRPr="00F860EA" w14:paraId="422B9865" w14:textId="77777777" w:rsidTr="00996CFD">
        <w:trPr>
          <w:trHeight w:val="300"/>
        </w:trPr>
        <w:tc>
          <w:tcPr>
            <w:tcW w:w="1418" w:type="dxa"/>
            <w:shd w:val="clear" w:color="auto" w:fill="F8F9FA"/>
            <w:vAlign w:val="center"/>
          </w:tcPr>
          <w:p w14:paraId="468BB473"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Question 1</w:t>
            </w:r>
          </w:p>
        </w:tc>
        <w:tc>
          <w:tcPr>
            <w:tcW w:w="8363" w:type="dxa"/>
            <w:shd w:val="clear" w:color="auto" w:fill="F8F9FA"/>
            <w:vAlign w:val="center"/>
          </w:tcPr>
          <w:p w14:paraId="452302C1" w14:textId="77777777" w:rsidR="00996CFD"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I am making a request for information under the Freedom of Information Act 2000.</w:t>
            </w:r>
          </w:p>
          <w:p w14:paraId="4D86AECF" w14:textId="77777777" w:rsidR="00996CFD" w:rsidRDefault="00633C08" w:rsidP="00F9458B">
            <w:pPr>
              <w:shd w:val="clear" w:color="auto" w:fill="FFFFFF" w:themeFill="background1"/>
              <w:spacing w:after="0"/>
              <w:rPr>
                <w:rFonts w:ascii="Arial" w:eastAsia="Arial" w:hAnsi="Arial" w:cs="Arial"/>
                <w:sz w:val="24"/>
                <w:szCs w:val="24"/>
              </w:rPr>
            </w:pPr>
            <w:r w:rsidRPr="00F860EA">
              <w:rPr>
                <w:rFonts w:ascii="Arial" w:hAnsi="Arial" w:cs="Arial"/>
                <w:sz w:val="24"/>
                <w:szCs w:val="24"/>
              </w:rPr>
              <w:br/>
            </w:r>
            <w:r w:rsidRPr="00F860EA">
              <w:rPr>
                <w:rFonts w:ascii="Arial" w:eastAsia="Arial" w:hAnsi="Arial" w:cs="Arial"/>
                <w:sz w:val="24"/>
                <w:szCs w:val="24"/>
              </w:rPr>
              <w:t>Please provide the following information relating to memorial (or “in memory of”) or equivalent benches in public spaces managed by your council for each financial year from 2019/20 to the most recent full financial year available:</w:t>
            </w:r>
          </w:p>
          <w:p w14:paraId="1E01DEA6" w14:textId="77777777" w:rsidR="00996CFD" w:rsidRDefault="00633C08" w:rsidP="00F9458B">
            <w:pPr>
              <w:shd w:val="clear" w:color="auto" w:fill="FFFFFF" w:themeFill="background1"/>
              <w:spacing w:after="0"/>
              <w:rPr>
                <w:rFonts w:ascii="Arial" w:eastAsia="Arial" w:hAnsi="Arial" w:cs="Arial"/>
                <w:sz w:val="24"/>
                <w:szCs w:val="24"/>
              </w:rPr>
            </w:pPr>
            <w:r w:rsidRPr="00F860EA">
              <w:rPr>
                <w:rFonts w:ascii="Arial" w:hAnsi="Arial" w:cs="Arial"/>
                <w:sz w:val="24"/>
                <w:szCs w:val="24"/>
              </w:rPr>
              <w:br/>
            </w:r>
            <w:r w:rsidRPr="00F860EA">
              <w:rPr>
                <w:rFonts w:ascii="Arial" w:eastAsia="Arial" w:hAnsi="Arial" w:cs="Arial"/>
                <w:sz w:val="24"/>
                <w:szCs w:val="24"/>
              </w:rPr>
              <w:t>The number of new memorial/dedicated benches installed in each year.</w:t>
            </w:r>
            <w:r w:rsidRPr="00F860EA">
              <w:rPr>
                <w:rFonts w:ascii="Arial" w:hAnsi="Arial" w:cs="Arial"/>
                <w:sz w:val="24"/>
                <w:szCs w:val="24"/>
              </w:rPr>
              <w:br/>
            </w:r>
            <w:r w:rsidRPr="00F860EA">
              <w:rPr>
                <w:rFonts w:ascii="Arial" w:eastAsia="Arial" w:hAnsi="Arial" w:cs="Arial"/>
                <w:sz w:val="24"/>
                <w:szCs w:val="24"/>
              </w:rPr>
              <w:t>The number of applications received for memorial benches in each year.</w:t>
            </w:r>
            <w:r w:rsidRPr="00F860EA">
              <w:rPr>
                <w:rFonts w:ascii="Arial" w:hAnsi="Arial" w:cs="Arial"/>
                <w:sz w:val="24"/>
                <w:szCs w:val="24"/>
              </w:rPr>
              <w:br/>
            </w:r>
            <w:r w:rsidRPr="00F860EA">
              <w:rPr>
                <w:rFonts w:ascii="Arial" w:eastAsia="Arial" w:hAnsi="Arial" w:cs="Arial"/>
                <w:sz w:val="24"/>
                <w:szCs w:val="24"/>
              </w:rPr>
              <w:t>The number of applications refused in each year, along with the reasons for refusal (if recorded).</w:t>
            </w:r>
            <w:r w:rsidRPr="00F860EA">
              <w:rPr>
                <w:rFonts w:ascii="Arial" w:hAnsi="Arial" w:cs="Arial"/>
                <w:sz w:val="24"/>
                <w:szCs w:val="24"/>
              </w:rPr>
              <w:br/>
            </w:r>
            <w:r w:rsidRPr="00F860EA">
              <w:rPr>
                <w:rFonts w:ascii="Arial" w:eastAsia="Arial" w:hAnsi="Arial" w:cs="Arial"/>
                <w:sz w:val="24"/>
                <w:szCs w:val="24"/>
              </w:rPr>
              <w:t>The number of memorial benches removed in each year, and the reason for removal (e.g., damage, renewal period expired, space changes).</w:t>
            </w:r>
            <w:r w:rsidRPr="00F860EA">
              <w:rPr>
                <w:rFonts w:ascii="Arial" w:hAnsi="Arial" w:cs="Arial"/>
                <w:sz w:val="24"/>
                <w:szCs w:val="24"/>
              </w:rPr>
              <w:br/>
            </w:r>
            <w:r w:rsidRPr="00F860EA">
              <w:rPr>
                <w:rFonts w:ascii="Arial" w:eastAsia="Arial" w:hAnsi="Arial" w:cs="Arial"/>
                <w:sz w:val="24"/>
                <w:szCs w:val="24"/>
              </w:rPr>
              <w:t>Whether there is currently a waiting list for memorial bench requests, and if so:</w:t>
            </w:r>
            <w:r w:rsidRPr="00F860EA">
              <w:rPr>
                <w:rFonts w:ascii="Arial" w:hAnsi="Arial" w:cs="Arial"/>
                <w:sz w:val="24"/>
                <w:szCs w:val="24"/>
              </w:rPr>
              <w:br/>
            </w:r>
            <w:r w:rsidRPr="00F860EA">
              <w:rPr>
                <w:rFonts w:ascii="Arial" w:eastAsia="Arial" w:hAnsi="Arial" w:cs="Arial"/>
                <w:sz w:val="24"/>
                <w:szCs w:val="24"/>
              </w:rPr>
              <w:t>The current number of people waiting</w:t>
            </w:r>
            <w:r w:rsidRPr="00F860EA">
              <w:rPr>
                <w:rFonts w:ascii="Arial" w:hAnsi="Arial" w:cs="Arial"/>
                <w:sz w:val="24"/>
                <w:szCs w:val="24"/>
              </w:rPr>
              <w:br/>
            </w:r>
            <w:r w:rsidRPr="00F860EA">
              <w:rPr>
                <w:rFonts w:ascii="Arial" w:eastAsia="Arial" w:hAnsi="Arial" w:cs="Arial"/>
                <w:sz w:val="24"/>
                <w:szCs w:val="24"/>
              </w:rPr>
              <w:t>The average waiting time (if recorded)</w:t>
            </w:r>
          </w:p>
          <w:p w14:paraId="21CC139E" w14:textId="77777777" w:rsidR="00633C08" w:rsidRDefault="00633C08" w:rsidP="00F9458B">
            <w:pPr>
              <w:shd w:val="clear" w:color="auto" w:fill="FFFFFF" w:themeFill="background1"/>
              <w:spacing w:after="0"/>
              <w:rPr>
                <w:rFonts w:ascii="Arial" w:eastAsia="Arial" w:hAnsi="Arial" w:cs="Arial"/>
                <w:sz w:val="24"/>
                <w:szCs w:val="24"/>
              </w:rPr>
            </w:pPr>
            <w:r w:rsidRPr="00F860EA">
              <w:rPr>
                <w:rFonts w:ascii="Arial" w:hAnsi="Arial" w:cs="Arial"/>
                <w:sz w:val="24"/>
                <w:szCs w:val="24"/>
              </w:rPr>
              <w:br/>
            </w:r>
            <w:r w:rsidRPr="00F860EA">
              <w:rPr>
                <w:rFonts w:ascii="Arial" w:eastAsia="Arial" w:hAnsi="Arial" w:cs="Arial"/>
                <w:sz w:val="24"/>
                <w:szCs w:val="24"/>
              </w:rPr>
              <w:t>Additionally, please provide:</w:t>
            </w:r>
            <w:r w:rsidRPr="00F860EA">
              <w:rPr>
                <w:rFonts w:ascii="Arial" w:hAnsi="Arial" w:cs="Arial"/>
                <w:sz w:val="24"/>
                <w:szCs w:val="24"/>
              </w:rPr>
              <w:br/>
            </w:r>
            <w:r w:rsidRPr="00F860EA">
              <w:rPr>
                <w:rFonts w:ascii="Arial" w:eastAsia="Arial" w:hAnsi="Arial" w:cs="Arial"/>
                <w:sz w:val="24"/>
                <w:szCs w:val="24"/>
              </w:rPr>
              <w:t>The cost year on year to apply for and install a memorial bench, including any renewal or maintenance fees.</w:t>
            </w:r>
            <w:r w:rsidRPr="00F860EA">
              <w:rPr>
                <w:rFonts w:ascii="Arial" w:hAnsi="Arial" w:cs="Arial"/>
                <w:sz w:val="24"/>
                <w:szCs w:val="24"/>
              </w:rPr>
              <w:br/>
            </w:r>
            <w:r w:rsidRPr="00F860EA">
              <w:rPr>
                <w:rFonts w:ascii="Arial" w:eastAsia="Arial" w:hAnsi="Arial" w:cs="Arial"/>
                <w:sz w:val="24"/>
                <w:szCs w:val="24"/>
              </w:rPr>
              <w:t>The standard length of the dedication period before renewal or review is required (if applicable).</w:t>
            </w:r>
          </w:p>
          <w:p w14:paraId="41CF810B" w14:textId="77777777" w:rsidR="00996CFD" w:rsidRDefault="00996CFD" w:rsidP="00F9458B">
            <w:pPr>
              <w:shd w:val="clear" w:color="auto" w:fill="FFFFFF" w:themeFill="background1"/>
              <w:spacing w:after="0"/>
              <w:rPr>
                <w:rFonts w:ascii="Arial" w:eastAsia="Arial" w:hAnsi="Arial" w:cs="Arial"/>
                <w:sz w:val="24"/>
                <w:szCs w:val="24"/>
              </w:rPr>
            </w:pPr>
          </w:p>
          <w:p w14:paraId="312FA98A" w14:textId="77777777" w:rsidR="00996CFD" w:rsidRDefault="00996CFD" w:rsidP="00F9458B">
            <w:pPr>
              <w:shd w:val="clear" w:color="auto" w:fill="FFFFFF" w:themeFill="background1"/>
              <w:spacing w:after="0"/>
              <w:rPr>
                <w:rFonts w:ascii="Arial" w:eastAsia="Arial" w:hAnsi="Arial" w:cs="Arial"/>
                <w:sz w:val="24"/>
                <w:szCs w:val="24"/>
              </w:rPr>
            </w:pPr>
          </w:p>
          <w:p w14:paraId="53CEF2D2" w14:textId="77777777" w:rsidR="00996CFD" w:rsidRDefault="00996CFD" w:rsidP="00F9458B">
            <w:pPr>
              <w:shd w:val="clear" w:color="auto" w:fill="FFFFFF" w:themeFill="background1"/>
              <w:spacing w:after="0"/>
              <w:rPr>
                <w:rFonts w:ascii="Arial" w:eastAsia="Arial" w:hAnsi="Arial" w:cs="Arial"/>
                <w:sz w:val="24"/>
                <w:szCs w:val="24"/>
              </w:rPr>
            </w:pPr>
          </w:p>
          <w:p w14:paraId="789689A6" w14:textId="42ED206D" w:rsidR="00996CFD" w:rsidRPr="00F860EA" w:rsidRDefault="00996CFD" w:rsidP="00F9458B">
            <w:pPr>
              <w:shd w:val="clear" w:color="auto" w:fill="FFFFFF" w:themeFill="background1"/>
              <w:spacing w:after="0"/>
              <w:rPr>
                <w:rFonts w:ascii="Arial" w:eastAsia="Arial" w:hAnsi="Arial" w:cs="Arial"/>
                <w:sz w:val="24"/>
                <w:szCs w:val="24"/>
              </w:rPr>
            </w:pPr>
          </w:p>
        </w:tc>
      </w:tr>
      <w:tr w:rsidR="00633C08" w:rsidRPr="00F860EA" w14:paraId="58710D81" w14:textId="77777777" w:rsidTr="00996CFD">
        <w:trPr>
          <w:trHeight w:val="300"/>
        </w:trPr>
        <w:tc>
          <w:tcPr>
            <w:tcW w:w="1418" w:type="dxa"/>
            <w:shd w:val="clear" w:color="auto" w:fill="F8F9FA"/>
            <w:vAlign w:val="center"/>
          </w:tcPr>
          <w:p w14:paraId="1D823488"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lastRenderedPageBreak/>
              <w:t>Response</w:t>
            </w:r>
          </w:p>
        </w:tc>
        <w:tc>
          <w:tcPr>
            <w:tcW w:w="8363" w:type="dxa"/>
            <w:shd w:val="clear" w:color="auto" w:fill="F8F9FA"/>
            <w:vAlign w:val="center"/>
          </w:tcPr>
          <w:p w14:paraId="27261714"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The number of new memorial/dedicated benches installed in each year. </w:t>
            </w:r>
          </w:p>
          <w:p w14:paraId="33804406" w14:textId="77777777" w:rsidR="00996CFD" w:rsidRDefault="00996CFD" w:rsidP="00F9458B">
            <w:pPr>
              <w:shd w:val="clear" w:color="auto" w:fill="FFFFFF" w:themeFill="background1"/>
              <w:spacing w:after="0"/>
              <w:rPr>
                <w:rFonts w:ascii="Arial" w:eastAsia="Arial" w:hAnsi="Arial" w:cs="Arial"/>
                <w:sz w:val="24"/>
                <w:szCs w:val="24"/>
              </w:rPr>
            </w:pPr>
          </w:p>
          <w:p w14:paraId="538D627E" w14:textId="7EBD2241" w:rsidR="00996CFD" w:rsidRDefault="00996CFD" w:rsidP="00F9458B">
            <w:pPr>
              <w:shd w:val="clear" w:color="auto" w:fill="FFFFFF" w:themeFill="background1"/>
              <w:spacing w:after="0"/>
              <w:rPr>
                <w:rFonts w:ascii="Arial" w:eastAsia="Arial" w:hAnsi="Arial" w:cs="Arial"/>
                <w:sz w:val="24"/>
                <w:szCs w:val="24"/>
              </w:rPr>
            </w:pPr>
            <w:r>
              <w:rPr>
                <w:rFonts w:ascii="Arial" w:eastAsia="Arial" w:hAnsi="Arial" w:cs="Arial"/>
                <w:sz w:val="24"/>
                <w:szCs w:val="24"/>
              </w:rPr>
              <w:object w:dxaOrig="1504" w:dyaOrig="982" w14:anchorId="4609BDA4">
                <v:shape id="_x0000_i2611" type="#_x0000_t75" style="width:74.8pt;height:48.6pt" o:ole="">
                  <v:imagedata r:id="rId83" o:title=""/>
                </v:shape>
                <o:OLEObject Type="Embed" ProgID="Acrobat.Document.DC" ShapeID="_x0000_i2611" DrawAspect="Icon" ObjectID="_1830002767" r:id="rId84"/>
              </w:object>
            </w:r>
          </w:p>
          <w:p w14:paraId="7B5033A7" w14:textId="4F994570"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see attached.</w:t>
            </w:r>
            <w:r w:rsidR="00996CFD" w:rsidRPr="00F860EA">
              <w:rPr>
                <w:rFonts w:ascii="Arial" w:eastAsia="Arial" w:hAnsi="Arial" w:cs="Arial"/>
                <w:sz w:val="24"/>
                <w:szCs w:val="24"/>
              </w:rPr>
              <w:t xml:space="preserve"> </w:t>
            </w:r>
          </w:p>
          <w:p w14:paraId="4EDA8241" w14:textId="77777777" w:rsidR="00633C08" w:rsidRPr="00F860EA" w:rsidRDefault="00633C08" w:rsidP="00F9458B">
            <w:pPr>
              <w:shd w:val="clear" w:color="auto" w:fill="FFFFFF" w:themeFill="background1"/>
              <w:spacing w:after="0"/>
              <w:rPr>
                <w:rFonts w:ascii="Arial" w:eastAsia="Arial" w:hAnsi="Arial" w:cs="Arial"/>
                <w:sz w:val="24"/>
                <w:szCs w:val="24"/>
              </w:rPr>
            </w:pPr>
          </w:p>
          <w:p w14:paraId="2FC3E9BB"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The number of applications received for memorial benches in each year. </w:t>
            </w:r>
          </w:p>
          <w:p w14:paraId="09EA76EA" w14:textId="2457BAD8"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see attached.</w:t>
            </w:r>
            <w:r w:rsidR="009C6CB3">
              <w:rPr>
                <w:rFonts w:ascii="Arial" w:eastAsia="Arial" w:hAnsi="Arial" w:cs="Arial"/>
                <w:sz w:val="24"/>
                <w:szCs w:val="24"/>
              </w:rPr>
              <w:t xml:space="preserve"> </w:t>
            </w:r>
          </w:p>
          <w:p w14:paraId="02E0A988" w14:textId="77777777" w:rsidR="00633C08" w:rsidRPr="00F860EA" w:rsidRDefault="00633C08" w:rsidP="00F9458B">
            <w:pPr>
              <w:shd w:val="clear" w:color="auto" w:fill="FFFFFF" w:themeFill="background1"/>
              <w:spacing w:after="0"/>
              <w:rPr>
                <w:rFonts w:ascii="Arial" w:eastAsia="Arial" w:hAnsi="Arial" w:cs="Arial"/>
                <w:sz w:val="24"/>
                <w:szCs w:val="24"/>
              </w:rPr>
            </w:pPr>
          </w:p>
          <w:p w14:paraId="7FD4748F"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The number of applications refused in each year, along with the reasons for refusal (if recorded). </w:t>
            </w:r>
          </w:p>
          <w:p w14:paraId="14888DF6"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Information not held.</w:t>
            </w:r>
          </w:p>
          <w:p w14:paraId="55BAD216"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7B1A66E9"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The number of memorial benches removed in each year, and the reason for removal (e.g., damage, renewal period expired, space changes). </w:t>
            </w:r>
          </w:p>
          <w:p w14:paraId="3EEAFF71"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see attached.</w:t>
            </w:r>
          </w:p>
          <w:p w14:paraId="58566332" w14:textId="77777777" w:rsidR="00633C08" w:rsidRPr="00F860EA" w:rsidRDefault="00633C08" w:rsidP="00F9458B">
            <w:pPr>
              <w:shd w:val="clear" w:color="auto" w:fill="FFFFFF" w:themeFill="background1"/>
              <w:spacing w:after="0"/>
              <w:rPr>
                <w:rFonts w:ascii="Arial" w:eastAsia="Arial" w:hAnsi="Arial" w:cs="Arial"/>
                <w:sz w:val="24"/>
                <w:szCs w:val="24"/>
              </w:rPr>
            </w:pPr>
          </w:p>
          <w:p w14:paraId="05286A81"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Whether there is currently a waiting list for memorial bench requests, and if so:</w:t>
            </w:r>
            <w:r w:rsidRPr="00F860EA">
              <w:rPr>
                <w:rFonts w:ascii="Arial" w:hAnsi="Arial" w:cs="Arial"/>
                <w:sz w:val="24"/>
                <w:szCs w:val="24"/>
              </w:rPr>
              <w:br/>
            </w:r>
            <w:r w:rsidRPr="00F860EA">
              <w:rPr>
                <w:rFonts w:ascii="Arial" w:eastAsia="Arial" w:hAnsi="Arial" w:cs="Arial"/>
                <w:sz w:val="24"/>
                <w:szCs w:val="24"/>
              </w:rPr>
              <w:t>The current number of people waiting. The average waiting time (if recorded)</w:t>
            </w:r>
          </w:p>
          <w:p w14:paraId="7A8A9B92"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327F1F89"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There is currently a waiting list for benches in the Gardens of Remembrance. As we are unable to create new positions for benches without disturbing the cremated remains of people already at rest, we can only offer bench positions that have previously been leased by families once the lease has expired. </w:t>
            </w:r>
          </w:p>
          <w:p w14:paraId="51E98909"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073AF5F0"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There are currently 18 people on the bench waiting list for the Gardens of Remembrance, however, all the families are also on the waiting for other types of memorials as they are more interested in the location of a memorial in the Gardens of Remembrance, for example, to be near other family members.</w:t>
            </w:r>
          </w:p>
          <w:p w14:paraId="7BF9BF97"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37380808"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We are able to offer new bench locations in Upminster Cemetery as new grave sections are opened.  Romford Cemetery, Rainham Cemetery and Hornchurch Cemetery no longer have new graves available and bench positions will only become available as the current leases expire.  There are no waiting lists for benches in Romford Cemetery, Rainham Cemetery and Hornchurch Cemetery.</w:t>
            </w:r>
          </w:p>
          <w:p w14:paraId="7B98DE43" w14:textId="77777777" w:rsidR="00633C08" w:rsidRPr="00F860EA" w:rsidRDefault="00633C08" w:rsidP="00F9458B">
            <w:pPr>
              <w:shd w:val="clear" w:color="auto" w:fill="FFFFFF" w:themeFill="background1"/>
              <w:spacing w:after="0"/>
              <w:rPr>
                <w:rFonts w:ascii="Arial" w:eastAsia="Arial" w:hAnsi="Arial" w:cs="Arial"/>
                <w:sz w:val="24"/>
                <w:szCs w:val="24"/>
              </w:rPr>
            </w:pPr>
          </w:p>
          <w:p w14:paraId="3293BBDC"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lastRenderedPageBreak/>
              <w:t>Additionally, please provide:</w:t>
            </w:r>
            <w:r w:rsidRPr="00F860EA">
              <w:rPr>
                <w:rFonts w:ascii="Arial" w:hAnsi="Arial" w:cs="Arial"/>
                <w:sz w:val="24"/>
                <w:szCs w:val="24"/>
              </w:rPr>
              <w:br/>
            </w:r>
            <w:r w:rsidRPr="00F860EA">
              <w:rPr>
                <w:rFonts w:ascii="Arial" w:eastAsia="Arial" w:hAnsi="Arial" w:cs="Arial"/>
                <w:sz w:val="24"/>
                <w:szCs w:val="24"/>
              </w:rPr>
              <w:t xml:space="preserve">The cost year on year to apply for and install a memorial bench, including any renewal or maintenance fees. </w:t>
            </w:r>
          </w:p>
          <w:p w14:paraId="689AA2CA"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see attached.</w:t>
            </w:r>
            <w:r w:rsidRPr="00F860EA">
              <w:rPr>
                <w:rFonts w:ascii="Arial" w:hAnsi="Arial" w:cs="Arial"/>
                <w:sz w:val="24"/>
                <w:szCs w:val="24"/>
              </w:rPr>
              <w:br/>
            </w:r>
            <w:r w:rsidRPr="00F860EA">
              <w:rPr>
                <w:rFonts w:ascii="Arial" w:eastAsia="Arial" w:hAnsi="Arial" w:cs="Arial"/>
                <w:sz w:val="24"/>
                <w:szCs w:val="24"/>
              </w:rPr>
              <w:t xml:space="preserve">The standard length of the dedication period before renewal or review is required (if applicable). </w:t>
            </w:r>
          </w:p>
          <w:p w14:paraId="0F63FE3F" w14:textId="77777777" w:rsidR="00633C08" w:rsidRPr="00F860EA" w:rsidRDefault="00633C08" w:rsidP="00F9458B">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Please see attached.</w:t>
            </w:r>
          </w:p>
          <w:p w14:paraId="0A1D68B8" w14:textId="77777777" w:rsidR="00633C08" w:rsidRPr="00F860EA" w:rsidRDefault="00633C08" w:rsidP="00F9458B">
            <w:pPr>
              <w:shd w:val="clear" w:color="auto" w:fill="FFFFFF" w:themeFill="background1"/>
              <w:spacing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Exemption under section: 40 – Personal Information.</w:t>
            </w:r>
          </w:p>
          <w:p w14:paraId="2547064E" w14:textId="77777777" w:rsidR="00633C08" w:rsidRPr="00F860EA" w:rsidRDefault="00633C08" w:rsidP="00F9458B">
            <w:pPr>
              <w:shd w:val="clear" w:color="auto" w:fill="FFFFFF" w:themeFill="background1"/>
              <w:spacing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 the exemption applied to: Personal Information (if data is personal data about a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party)</w:t>
            </w:r>
          </w:p>
          <w:p w14:paraId="30C99F4D" w14:textId="77777777" w:rsidR="00633C08" w:rsidRPr="00F860EA" w:rsidRDefault="00633C08" w:rsidP="00F9458B">
            <w:pPr>
              <w:shd w:val="clear" w:color="auto" w:fill="FFFFFF" w:themeFill="background1"/>
              <w:spacing w:before="40" w:after="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Reason for applying the exemption: </w:t>
            </w:r>
            <w:r w:rsidRPr="00F860EA">
              <w:rPr>
                <w:rFonts w:ascii="Arial" w:eastAsia="Arial" w:hAnsi="Arial" w:cs="Arial"/>
                <w:color w:val="212529"/>
                <w:sz w:val="24"/>
                <w:szCs w:val="24"/>
              </w:rPr>
              <w:t>The numbers involved in the response being so low that the information provided coupled with information that may be available to the requester already could enable identification of individuals</w:t>
            </w:r>
            <w:r w:rsidRPr="00F860EA">
              <w:rPr>
                <w:rFonts w:ascii="Arial" w:eastAsia="Arial" w:hAnsi="Arial" w:cs="Arial"/>
                <w:color w:val="1F497D"/>
                <w:sz w:val="24"/>
                <w:szCs w:val="24"/>
              </w:rPr>
              <w:t xml:space="preserve">. </w:t>
            </w:r>
            <w:r w:rsidRPr="00F860EA">
              <w:rPr>
                <w:rFonts w:ascii="Arial" w:eastAsia="Arial" w:hAnsi="Arial" w:cs="Arial"/>
                <w:color w:val="000000" w:themeColor="text1"/>
                <w:sz w:val="24"/>
                <w:szCs w:val="24"/>
              </w:rPr>
              <w:t>This would breach the Data Protection Act 2018.</w:t>
            </w:r>
          </w:p>
          <w:p w14:paraId="41F112F5" w14:textId="77777777" w:rsidR="00633C08" w:rsidRPr="00F860EA" w:rsidRDefault="00633C08" w:rsidP="00F9458B">
            <w:pPr>
              <w:shd w:val="clear" w:color="auto" w:fill="FFFFFF" w:themeFill="background1"/>
              <w:spacing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Public Interest Test: This exemption is not subject to a Public Interest Test.</w:t>
            </w:r>
          </w:p>
        </w:tc>
      </w:tr>
    </w:tbl>
    <w:p w14:paraId="041FF92A" w14:textId="77777777" w:rsidR="00633C08" w:rsidRPr="00F860EA" w:rsidRDefault="00633C08" w:rsidP="00633C08">
      <w:pPr>
        <w:spacing w:after="0"/>
        <w:rPr>
          <w:rFonts w:ascii="Arial" w:eastAsia="Arial" w:hAnsi="Arial" w:cs="Arial"/>
          <w:sz w:val="24"/>
          <w:szCs w:val="24"/>
        </w:rPr>
      </w:pPr>
    </w:p>
    <w:p w14:paraId="59A677EE" w14:textId="77777777" w:rsidR="00633C08" w:rsidRPr="00F860EA" w:rsidRDefault="00633C08" w:rsidP="00633C08">
      <w:pPr>
        <w:spacing w:before="240" w:after="240"/>
        <w:rPr>
          <w:rFonts w:ascii="Arial" w:eastAsia="Arial" w:hAnsi="Arial" w:cs="Arial"/>
          <w:sz w:val="24"/>
          <w:szCs w:val="24"/>
        </w:rPr>
      </w:pPr>
      <w:r w:rsidRPr="00F860EA">
        <w:rPr>
          <w:rFonts w:ascii="Arial" w:eastAsia="Arial" w:hAnsi="Arial" w:cs="Arial"/>
          <w:sz w:val="24"/>
          <w:szCs w:val="24"/>
        </w:rPr>
        <w:t>HAV-FOI-696522</w:t>
      </w:r>
    </w:p>
    <w:tbl>
      <w:tblPr>
        <w:tblW w:w="0" w:type="auto"/>
        <w:tblInd w:w="-577" w:type="dxa"/>
        <w:tblLook w:val="04A0" w:firstRow="1" w:lastRow="0" w:firstColumn="1" w:lastColumn="0" w:noHBand="0" w:noVBand="1"/>
      </w:tblPr>
      <w:tblGrid>
        <w:gridCol w:w="1417"/>
        <w:gridCol w:w="8166"/>
      </w:tblGrid>
      <w:tr w:rsidR="00633C08" w:rsidRPr="00F860EA" w14:paraId="0D7DE9A1" w14:textId="77777777" w:rsidTr="00996CFD">
        <w:trPr>
          <w:trHeight w:val="315"/>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253BDBA"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Information</w:t>
            </w:r>
          </w:p>
        </w:tc>
        <w:tc>
          <w:tcPr>
            <w:tcW w:w="83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1A2615C"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 xml:space="preserve"> </w:t>
            </w:r>
          </w:p>
        </w:tc>
      </w:tr>
      <w:tr w:rsidR="00633C08" w:rsidRPr="00F860EA" w14:paraId="4C83EAB6" w14:textId="77777777" w:rsidTr="00996CFD">
        <w:trPr>
          <w:trHeight w:val="315"/>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2788BD9"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Question 1</w:t>
            </w:r>
          </w:p>
        </w:tc>
        <w:tc>
          <w:tcPr>
            <w:tcW w:w="83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8531E42" w14:textId="1CAE08C1" w:rsidR="00633C08" w:rsidRPr="00F860EA" w:rsidRDefault="00DC7942" w:rsidP="00F9458B">
            <w:pPr>
              <w:spacing w:before="240" w:after="0"/>
              <w:rPr>
                <w:rFonts w:ascii="Arial" w:hAnsi="Arial" w:cs="Arial"/>
                <w:sz w:val="24"/>
                <w:szCs w:val="24"/>
              </w:rPr>
            </w:pPr>
            <w:r w:rsidRPr="00F860EA">
              <w:rPr>
                <w:rFonts w:ascii="Arial" w:eastAsia="Arial" w:hAnsi="Arial" w:cs="Arial"/>
                <w:color w:val="000000" w:themeColor="text1"/>
                <w:sz w:val="24"/>
                <w:szCs w:val="24"/>
              </w:rPr>
              <w:t>P</w:t>
            </w:r>
            <w:r w:rsidR="00633C08" w:rsidRPr="00F860EA">
              <w:rPr>
                <w:rFonts w:ascii="Arial" w:eastAsia="Arial" w:hAnsi="Arial" w:cs="Arial"/>
                <w:color w:val="000000" w:themeColor="text1"/>
                <w:sz w:val="24"/>
                <w:szCs w:val="24"/>
              </w:rPr>
              <w:t>arking machines. Parking wardens. New Windmill Hall car park.</w:t>
            </w:r>
          </w:p>
          <w:p w14:paraId="77BC8385"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 xml:space="preserve">The actual time taken for number plates registered in the parking machine to be in the system and relayed to parking wardens. </w:t>
            </w:r>
          </w:p>
          <w:p w14:paraId="160E7257"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Vehicle registration details once entered and confirmed should be uploaded to the system immediately</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 xml:space="preserve">Do wardens accessing a number plate in their terminal have immediate access to a number plate that has been entered into a machine, one minute beforehand. </w:t>
            </w:r>
          </w:p>
          <w:p w14:paraId="4345322C"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This should happen, however this is dependent on mobile signals and internet service, all being well they should have access immediately.</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Why do parking wardens issue PCN's when the car number plate has been registered in the machine.</w:t>
            </w:r>
          </w:p>
          <w:p w14:paraId="50A28F29"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If the vehicle is registered and The Civil Enforcement officer can see this they would not issue a Penalty Charge notice unless the parking session had expired.</w:t>
            </w:r>
            <w:r w:rsidRPr="00F860EA">
              <w:rPr>
                <w:rFonts w:ascii="Arial" w:hAnsi="Arial" w:cs="Arial"/>
                <w:sz w:val="24"/>
                <w:szCs w:val="24"/>
              </w:rPr>
              <w:br/>
            </w:r>
            <w:r w:rsidRPr="00F860EA">
              <w:rPr>
                <w:rFonts w:ascii="Arial" w:hAnsi="Arial" w:cs="Arial"/>
                <w:sz w:val="24"/>
                <w:szCs w:val="24"/>
              </w:rPr>
              <w:lastRenderedPageBreak/>
              <w:br/>
            </w:r>
            <w:r w:rsidRPr="00F860EA">
              <w:rPr>
                <w:rFonts w:ascii="Arial" w:eastAsia="Arial" w:hAnsi="Arial" w:cs="Arial"/>
                <w:color w:val="000000" w:themeColor="text1"/>
                <w:sz w:val="24"/>
                <w:szCs w:val="24"/>
              </w:rPr>
              <w:t xml:space="preserve">What is the delay time from entering a number plate in the machine and its availability to wardens. </w:t>
            </w:r>
          </w:p>
          <w:p w14:paraId="075AF52F"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Please see above</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 xml:space="preserve">When was the parking machine in New Windmill Hall car park checked and or calibrated. </w:t>
            </w:r>
          </w:p>
          <w:p w14:paraId="477CC505"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On checking the back office system, it shows the parking machine was working correctly on 5 November 2025, we can see that vehicles were registering from 8:38am to around 3:30pm on the Flowbird system.</w:t>
            </w:r>
          </w:p>
          <w:p w14:paraId="189F2C75"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Clarification - Thank you for your email. With regard to my question Would you please advise me of the most recent date that the machine was last repaired.</w:t>
            </w:r>
          </w:p>
          <w:p w14:paraId="2D793D9A"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We are not aware of any of our new machines requiring repair, there has been no reports of vandalism.</w:t>
            </w:r>
          </w:p>
          <w:p w14:paraId="1F3D0029"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 xml:space="preserve">Also when was the most recent date up to 05/11/2025 that it was checked that it was working correctly and recording correctly the number plate information that customers of the car park enter into the machine and that the number plate information, entered by the customer, was sent from the machine to the central computer correctly. </w:t>
            </w:r>
          </w:p>
          <w:p w14:paraId="023BD5C0"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000000" w:themeColor="text1"/>
                <w:sz w:val="24"/>
                <w:szCs w:val="24"/>
              </w:rPr>
              <w:t>The back office system highlights if there is an issue with the parking machine, and this would be apparent very quickly. Car park officers do random checks to ensure the machines are visibly in good condition and working correctly.</w:t>
            </w:r>
          </w:p>
        </w:tc>
      </w:tr>
      <w:tr w:rsidR="00633C08" w:rsidRPr="00F860EA" w14:paraId="461333A3" w14:textId="77777777" w:rsidTr="00996CFD">
        <w:trPr>
          <w:trHeight w:val="300"/>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BD0184A"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212529"/>
                <w:sz w:val="24"/>
                <w:szCs w:val="24"/>
              </w:rPr>
              <w:lastRenderedPageBreak/>
              <w:t>Response</w:t>
            </w:r>
          </w:p>
        </w:tc>
        <w:tc>
          <w:tcPr>
            <w:tcW w:w="83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940CD5C" w14:textId="77777777" w:rsidR="00633C08" w:rsidRPr="00F860EA" w:rsidRDefault="00633C08" w:rsidP="00F9458B">
            <w:pPr>
              <w:spacing w:before="240" w:after="0"/>
              <w:rPr>
                <w:rFonts w:ascii="Arial" w:hAnsi="Arial" w:cs="Arial"/>
                <w:sz w:val="24"/>
                <w:szCs w:val="24"/>
              </w:rPr>
            </w:pPr>
            <w:r w:rsidRPr="00F860EA">
              <w:rPr>
                <w:rFonts w:ascii="Arial" w:eastAsia="Arial" w:hAnsi="Arial" w:cs="Arial"/>
                <w:color w:val="212529"/>
                <w:sz w:val="24"/>
                <w:szCs w:val="24"/>
              </w:rPr>
              <w:t xml:space="preserve"> Please see above.</w:t>
            </w:r>
          </w:p>
        </w:tc>
      </w:tr>
    </w:tbl>
    <w:p w14:paraId="69B0DFBC" w14:textId="77777777" w:rsidR="00633C08" w:rsidRPr="00F860EA" w:rsidRDefault="00633C08" w:rsidP="00633C08">
      <w:pPr>
        <w:spacing w:after="0"/>
        <w:rPr>
          <w:rFonts w:ascii="Arial" w:eastAsia="Arial" w:hAnsi="Arial" w:cs="Arial"/>
          <w:sz w:val="24"/>
          <w:szCs w:val="24"/>
        </w:rPr>
      </w:pPr>
    </w:p>
    <w:p w14:paraId="238D2DCF" w14:textId="77777777" w:rsidR="00DC7942" w:rsidRPr="00F860EA" w:rsidRDefault="00DC7942" w:rsidP="00633C08">
      <w:pPr>
        <w:spacing w:after="0"/>
        <w:rPr>
          <w:rFonts w:ascii="Arial" w:eastAsia="Arial" w:hAnsi="Arial" w:cs="Arial"/>
          <w:sz w:val="24"/>
          <w:szCs w:val="24"/>
        </w:rPr>
      </w:pPr>
    </w:p>
    <w:p w14:paraId="3718B9E6" w14:textId="77777777" w:rsidR="00105CE4" w:rsidRDefault="00105CE4">
      <w:pPr>
        <w:rPr>
          <w:rFonts w:ascii="Arial" w:eastAsia="Arial" w:hAnsi="Arial" w:cs="Arial"/>
          <w:sz w:val="24"/>
          <w:szCs w:val="24"/>
        </w:rPr>
      </w:pPr>
      <w:r>
        <w:rPr>
          <w:rFonts w:ascii="Arial" w:eastAsia="Arial" w:hAnsi="Arial" w:cs="Arial"/>
          <w:sz w:val="24"/>
          <w:szCs w:val="24"/>
        </w:rPr>
        <w:br w:type="page"/>
      </w:r>
    </w:p>
    <w:p w14:paraId="4184223D" w14:textId="71B49082" w:rsidR="00633C08" w:rsidRPr="00F860EA" w:rsidRDefault="00633C08" w:rsidP="00633C08">
      <w:pPr>
        <w:spacing w:after="0"/>
        <w:rPr>
          <w:rFonts w:ascii="Arial" w:eastAsia="Arial" w:hAnsi="Arial" w:cs="Arial"/>
          <w:sz w:val="24"/>
          <w:szCs w:val="24"/>
        </w:rPr>
      </w:pPr>
      <w:r w:rsidRPr="00F860EA">
        <w:rPr>
          <w:rFonts w:ascii="Arial" w:eastAsia="Arial" w:hAnsi="Arial" w:cs="Arial"/>
          <w:sz w:val="24"/>
          <w:szCs w:val="24"/>
        </w:rPr>
        <w:lastRenderedPageBreak/>
        <w:t>HAV-FOI-332618</w:t>
      </w:r>
    </w:p>
    <w:tbl>
      <w:tblPr>
        <w:tblW w:w="9781" w:type="dxa"/>
        <w:tblInd w:w="-577" w:type="dxa"/>
        <w:tblLook w:val="04A0" w:firstRow="1" w:lastRow="0" w:firstColumn="1" w:lastColumn="0" w:noHBand="0" w:noVBand="1"/>
      </w:tblPr>
      <w:tblGrid>
        <w:gridCol w:w="1297"/>
        <w:gridCol w:w="8484"/>
      </w:tblGrid>
      <w:tr w:rsidR="00633C08" w:rsidRPr="00F860EA" w14:paraId="6726ADE2" w14:textId="77777777" w:rsidTr="00105CE4">
        <w:trPr>
          <w:trHeight w:val="315"/>
        </w:trPr>
        <w:tc>
          <w:tcPr>
            <w:tcW w:w="1297" w:type="dxa"/>
            <w:tcBorders>
              <w:top w:val="single" w:sz="8" w:space="0" w:color="auto"/>
              <w:left w:val="single" w:sz="8" w:space="0" w:color="auto"/>
              <w:bottom w:val="single" w:sz="8" w:space="0" w:color="auto"/>
              <w:right w:val="single" w:sz="8" w:space="0" w:color="auto"/>
            </w:tcBorders>
            <w:shd w:val="clear" w:color="auto" w:fill="F8F9FA"/>
            <w:tcMar>
              <w:left w:w="108" w:type="dxa"/>
              <w:right w:w="108" w:type="dxa"/>
            </w:tcMar>
          </w:tcPr>
          <w:p w14:paraId="0F8021BB" w14:textId="77777777" w:rsidR="00633C08" w:rsidRPr="00F860EA" w:rsidRDefault="00633C08" w:rsidP="00F9458B">
            <w:pPr>
              <w:spacing w:after="0"/>
              <w:rPr>
                <w:rFonts w:ascii="Arial" w:hAnsi="Arial" w:cs="Arial"/>
                <w:sz w:val="24"/>
                <w:szCs w:val="24"/>
              </w:rPr>
            </w:pPr>
            <w:r w:rsidRPr="00F860EA">
              <w:rPr>
                <w:rFonts w:ascii="Arial" w:eastAsia="Arial" w:hAnsi="Arial" w:cs="Arial"/>
                <w:color w:val="000000" w:themeColor="text1"/>
                <w:sz w:val="24"/>
                <w:szCs w:val="24"/>
              </w:rPr>
              <w:t>Question 1</w:t>
            </w:r>
          </w:p>
        </w:tc>
        <w:tc>
          <w:tcPr>
            <w:tcW w:w="8484" w:type="dxa"/>
            <w:tcBorders>
              <w:top w:val="single" w:sz="8" w:space="0" w:color="auto"/>
              <w:left w:val="single" w:sz="8" w:space="0" w:color="auto"/>
              <w:bottom w:val="single" w:sz="8" w:space="0" w:color="auto"/>
              <w:right w:val="single" w:sz="8" w:space="0" w:color="auto"/>
            </w:tcBorders>
            <w:shd w:val="clear" w:color="auto" w:fill="F8F9FA"/>
            <w:tcMar>
              <w:left w:w="108" w:type="dxa"/>
              <w:right w:w="108" w:type="dxa"/>
            </w:tcMar>
          </w:tcPr>
          <w:p w14:paraId="4BB93136" w14:textId="77777777" w:rsidR="00DC7942" w:rsidRPr="00F860EA" w:rsidRDefault="00633C08" w:rsidP="00F9458B">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I am writing to make a request for the following information below in this email, to which we are entitled under the Freedom of Information Act 2000.</w:t>
            </w:r>
            <w:r w:rsidRPr="00F860EA">
              <w:rPr>
                <w:rFonts w:ascii="Arial" w:hAnsi="Arial" w:cs="Arial"/>
                <w:sz w:val="24"/>
                <w:szCs w:val="24"/>
              </w:rPr>
              <w:br/>
            </w:r>
            <w:r w:rsidRPr="00F860EA">
              <w:rPr>
                <w:rFonts w:ascii="Arial" w:eastAsia="Arial" w:hAnsi="Arial" w:cs="Arial"/>
                <w:color w:val="000000" w:themeColor="text1"/>
                <w:sz w:val="24"/>
                <w:szCs w:val="24"/>
              </w:rPr>
              <w:t xml:space="preserve"> </w:t>
            </w:r>
            <w:r w:rsidRPr="00F860EA">
              <w:rPr>
                <w:rFonts w:ascii="Arial" w:hAnsi="Arial" w:cs="Arial"/>
                <w:sz w:val="24"/>
                <w:szCs w:val="24"/>
              </w:rPr>
              <w:br/>
            </w:r>
            <w:r w:rsidRPr="00F860EA">
              <w:rPr>
                <w:rFonts w:ascii="Arial" w:eastAsia="Arial" w:hAnsi="Arial" w:cs="Arial"/>
                <w:color w:val="000000" w:themeColor="text1"/>
                <w:sz w:val="24"/>
                <w:szCs w:val="24"/>
              </w:rPr>
              <w:t xml:space="preserve">I would be grateful if you could provide me with the following information on all Section 278 technical approvals granted from the 1st November 2025 – 30th November 2025. </w:t>
            </w:r>
          </w:p>
          <w:p w14:paraId="419AB536" w14:textId="306C745F" w:rsidR="00633C08" w:rsidRPr="00F860EA" w:rsidRDefault="00633C08" w:rsidP="00F9458B">
            <w:pPr>
              <w:spacing w:after="0"/>
              <w:rPr>
                <w:rFonts w:ascii="Arial" w:hAnsi="Arial" w:cs="Arial"/>
                <w:sz w:val="24"/>
                <w:szCs w:val="24"/>
              </w:rPr>
            </w:pPr>
            <w:r w:rsidRPr="00F860EA">
              <w:rPr>
                <w:rFonts w:ascii="Arial" w:hAnsi="Arial" w:cs="Arial"/>
                <w:sz w:val="24"/>
                <w:szCs w:val="24"/>
              </w:rPr>
              <w:br/>
            </w:r>
            <w:r w:rsidRPr="00F860EA">
              <w:rPr>
                <w:rFonts w:ascii="Arial" w:eastAsia="Arial" w:hAnsi="Arial" w:cs="Arial"/>
                <w:color w:val="000000" w:themeColor="text1"/>
                <w:sz w:val="24"/>
                <w:szCs w:val="24"/>
              </w:rPr>
              <w:t>This information should be easily accessible, as other Local Authorities have swiftly provided this information. To aid and assist, I have included a template within this email that demonstrates the type of data we require. Please could you provide the data in an excel spreadsheet with the columns outlined below.</w:t>
            </w:r>
            <w:r w:rsidRPr="00F860EA">
              <w:rPr>
                <w:rFonts w:ascii="Arial" w:hAnsi="Arial" w:cs="Arial"/>
                <w:sz w:val="24"/>
                <w:szCs w:val="24"/>
              </w:rPr>
              <w:br/>
            </w:r>
            <w:r w:rsidRPr="00F860EA">
              <w:rPr>
                <w:rFonts w:ascii="Arial" w:eastAsia="Arial" w:hAnsi="Arial" w:cs="Arial"/>
                <w:color w:val="000000" w:themeColor="text1"/>
                <w:sz w:val="24"/>
                <w:szCs w:val="24"/>
              </w:rPr>
              <w:t xml:space="preserve"> </w:t>
            </w:r>
            <w:r w:rsidRPr="00F860EA">
              <w:rPr>
                <w:rFonts w:ascii="Arial" w:hAnsi="Arial" w:cs="Arial"/>
                <w:sz w:val="24"/>
                <w:szCs w:val="24"/>
              </w:rPr>
              <w:br/>
            </w:r>
            <w:r w:rsidRPr="00F860EA">
              <w:rPr>
                <w:rFonts w:ascii="Arial" w:eastAsia="Arial" w:hAnsi="Arial" w:cs="Arial"/>
                <w:color w:val="000000" w:themeColor="text1"/>
                <w:sz w:val="24"/>
                <w:szCs w:val="24"/>
              </w:rPr>
              <w:t>- Developer</w:t>
            </w:r>
            <w:r w:rsidRPr="00F860EA">
              <w:rPr>
                <w:rFonts w:ascii="Arial" w:hAnsi="Arial" w:cs="Arial"/>
                <w:sz w:val="24"/>
                <w:szCs w:val="24"/>
              </w:rPr>
              <w:br/>
            </w:r>
            <w:r w:rsidRPr="00F860EA">
              <w:rPr>
                <w:rFonts w:ascii="Arial" w:eastAsia="Arial" w:hAnsi="Arial" w:cs="Arial"/>
                <w:color w:val="000000" w:themeColor="text1"/>
                <w:sz w:val="24"/>
                <w:szCs w:val="24"/>
              </w:rPr>
              <w:t xml:space="preserve"> - Site Name</w:t>
            </w:r>
            <w:r w:rsidRPr="00F860EA">
              <w:rPr>
                <w:rFonts w:ascii="Arial" w:hAnsi="Arial" w:cs="Arial"/>
                <w:sz w:val="24"/>
                <w:szCs w:val="24"/>
              </w:rPr>
              <w:br/>
            </w:r>
            <w:r w:rsidRPr="00F860EA">
              <w:rPr>
                <w:rFonts w:ascii="Arial" w:eastAsia="Arial" w:hAnsi="Arial" w:cs="Arial"/>
                <w:color w:val="000000" w:themeColor="text1"/>
                <w:sz w:val="24"/>
                <w:szCs w:val="24"/>
              </w:rPr>
              <w:t xml:space="preserve"> - Date Technical Approval Submitted</w:t>
            </w:r>
            <w:r w:rsidRPr="00F860EA">
              <w:rPr>
                <w:rFonts w:ascii="Arial" w:hAnsi="Arial" w:cs="Arial"/>
                <w:sz w:val="24"/>
                <w:szCs w:val="24"/>
              </w:rPr>
              <w:br/>
            </w:r>
            <w:r w:rsidRPr="00F860EA">
              <w:rPr>
                <w:rFonts w:ascii="Arial" w:eastAsia="Arial" w:hAnsi="Arial" w:cs="Arial"/>
                <w:color w:val="000000" w:themeColor="text1"/>
                <w:sz w:val="24"/>
                <w:szCs w:val="24"/>
              </w:rPr>
              <w:t xml:space="preserve"> - Date Technical Approval Granted</w:t>
            </w:r>
            <w:r w:rsidRPr="00F860EA">
              <w:rPr>
                <w:rFonts w:ascii="Arial" w:hAnsi="Arial" w:cs="Arial"/>
                <w:sz w:val="24"/>
                <w:szCs w:val="24"/>
              </w:rPr>
              <w:br/>
            </w:r>
            <w:r w:rsidRPr="00F860EA">
              <w:rPr>
                <w:rFonts w:ascii="Arial" w:eastAsia="Arial" w:hAnsi="Arial" w:cs="Arial"/>
                <w:color w:val="000000" w:themeColor="text1"/>
                <w:sz w:val="24"/>
                <w:szCs w:val="24"/>
              </w:rPr>
              <w:t xml:space="preserve"> - Bond Value</w:t>
            </w:r>
            <w:r w:rsidRPr="00F860EA">
              <w:rPr>
                <w:rFonts w:ascii="Arial" w:hAnsi="Arial" w:cs="Arial"/>
                <w:sz w:val="24"/>
                <w:szCs w:val="24"/>
              </w:rPr>
              <w:br/>
            </w:r>
            <w:r w:rsidRPr="00F860EA">
              <w:rPr>
                <w:rFonts w:ascii="Arial" w:eastAsia="Arial" w:hAnsi="Arial" w:cs="Arial"/>
                <w:color w:val="000000" w:themeColor="text1"/>
                <w:sz w:val="24"/>
                <w:szCs w:val="24"/>
              </w:rPr>
              <w:t xml:space="preserve"> - Road and Sewer Designer</w:t>
            </w:r>
            <w:r w:rsidRPr="00F860EA">
              <w:rPr>
                <w:rFonts w:ascii="Arial" w:hAnsi="Arial" w:cs="Arial"/>
                <w:sz w:val="24"/>
                <w:szCs w:val="24"/>
              </w:rPr>
              <w:br/>
            </w:r>
            <w:r w:rsidRPr="00F860EA">
              <w:rPr>
                <w:rFonts w:ascii="Arial" w:eastAsia="Arial" w:hAnsi="Arial" w:cs="Arial"/>
                <w:color w:val="000000" w:themeColor="text1"/>
                <w:sz w:val="24"/>
                <w:szCs w:val="24"/>
              </w:rPr>
              <w:t xml:space="preserve"> - Planning Permission Reference</w:t>
            </w:r>
            <w:r w:rsidRPr="00F860EA">
              <w:rPr>
                <w:rFonts w:ascii="Arial" w:hAnsi="Arial" w:cs="Arial"/>
                <w:sz w:val="24"/>
                <w:szCs w:val="24"/>
              </w:rPr>
              <w:br/>
            </w:r>
            <w:r w:rsidRPr="00F860EA">
              <w:rPr>
                <w:rFonts w:ascii="Arial" w:eastAsia="Arial" w:hAnsi="Arial" w:cs="Arial"/>
                <w:color w:val="000000" w:themeColor="text1"/>
                <w:sz w:val="24"/>
                <w:szCs w:val="24"/>
              </w:rPr>
              <w:t xml:space="preserve"> </w:t>
            </w:r>
            <w:r w:rsidRPr="00F860EA">
              <w:rPr>
                <w:rFonts w:ascii="Arial" w:hAnsi="Arial" w:cs="Arial"/>
                <w:sz w:val="24"/>
                <w:szCs w:val="24"/>
              </w:rPr>
              <w:br/>
            </w:r>
            <w:r w:rsidRPr="00F860EA">
              <w:rPr>
                <w:rFonts w:ascii="Arial" w:eastAsia="Arial" w:hAnsi="Arial" w:cs="Arial"/>
                <w:color w:val="000000" w:themeColor="text1"/>
                <w:sz w:val="24"/>
                <w:szCs w:val="24"/>
              </w:rPr>
              <w:t>I understand that you must respond to this request within 20 working days after receiving this email. Therefore, I would be grateful if you could confirm receipt.</w:t>
            </w:r>
          </w:p>
        </w:tc>
      </w:tr>
      <w:tr w:rsidR="00633C08" w:rsidRPr="00F860EA" w14:paraId="5E9A0384" w14:textId="77777777" w:rsidTr="00105CE4">
        <w:trPr>
          <w:trHeight w:val="300"/>
        </w:trPr>
        <w:tc>
          <w:tcPr>
            <w:tcW w:w="1297" w:type="dxa"/>
            <w:tcBorders>
              <w:top w:val="single" w:sz="8" w:space="0" w:color="auto"/>
              <w:left w:val="single" w:sz="8" w:space="0" w:color="auto"/>
              <w:bottom w:val="single" w:sz="8" w:space="0" w:color="auto"/>
              <w:right w:val="single" w:sz="8" w:space="0" w:color="auto"/>
            </w:tcBorders>
            <w:shd w:val="clear" w:color="auto" w:fill="F8F9FA"/>
            <w:tcMar>
              <w:left w:w="108" w:type="dxa"/>
              <w:right w:w="108" w:type="dxa"/>
            </w:tcMar>
          </w:tcPr>
          <w:p w14:paraId="51E9AC10" w14:textId="77777777" w:rsidR="00633C08" w:rsidRPr="00F860EA" w:rsidRDefault="00633C08" w:rsidP="00F9458B">
            <w:pPr>
              <w:spacing w:after="0"/>
              <w:rPr>
                <w:rFonts w:ascii="Arial" w:hAnsi="Arial" w:cs="Arial"/>
                <w:sz w:val="24"/>
                <w:szCs w:val="24"/>
              </w:rPr>
            </w:pPr>
            <w:r w:rsidRPr="00F860EA">
              <w:rPr>
                <w:rFonts w:ascii="Arial" w:eastAsia="Arial" w:hAnsi="Arial" w:cs="Arial"/>
                <w:color w:val="000000" w:themeColor="text1"/>
                <w:sz w:val="24"/>
                <w:szCs w:val="24"/>
              </w:rPr>
              <w:t>Response</w:t>
            </w:r>
          </w:p>
        </w:tc>
        <w:tc>
          <w:tcPr>
            <w:tcW w:w="8484" w:type="dxa"/>
            <w:tcBorders>
              <w:top w:val="single" w:sz="8" w:space="0" w:color="auto"/>
              <w:left w:val="single" w:sz="8" w:space="0" w:color="auto"/>
              <w:bottom w:val="single" w:sz="8" w:space="0" w:color="auto"/>
              <w:right w:val="single" w:sz="8" w:space="0" w:color="auto"/>
            </w:tcBorders>
            <w:shd w:val="clear" w:color="auto" w:fill="F8F9FA"/>
            <w:tcMar>
              <w:left w:w="108" w:type="dxa"/>
              <w:right w:w="108" w:type="dxa"/>
            </w:tcMar>
          </w:tcPr>
          <w:p w14:paraId="0C7AD069" w14:textId="77777777" w:rsidR="00633C08" w:rsidRPr="00F860EA" w:rsidRDefault="00633C08" w:rsidP="00F9458B">
            <w:pPr>
              <w:spacing w:after="0"/>
              <w:rPr>
                <w:rFonts w:ascii="Arial" w:hAnsi="Arial" w:cs="Arial"/>
                <w:sz w:val="24"/>
                <w:szCs w:val="24"/>
              </w:rPr>
            </w:pPr>
            <w:r w:rsidRPr="00F860EA">
              <w:rPr>
                <w:rFonts w:ascii="Arial" w:eastAsia="Arial" w:hAnsi="Arial" w:cs="Arial"/>
                <w:color w:val="000000" w:themeColor="text1"/>
                <w:sz w:val="24"/>
                <w:szCs w:val="24"/>
              </w:rPr>
              <w:t xml:space="preserve"> None</w:t>
            </w:r>
          </w:p>
        </w:tc>
      </w:tr>
    </w:tbl>
    <w:p w14:paraId="5585C1B5" w14:textId="77777777" w:rsidR="00633C08" w:rsidRPr="00F860EA" w:rsidRDefault="00633C08" w:rsidP="00633C08">
      <w:pPr>
        <w:spacing w:after="0"/>
        <w:rPr>
          <w:rFonts w:ascii="Arial" w:eastAsia="Arial" w:hAnsi="Arial" w:cs="Arial"/>
          <w:sz w:val="24"/>
          <w:szCs w:val="24"/>
        </w:rPr>
      </w:pPr>
    </w:p>
    <w:p w14:paraId="3238DE3A" w14:textId="77777777" w:rsidR="00DC7942" w:rsidRPr="00F860EA" w:rsidRDefault="00DC7942" w:rsidP="00633C08">
      <w:pPr>
        <w:shd w:val="clear" w:color="auto" w:fill="FFFFFF" w:themeFill="background1"/>
        <w:spacing w:after="240"/>
        <w:rPr>
          <w:rFonts w:ascii="Arial" w:eastAsia="Poppins" w:hAnsi="Arial" w:cs="Arial"/>
          <w:color w:val="212529"/>
          <w:sz w:val="24"/>
          <w:szCs w:val="24"/>
        </w:rPr>
      </w:pPr>
    </w:p>
    <w:p w14:paraId="5665CCD9" w14:textId="77777777" w:rsidR="00105CE4" w:rsidRDefault="00105CE4">
      <w:pPr>
        <w:rPr>
          <w:rFonts w:ascii="Arial" w:eastAsia="Poppins" w:hAnsi="Arial" w:cs="Arial"/>
          <w:color w:val="212529"/>
          <w:sz w:val="24"/>
          <w:szCs w:val="24"/>
        </w:rPr>
      </w:pPr>
      <w:r>
        <w:rPr>
          <w:rFonts w:ascii="Arial" w:eastAsia="Poppins" w:hAnsi="Arial" w:cs="Arial"/>
          <w:color w:val="212529"/>
          <w:sz w:val="24"/>
          <w:szCs w:val="24"/>
        </w:rPr>
        <w:br w:type="page"/>
      </w:r>
    </w:p>
    <w:p w14:paraId="07652608" w14:textId="4C6B95FC"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HAV-FOI-215353</w:t>
      </w:r>
    </w:p>
    <w:tbl>
      <w:tblPr>
        <w:tblStyle w:val="TableGrid"/>
        <w:tblW w:w="9782" w:type="dxa"/>
        <w:tblInd w:w="-436" w:type="dxa"/>
        <w:tblLook w:val="06A0" w:firstRow="1" w:lastRow="0" w:firstColumn="1" w:lastColumn="0" w:noHBand="1" w:noVBand="1"/>
      </w:tblPr>
      <w:tblGrid>
        <w:gridCol w:w="1419"/>
        <w:gridCol w:w="8363"/>
      </w:tblGrid>
      <w:tr w:rsidR="00633C08" w:rsidRPr="00F860EA" w14:paraId="0A6036CF" w14:textId="77777777" w:rsidTr="00105CE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E70BC4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5F2B7B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"The code used for this contravention is also correct, as the vehicle was not registered for parking the 'Free' parking the required parking fee was not purchased."</w:t>
            </w:r>
          </w:p>
          <w:p w14:paraId="5B7DF65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I would like to know:</w:t>
            </w:r>
          </w:p>
        </w:tc>
      </w:tr>
      <w:tr w:rsidR="00633C08" w:rsidRPr="00F860EA" w14:paraId="31D11609" w14:textId="77777777" w:rsidTr="00105CE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823567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B85CE8" w14:textId="0CC6F671"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1. how many PCNs have been issued for failing to register for free parking Lo</w:t>
            </w:r>
            <w:r w:rsidR="00DC7942" w:rsidRPr="00F860EA">
              <w:rPr>
                <w:rFonts w:ascii="Arial" w:hAnsi="Arial" w:cs="Arial"/>
                <w:sz w:val="24"/>
                <w:szCs w:val="24"/>
              </w:rPr>
              <w:t>d</w:t>
            </w:r>
            <w:r w:rsidRPr="00F860EA">
              <w:rPr>
                <w:rFonts w:ascii="Arial" w:hAnsi="Arial" w:cs="Arial"/>
                <w:sz w:val="24"/>
                <w:szCs w:val="24"/>
              </w:rPr>
              <w:t>ge Farm Car Park, which is a free car park, in the last twelve months.</w:t>
            </w:r>
          </w:p>
        </w:tc>
      </w:tr>
      <w:tr w:rsidR="00633C08" w:rsidRPr="00F860EA" w14:paraId="53AA4A3A"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47248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D50E691" w14:textId="4EA3E549"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Between 30 December 2024 - 29 December 2025 a total of 1,354 Penalty Charge notices were issued for being parked without registering a parking session at both Carlton Road and Main Road, Lodge Farm Car park.</w:t>
            </w:r>
          </w:p>
        </w:tc>
      </w:tr>
      <w:tr w:rsidR="00633C08" w:rsidRPr="00F860EA" w14:paraId="48877D89"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6EE6F2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2B347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2. How many of these PCNS have been issued under Code 73, "</w:t>
            </w:r>
            <w:proofErr w:type="spellStart"/>
            <w:r w:rsidRPr="00F860EA">
              <w:rPr>
                <w:rFonts w:ascii="Arial" w:hAnsi="Arial" w:cs="Arial"/>
                <w:sz w:val="24"/>
                <w:szCs w:val="24"/>
              </w:rPr>
              <w:t>non payment</w:t>
            </w:r>
            <w:proofErr w:type="spellEnd"/>
            <w:r w:rsidRPr="00F860EA">
              <w:rPr>
                <w:rFonts w:ascii="Arial" w:hAnsi="Arial" w:cs="Arial"/>
                <w:sz w:val="24"/>
                <w:szCs w:val="24"/>
              </w:rPr>
              <w:t xml:space="preserve"> of the parking charge", which means, in my view and the view of lawyers I have consulted, they are not legally valid, as no payment is required to park there.</w:t>
            </w:r>
          </w:p>
        </w:tc>
      </w:tr>
      <w:tr w:rsidR="00633C08" w:rsidRPr="00F860EA" w14:paraId="7F147FA1"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0E7CA3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74634F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1,354.</w:t>
            </w:r>
          </w:p>
          <w:p w14:paraId="4B6BBBE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Please note, London Councils prescribe the standard contravention codes permitted for use, we are not permitted to create new codes or vary existing ones. There is not a contravention code for failing to register for a free parking session. Therefore, to ensure compliance with maximum stay periods and prevent vehicles from parking longer than permitted, Code 73 (“non-payment of the parking charge”) is used. This is the only available code that aligns with the enforcement requirement under the current enforcement guidance.</w:t>
            </w:r>
          </w:p>
        </w:tc>
      </w:tr>
      <w:tr w:rsidR="00633C08" w:rsidRPr="00F860EA" w14:paraId="52BE9073"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071473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4C5C90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color w:val="000000" w:themeColor="text1"/>
                <w:sz w:val="24"/>
                <w:szCs w:val="24"/>
              </w:rPr>
              <w:t>3. How many appeals have failed, leading to a wrongly issued fine no longer being discounted.</w:t>
            </w:r>
          </w:p>
        </w:tc>
      </w:tr>
      <w:tr w:rsidR="00633C08" w:rsidRPr="00F860EA" w14:paraId="4F439335"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3B8635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3C8F3F4" w14:textId="00A00AA6"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0</w:t>
            </w:r>
          </w:p>
        </w:tc>
      </w:tr>
    </w:tbl>
    <w:p w14:paraId="6E73419A" w14:textId="77777777" w:rsidR="00633C08" w:rsidRDefault="00633C08" w:rsidP="00633C08">
      <w:pPr>
        <w:spacing w:after="0"/>
        <w:rPr>
          <w:rFonts w:ascii="Arial" w:hAnsi="Arial" w:cs="Arial"/>
          <w:sz w:val="24"/>
          <w:szCs w:val="24"/>
        </w:rPr>
      </w:pPr>
    </w:p>
    <w:p w14:paraId="4F91B8D3" w14:textId="77777777" w:rsidR="003103C1" w:rsidRPr="00F860EA" w:rsidRDefault="003103C1" w:rsidP="00633C08">
      <w:pPr>
        <w:spacing w:after="0"/>
        <w:rPr>
          <w:rFonts w:ascii="Arial" w:hAnsi="Arial" w:cs="Arial"/>
          <w:sz w:val="24"/>
          <w:szCs w:val="24"/>
        </w:rPr>
      </w:pPr>
    </w:p>
    <w:p w14:paraId="0D982ACF" w14:textId="77777777" w:rsidR="00105CE4" w:rsidRDefault="00105CE4">
      <w:pPr>
        <w:rPr>
          <w:rFonts w:ascii="Arial" w:eastAsia="Arial" w:hAnsi="Arial" w:cs="Arial"/>
          <w:sz w:val="24"/>
          <w:szCs w:val="24"/>
        </w:rPr>
      </w:pPr>
      <w:r>
        <w:rPr>
          <w:rFonts w:ascii="Arial" w:eastAsia="Arial" w:hAnsi="Arial" w:cs="Arial"/>
          <w:sz w:val="24"/>
          <w:szCs w:val="24"/>
        </w:rPr>
        <w:br w:type="page"/>
      </w:r>
    </w:p>
    <w:p w14:paraId="56A8999E" w14:textId="5BCE1F6B" w:rsidR="00633C08" w:rsidRPr="00F860EA" w:rsidRDefault="00633C08" w:rsidP="00633C08">
      <w:pPr>
        <w:spacing w:after="0"/>
        <w:rPr>
          <w:rFonts w:ascii="Arial" w:eastAsia="Arial" w:hAnsi="Arial" w:cs="Arial"/>
          <w:sz w:val="24"/>
          <w:szCs w:val="24"/>
        </w:rPr>
      </w:pPr>
      <w:r w:rsidRPr="00F860EA">
        <w:rPr>
          <w:rFonts w:ascii="Arial" w:eastAsia="Arial" w:hAnsi="Arial" w:cs="Arial"/>
          <w:sz w:val="24"/>
          <w:szCs w:val="24"/>
        </w:rPr>
        <w:lastRenderedPageBreak/>
        <w:t>HAV-FOI-758187</w:t>
      </w:r>
    </w:p>
    <w:tbl>
      <w:tblPr>
        <w:tblW w:w="9924" w:type="dxa"/>
        <w:tblInd w:w="-436" w:type="dxa"/>
        <w:tblLook w:val="04A0" w:firstRow="1" w:lastRow="0" w:firstColumn="1" w:lastColumn="0" w:noHBand="0" w:noVBand="1"/>
      </w:tblPr>
      <w:tblGrid>
        <w:gridCol w:w="1111"/>
        <w:gridCol w:w="8813"/>
      </w:tblGrid>
      <w:tr w:rsidR="00633C08" w:rsidRPr="00F860EA" w14:paraId="00382BC9" w14:textId="77777777" w:rsidTr="00105CE4">
        <w:trPr>
          <w:trHeight w:val="300"/>
        </w:trPr>
        <w:tc>
          <w:tcPr>
            <w:tcW w:w="99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1D1A392A"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Question 1</w:t>
            </w:r>
          </w:p>
        </w:tc>
        <w:tc>
          <w:tcPr>
            <w:tcW w:w="8931"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7EDC6B90" w14:textId="246C446F"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I am writing to you under the Freedom of Information Act 2000 to request the following information:</w:t>
            </w:r>
            <w:r w:rsidRPr="00F860EA">
              <w:rPr>
                <w:rFonts w:ascii="Arial" w:hAnsi="Arial" w:cs="Arial"/>
                <w:sz w:val="24"/>
                <w:szCs w:val="24"/>
              </w:rPr>
              <w:br/>
            </w:r>
            <w:r w:rsidRPr="00F860EA">
              <w:rPr>
                <w:rFonts w:ascii="Arial" w:eastAsia="Aptos" w:hAnsi="Arial" w:cs="Arial"/>
                <w:color w:val="000000" w:themeColor="text1"/>
                <w:sz w:val="24"/>
                <w:szCs w:val="24"/>
              </w:rPr>
              <w:t xml:space="preserve"> </w:t>
            </w:r>
            <w:r w:rsidRPr="00F860EA">
              <w:rPr>
                <w:rFonts w:ascii="Arial" w:hAnsi="Arial" w:cs="Arial"/>
                <w:sz w:val="24"/>
                <w:szCs w:val="24"/>
              </w:rPr>
              <w:br/>
            </w:r>
            <w:r w:rsidRPr="00F860EA">
              <w:rPr>
                <w:rFonts w:ascii="Arial" w:eastAsia="Aptos" w:hAnsi="Arial" w:cs="Arial"/>
                <w:color w:val="000000" w:themeColor="text1"/>
                <w:sz w:val="24"/>
                <w:szCs w:val="24"/>
              </w:rPr>
              <w:t xml:space="preserve">a. The number of bus lanes in your local authority where fines are enforced with traffic cameras - </w:t>
            </w:r>
          </w:p>
          <w:p w14:paraId="69175F0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b. The year that bus lane fines started to be enforced in your local authority - </w:t>
            </w:r>
          </w:p>
          <w:p w14:paraId="40A6A41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c. The total number of penalties (PCNs) issued for the contravention ‘34 - Being in a bus lane’ each year for the following years: 2022, 2023, 2024 and 2025 to date (</w:t>
            </w:r>
            <w:proofErr w:type="spellStart"/>
            <w:r w:rsidRPr="00F860EA">
              <w:rPr>
                <w:rFonts w:ascii="Arial" w:eastAsia="Aptos" w:hAnsi="Arial" w:cs="Arial"/>
                <w:color w:val="000000" w:themeColor="text1"/>
                <w:sz w:val="24"/>
                <w:szCs w:val="24"/>
              </w:rPr>
              <w:t>ie</w:t>
            </w:r>
            <w:proofErr w:type="spellEnd"/>
            <w:r w:rsidRPr="00F860EA">
              <w:rPr>
                <w:rFonts w:ascii="Arial" w:eastAsia="Aptos" w:hAnsi="Arial" w:cs="Arial"/>
                <w:color w:val="000000" w:themeColor="text1"/>
                <w:sz w:val="24"/>
                <w:szCs w:val="24"/>
              </w:rPr>
              <w:t xml:space="preserve">. Jan to Nov 2025) - </w:t>
            </w:r>
          </w:p>
          <w:p w14:paraId="53F1871B" w14:textId="77777777" w:rsidR="00633C08" w:rsidRPr="00F860EA" w:rsidRDefault="00633C08" w:rsidP="00F9458B">
            <w:pPr>
              <w:rPr>
                <w:rFonts w:ascii="Arial" w:hAnsi="Arial" w:cs="Arial"/>
                <w:sz w:val="24"/>
                <w:szCs w:val="24"/>
              </w:rPr>
            </w:pPr>
            <w:proofErr w:type="spellStart"/>
            <w:r w:rsidRPr="00F860EA">
              <w:rPr>
                <w:rFonts w:ascii="Arial" w:eastAsia="Aptos" w:hAnsi="Arial" w:cs="Arial"/>
                <w:color w:val="000000" w:themeColor="text1"/>
                <w:sz w:val="24"/>
                <w:szCs w:val="24"/>
              </w:rPr>
              <w:t>d.The</w:t>
            </w:r>
            <w:proofErr w:type="spellEnd"/>
            <w:r w:rsidRPr="00F860EA">
              <w:rPr>
                <w:rFonts w:ascii="Arial" w:eastAsia="Aptos" w:hAnsi="Arial" w:cs="Arial"/>
                <w:color w:val="000000" w:themeColor="text1"/>
                <w:sz w:val="24"/>
                <w:szCs w:val="24"/>
              </w:rPr>
              <w:t xml:space="preserve"> total fine revenue raised by penalties (PCNs) related to the contravention ‘34 - Being in a bus lane’ each year for the following years: 2022, 2023, 2024 and 2025 to date (</w:t>
            </w:r>
            <w:proofErr w:type="spellStart"/>
            <w:r w:rsidRPr="00F860EA">
              <w:rPr>
                <w:rFonts w:ascii="Arial" w:eastAsia="Aptos" w:hAnsi="Arial" w:cs="Arial"/>
                <w:color w:val="000000" w:themeColor="text1"/>
                <w:sz w:val="24"/>
                <w:szCs w:val="24"/>
              </w:rPr>
              <w:t>ie</w:t>
            </w:r>
            <w:proofErr w:type="spellEnd"/>
            <w:r w:rsidRPr="00F860EA">
              <w:rPr>
                <w:rFonts w:ascii="Arial" w:eastAsia="Aptos" w:hAnsi="Arial" w:cs="Arial"/>
                <w:color w:val="000000" w:themeColor="text1"/>
                <w:sz w:val="24"/>
                <w:szCs w:val="24"/>
              </w:rPr>
              <w:t>. Jan to Nov 2025)</w:t>
            </w:r>
          </w:p>
          <w:p w14:paraId="73D8E99A" w14:textId="77777777" w:rsidR="00633C08" w:rsidRPr="00F860EA" w:rsidRDefault="00633C08" w:rsidP="00F9458B">
            <w:pPr>
              <w:rPr>
                <w:rFonts w:ascii="Arial" w:hAnsi="Arial" w:cs="Arial"/>
                <w:sz w:val="24"/>
                <w:szCs w:val="24"/>
              </w:rPr>
            </w:pPr>
            <w:proofErr w:type="spellStart"/>
            <w:r w:rsidRPr="00F860EA">
              <w:rPr>
                <w:rFonts w:ascii="Arial" w:eastAsia="Aptos" w:hAnsi="Arial" w:cs="Arial"/>
                <w:color w:val="000000" w:themeColor="text1"/>
                <w:sz w:val="24"/>
                <w:szCs w:val="24"/>
              </w:rPr>
              <w:t>e.The</w:t>
            </w:r>
            <w:proofErr w:type="spellEnd"/>
            <w:r w:rsidRPr="00F860EA">
              <w:rPr>
                <w:rFonts w:ascii="Arial" w:eastAsia="Aptos" w:hAnsi="Arial" w:cs="Arial"/>
                <w:color w:val="000000" w:themeColor="text1"/>
                <w:sz w:val="24"/>
                <w:szCs w:val="24"/>
              </w:rPr>
              <w:t xml:space="preserve"> location of the top revenue raising bus lane in your local authority for 2025 to date (</w:t>
            </w:r>
            <w:proofErr w:type="spellStart"/>
            <w:r w:rsidRPr="00F860EA">
              <w:rPr>
                <w:rFonts w:ascii="Arial" w:eastAsia="Aptos" w:hAnsi="Arial" w:cs="Arial"/>
                <w:color w:val="000000" w:themeColor="text1"/>
                <w:sz w:val="24"/>
                <w:szCs w:val="24"/>
              </w:rPr>
              <w:t>ie</w:t>
            </w:r>
            <w:proofErr w:type="spellEnd"/>
            <w:r w:rsidRPr="00F860EA">
              <w:rPr>
                <w:rFonts w:ascii="Arial" w:eastAsia="Aptos" w:hAnsi="Arial" w:cs="Arial"/>
                <w:color w:val="000000" w:themeColor="text1"/>
                <w:sz w:val="24"/>
                <w:szCs w:val="24"/>
              </w:rPr>
              <w:t>. Jan to Nov 2025) as well as;</w:t>
            </w:r>
            <w:r w:rsidRPr="00F860EA">
              <w:rPr>
                <w:rFonts w:ascii="Arial" w:hAnsi="Arial" w:cs="Arial"/>
                <w:sz w:val="24"/>
                <w:szCs w:val="24"/>
              </w:rPr>
              <w:br/>
            </w:r>
            <w:r w:rsidRPr="00F860EA">
              <w:rPr>
                <w:rFonts w:ascii="Arial" w:eastAsia="Aptos" w:hAnsi="Arial" w:cs="Arial"/>
                <w:color w:val="000000" w:themeColor="text1"/>
                <w:sz w:val="24"/>
                <w:szCs w:val="24"/>
              </w:rPr>
              <w:t xml:space="preserve"> f. The total penalties (PCNs) given at this location</w:t>
            </w:r>
            <w:r w:rsidRPr="00F860EA">
              <w:rPr>
                <w:rFonts w:ascii="Arial" w:hAnsi="Arial" w:cs="Arial"/>
                <w:sz w:val="24"/>
                <w:szCs w:val="24"/>
              </w:rPr>
              <w:br/>
            </w:r>
            <w:r w:rsidRPr="00F860EA">
              <w:rPr>
                <w:rFonts w:ascii="Arial" w:eastAsia="Aptos" w:hAnsi="Arial" w:cs="Arial"/>
                <w:color w:val="000000" w:themeColor="text1"/>
                <w:sz w:val="24"/>
                <w:szCs w:val="24"/>
              </w:rPr>
              <w:t xml:space="preserve"> g. The total revenue raised at this location</w:t>
            </w:r>
          </w:p>
          <w:p w14:paraId="6386AE22"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h. What is the most bus lane PCNs given out on a single day in your local authority during 2025 to date (</w:t>
            </w:r>
            <w:proofErr w:type="spellStart"/>
            <w:r w:rsidRPr="00F860EA">
              <w:rPr>
                <w:rFonts w:ascii="Arial" w:eastAsia="Aptos" w:hAnsi="Arial" w:cs="Arial"/>
                <w:color w:val="000000" w:themeColor="text1"/>
                <w:sz w:val="24"/>
                <w:szCs w:val="24"/>
              </w:rPr>
              <w:t>ie</w:t>
            </w:r>
            <w:proofErr w:type="spellEnd"/>
            <w:r w:rsidRPr="00F860EA">
              <w:rPr>
                <w:rFonts w:ascii="Arial" w:eastAsia="Aptos" w:hAnsi="Arial" w:cs="Arial"/>
                <w:color w:val="000000" w:themeColor="text1"/>
                <w:sz w:val="24"/>
                <w:szCs w:val="24"/>
              </w:rPr>
              <w:t>. Jan to Nov 2025)?</w:t>
            </w:r>
          </w:p>
          <w:p w14:paraId="40D32B7D" w14:textId="77777777" w:rsidR="00633C08" w:rsidRPr="00F860EA" w:rsidRDefault="00633C08" w:rsidP="00F9458B">
            <w:pPr>
              <w:rPr>
                <w:rFonts w:ascii="Arial" w:hAnsi="Arial" w:cs="Arial"/>
                <w:sz w:val="24"/>
                <w:szCs w:val="24"/>
              </w:rPr>
            </w:pPr>
            <w:proofErr w:type="spellStart"/>
            <w:r w:rsidRPr="00F860EA">
              <w:rPr>
                <w:rFonts w:ascii="Arial" w:eastAsia="Aptos" w:hAnsi="Arial" w:cs="Arial"/>
                <w:color w:val="000000" w:themeColor="text1"/>
                <w:sz w:val="24"/>
                <w:szCs w:val="24"/>
              </w:rPr>
              <w:t>i</w:t>
            </w:r>
            <w:proofErr w:type="spellEnd"/>
            <w:r w:rsidRPr="00F860EA">
              <w:rPr>
                <w:rFonts w:ascii="Arial" w:eastAsia="Aptos" w:hAnsi="Arial" w:cs="Arial"/>
                <w:color w:val="000000" w:themeColor="text1"/>
                <w:sz w:val="24"/>
                <w:szCs w:val="24"/>
              </w:rPr>
              <w:t xml:space="preserve">. Which day was this? </w:t>
            </w:r>
          </w:p>
        </w:tc>
      </w:tr>
      <w:tr w:rsidR="00633C08" w:rsidRPr="00F860EA" w14:paraId="16BCCFE3" w14:textId="77777777" w:rsidTr="00105CE4">
        <w:trPr>
          <w:trHeight w:val="300"/>
        </w:trPr>
        <w:tc>
          <w:tcPr>
            <w:tcW w:w="99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05F47B8A"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Response</w:t>
            </w:r>
          </w:p>
        </w:tc>
        <w:tc>
          <w:tcPr>
            <w:tcW w:w="8931"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0F34157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A - 13</w:t>
            </w:r>
          </w:p>
          <w:p w14:paraId="5C28E84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B</w:t>
            </w:r>
          </w:p>
          <w:p w14:paraId="28650371" w14:textId="77777777" w:rsidR="00633C08" w:rsidRPr="00F860EA" w:rsidRDefault="00633C08" w:rsidP="004957A8">
            <w:pPr>
              <w:pStyle w:val="ListParagraph"/>
              <w:numPr>
                <w:ilvl w:val="0"/>
                <w:numId w:val="10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Dagenham Road Rainham - Eastbound - Start Date - 11.03.2020</w:t>
            </w:r>
          </w:p>
          <w:p w14:paraId="4641D506" w14:textId="77777777" w:rsidR="00633C08" w:rsidRPr="00F860EA" w:rsidRDefault="00633C08" w:rsidP="004957A8">
            <w:pPr>
              <w:pStyle w:val="ListParagraph"/>
              <w:numPr>
                <w:ilvl w:val="0"/>
                <w:numId w:val="10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London Rd RM7 / St Andrew's Rd RM7 - Start Date - 24.01.2022</w:t>
            </w:r>
          </w:p>
          <w:p w14:paraId="66963240"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B12B0BF" w14:textId="77777777" w:rsidR="00633C08" w:rsidRPr="00F860EA" w:rsidRDefault="00633C08" w:rsidP="004957A8">
            <w:pPr>
              <w:pStyle w:val="ListParagraph"/>
              <w:numPr>
                <w:ilvl w:val="0"/>
                <w:numId w:val="10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Dagenham Rd RM13 / York Rd RM13 - Start Date - 24.01.2022</w:t>
            </w:r>
          </w:p>
          <w:p w14:paraId="07134DA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A96D756" w14:textId="77777777" w:rsidR="00633C08" w:rsidRPr="00F860EA" w:rsidRDefault="00633C08" w:rsidP="004957A8">
            <w:pPr>
              <w:pStyle w:val="ListParagraph"/>
              <w:numPr>
                <w:ilvl w:val="0"/>
                <w:numId w:val="10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A1306/Lower Mardyke Avenue RM13 - Start Date - 18.12.2022</w:t>
            </w:r>
          </w:p>
          <w:p w14:paraId="57CFC5A6"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8DE4F1D" w14:textId="77777777" w:rsidR="00633C08" w:rsidRPr="00F860EA" w:rsidRDefault="00633C08" w:rsidP="004957A8">
            <w:pPr>
              <w:pStyle w:val="ListParagraph"/>
              <w:numPr>
                <w:ilvl w:val="0"/>
                <w:numId w:val="10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A1306/Askwith Road RM13 - Start Date - 18.12.2022</w:t>
            </w:r>
          </w:p>
          <w:p w14:paraId="638DF542"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806CA21" w14:textId="77777777" w:rsidR="00633C08" w:rsidRPr="00F860EA" w:rsidRDefault="00633C08" w:rsidP="004957A8">
            <w:pPr>
              <w:pStyle w:val="ListParagraph"/>
              <w:numPr>
                <w:ilvl w:val="0"/>
                <w:numId w:val="10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A1306/Manser Road RM12 - Start Date - 18.12.2022</w:t>
            </w:r>
          </w:p>
          <w:p w14:paraId="17853612"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C782176" w14:textId="77777777" w:rsidR="00633C08" w:rsidRPr="00F860EA" w:rsidRDefault="00633C08" w:rsidP="004957A8">
            <w:pPr>
              <w:pStyle w:val="ListParagraph"/>
              <w:numPr>
                <w:ilvl w:val="0"/>
                <w:numId w:val="10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A1306/Philip Road RM13 - Start Date - 19.12.2022</w:t>
            </w:r>
          </w:p>
          <w:p w14:paraId="57A88C4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lastRenderedPageBreak/>
              <w:t xml:space="preserve"> </w:t>
            </w:r>
          </w:p>
          <w:p w14:paraId="781B371E" w14:textId="77777777" w:rsidR="00633C08" w:rsidRPr="00F860EA" w:rsidRDefault="00633C08" w:rsidP="004957A8">
            <w:pPr>
              <w:pStyle w:val="ListParagraph"/>
              <w:numPr>
                <w:ilvl w:val="0"/>
                <w:numId w:val="10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 xml:space="preserve">New </w:t>
            </w:r>
            <w:proofErr w:type="spellStart"/>
            <w:r w:rsidRPr="00F860EA">
              <w:rPr>
                <w:rFonts w:ascii="Arial" w:eastAsia="Aptos" w:hAnsi="Arial" w:cs="Arial"/>
                <w:color w:val="000000" w:themeColor="text1"/>
                <w:sz w:val="24"/>
                <w:szCs w:val="24"/>
              </w:rPr>
              <w:t>Road_Anderson</w:t>
            </w:r>
            <w:proofErr w:type="spellEnd"/>
            <w:r w:rsidRPr="00F860EA">
              <w:rPr>
                <w:rFonts w:ascii="Arial" w:eastAsia="Aptos" w:hAnsi="Arial" w:cs="Arial"/>
                <w:color w:val="000000" w:themeColor="text1"/>
                <w:sz w:val="24"/>
                <w:szCs w:val="24"/>
              </w:rPr>
              <w:t xml:space="preserve"> Way RM13 - Start Date - 19.12.2022</w:t>
            </w:r>
          </w:p>
          <w:p w14:paraId="471E6F3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59E3C04" w14:textId="77777777" w:rsidR="00633C08" w:rsidRPr="00F860EA" w:rsidRDefault="00633C08" w:rsidP="004957A8">
            <w:pPr>
              <w:pStyle w:val="ListParagraph"/>
              <w:numPr>
                <w:ilvl w:val="0"/>
                <w:numId w:val="10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A1306/Marsh Way RM13 - Start Date - 23.01.23</w:t>
            </w:r>
          </w:p>
          <w:p w14:paraId="527162E2"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2EB54A3" w14:textId="77777777" w:rsidR="00633C08" w:rsidRPr="00F860EA" w:rsidRDefault="00633C08" w:rsidP="004957A8">
            <w:pPr>
              <w:pStyle w:val="ListParagraph"/>
              <w:numPr>
                <w:ilvl w:val="0"/>
                <w:numId w:val="10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Straight Road/Farringdon Avenue - Start Date - 01.02.23</w:t>
            </w:r>
          </w:p>
          <w:p w14:paraId="791AD790"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5CCB42A" w14:textId="77777777" w:rsidR="00633C08" w:rsidRPr="00F860EA" w:rsidRDefault="00633C08" w:rsidP="004957A8">
            <w:pPr>
              <w:pStyle w:val="ListParagraph"/>
              <w:numPr>
                <w:ilvl w:val="0"/>
                <w:numId w:val="10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North Street/</w:t>
            </w:r>
            <w:proofErr w:type="spellStart"/>
            <w:r w:rsidRPr="00F860EA">
              <w:rPr>
                <w:rFonts w:ascii="Arial" w:eastAsia="Aptos" w:hAnsi="Arial" w:cs="Arial"/>
                <w:color w:val="000000" w:themeColor="text1"/>
                <w:sz w:val="24"/>
                <w:szCs w:val="24"/>
              </w:rPr>
              <w:t>hainault</w:t>
            </w:r>
            <w:proofErr w:type="spellEnd"/>
            <w:r w:rsidRPr="00F860EA">
              <w:rPr>
                <w:rFonts w:ascii="Arial" w:eastAsia="Aptos" w:hAnsi="Arial" w:cs="Arial"/>
                <w:color w:val="000000" w:themeColor="text1"/>
                <w:sz w:val="24"/>
                <w:szCs w:val="24"/>
              </w:rPr>
              <w:t xml:space="preserve"> Road NB Bus lane - Start Date - 24.01.23</w:t>
            </w:r>
          </w:p>
          <w:p w14:paraId="692864A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DAB549B" w14:textId="77777777" w:rsidR="00633C08" w:rsidRPr="00F860EA" w:rsidRDefault="00633C08" w:rsidP="004957A8">
            <w:pPr>
              <w:pStyle w:val="ListParagraph"/>
              <w:numPr>
                <w:ilvl w:val="0"/>
                <w:numId w:val="9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Straight Road/Colchester Road roundabout - Start Date - 24.01.23</w:t>
            </w:r>
          </w:p>
          <w:p w14:paraId="40D99FA4"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7CE2E8A" w14:textId="77777777" w:rsidR="00633C08" w:rsidRPr="00F860EA" w:rsidRDefault="00633C08" w:rsidP="004957A8">
            <w:pPr>
              <w:pStyle w:val="ListParagraph"/>
              <w:numPr>
                <w:ilvl w:val="0"/>
                <w:numId w:val="9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London Road/Knightsbridge Gardens - Start Date - 30.01.23</w:t>
            </w:r>
          </w:p>
          <w:p w14:paraId="3BDC6DC7"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26C38B2" w14:textId="77777777" w:rsidR="00633C08" w:rsidRPr="00F860EA" w:rsidRDefault="00633C08" w:rsidP="004957A8">
            <w:pPr>
              <w:pStyle w:val="ListParagraph"/>
              <w:numPr>
                <w:ilvl w:val="0"/>
                <w:numId w:val="9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North St/Riverside Close - Start Date - 31.01.23</w:t>
            </w:r>
          </w:p>
          <w:p w14:paraId="5CC7D07D"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89644B7" w14:textId="77777777" w:rsidR="00633C08" w:rsidRPr="00F860EA" w:rsidRDefault="00633C08" w:rsidP="004957A8">
            <w:pPr>
              <w:pStyle w:val="ListParagraph"/>
              <w:numPr>
                <w:ilvl w:val="0"/>
                <w:numId w:val="9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Dagenham Road  East bound RM13 - Start Date - 17.06.24</w:t>
            </w:r>
          </w:p>
          <w:p w14:paraId="37D7239B"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37DC65A" w14:textId="77777777" w:rsidR="00633C08" w:rsidRPr="00F860EA" w:rsidRDefault="00633C08" w:rsidP="004957A8">
            <w:pPr>
              <w:pStyle w:val="ListParagraph"/>
              <w:numPr>
                <w:ilvl w:val="0"/>
                <w:numId w:val="9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Road/manor Way RM13 - Start Date - 17.06.2024</w:t>
            </w:r>
          </w:p>
          <w:p w14:paraId="1B2F4AC2"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053A2B6"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C / D</w:t>
            </w:r>
          </w:p>
          <w:p w14:paraId="2395D65E" w14:textId="77777777" w:rsidR="00633C08" w:rsidRPr="00F860EA" w:rsidRDefault="00633C08" w:rsidP="004957A8">
            <w:pPr>
              <w:pStyle w:val="ListParagraph"/>
              <w:numPr>
                <w:ilvl w:val="0"/>
                <w:numId w:val="9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Dagenham Road Rainham - Eastbound - 11.03.2020</w:t>
            </w:r>
          </w:p>
          <w:p w14:paraId="464D9B1B" w14:textId="77777777" w:rsidR="00633C08" w:rsidRPr="00F860EA" w:rsidRDefault="00633C08" w:rsidP="004957A8">
            <w:pPr>
              <w:pStyle w:val="ListParagraph"/>
              <w:numPr>
                <w:ilvl w:val="0"/>
                <w:numId w:val="9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451 PCN's - £14,919.09</w:t>
            </w:r>
          </w:p>
          <w:p w14:paraId="2A44438F" w14:textId="77777777" w:rsidR="00633C08" w:rsidRPr="00F860EA" w:rsidRDefault="00633C08" w:rsidP="004957A8">
            <w:pPr>
              <w:pStyle w:val="ListParagraph"/>
              <w:numPr>
                <w:ilvl w:val="0"/>
                <w:numId w:val="9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479 PCN's - £18,645.23</w:t>
            </w:r>
          </w:p>
          <w:p w14:paraId="17E09C3E" w14:textId="77777777" w:rsidR="00633C08" w:rsidRPr="00F860EA" w:rsidRDefault="00633C08" w:rsidP="004957A8">
            <w:pPr>
              <w:pStyle w:val="ListParagraph"/>
              <w:numPr>
                <w:ilvl w:val="0"/>
                <w:numId w:val="9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481 PCN's - £18,060.00</w:t>
            </w:r>
          </w:p>
          <w:p w14:paraId="1ED6C174" w14:textId="77777777" w:rsidR="00633C08" w:rsidRPr="00F860EA" w:rsidRDefault="00633C08" w:rsidP="004957A8">
            <w:pPr>
              <w:pStyle w:val="ListParagraph"/>
              <w:numPr>
                <w:ilvl w:val="0"/>
                <w:numId w:val="9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194 PCN's - £6,970.00</w:t>
            </w:r>
          </w:p>
          <w:p w14:paraId="2FC84B32" w14:textId="77777777" w:rsidR="00633C08" w:rsidRPr="00F860EA" w:rsidRDefault="00633C08" w:rsidP="004957A8">
            <w:pPr>
              <w:pStyle w:val="ListParagraph"/>
              <w:numPr>
                <w:ilvl w:val="0"/>
                <w:numId w:val="9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London Rd RM7 / St Andrew's Rd RM7 - 24.01.2022</w:t>
            </w:r>
          </w:p>
          <w:p w14:paraId="31F97EA7"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B7C9D11" w14:textId="77777777" w:rsidR="00633C08" w:rsidRPr="00F860EA" w:rsidRDefault="00633C08" w:rsidP="004957A8">
            <w:pPr>
              <w:pStyle w:val="ListParagraph"/>
              <w:numPr>
                <w:ilvl w:val="0"/>
                <w:numId w:val="9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348 PCN's - £17,350.00</w:t>
            </w:r>
          </w:p>
          <w:p w14:paraId="06A26B33"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FF724B9" w14:textId="77777777" w:rsidR="00633C08" w:rsidRPr="00F860EA" w:rsidRDefault="00633C08" w:rsidP="004957A8">
            <w:pPr>
              <w:pStyle w:val="ListParagraph"/>
              <w:numPr>
                <w:ilvl w:val="0"/>
                <w:numId w:val="9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430 PCN's - £23,988.02</w:t>
            </w:r>
          </w:p>
          <w:p w14:paraId="67489297"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62C8C56" w14:textId="77777777" w:rsidR="00633C08" w:rsidRPr="00F860EA" w:rsidRDefault="00633C08" w:rsidP="004957A8">
            <w:pPr>
              <w:pStyle w:val="ListParagraph"/>
              <w:numPr>
                <w:ilvl w:val="0"/>
                <w:numId w:val="9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277 PCN's - £15,932.50</w:t>
            </w:r>
          </w:p>
          <w:p w14:paraId="5610A52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79C577A" w14:textId="77777777" w:rsidR="00633C08" w:rsidRPr="00F860EA" w:rsidRDefault="00633C08" w:rsidP="004957A8">
            <w:pPr>
              <w:pStyle w:val="ListParagraph"/>
              <w:numPr>
                <w:ilvl w:val="0"/>
                <w:numId w:val="9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2025 = 208 PCN's - £12,671.00</w:t>
            </w:r>
          </w:p>
          <w:p w14:paraId="23D4D7C3"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76611A8" w14:textId="77777777" w:rsidR="00633C08" w:rsidRPr="00F860EA" w:rsidRDefault="00633C08" w:rsidP="004957A8">
            <w:pPr>
              <w:pStyle w:val="ListParagraph"/>
              <w:numPr>
                <w:ilvl w:val="0"/>
                <w:numId w:val="8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Dagenham Rd RM13 / York Rd RM13 - 24.01.2022</w:t>
            </w:r>
          </w:p>
          <w:p w14:paraId="61C02E40"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4BB2D63" w14:textId="77777777" w:rsidR="00633C08" w:rsidRPr="00F860EA" w:rsidRDefault="00633C08" w:rsidP="004957A8">
            <w:pPr>
              <w:pStyle w:val="ListParagraph"/>
              <w:numPr>
                <w:ilvl w:val="0"/>
                <w:numId w:val="8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451 PCN's - £14,919.09</w:t>
            </w:r>
          </w:p>
          <w:p w14:paraId="3BC8E42A"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4E5F7C0" w14:textId="77777777" w:rsidR="00633C08" w:rsidRPr="00F860EA" w:rsidRDefault="00633C08" w:rsidP="004957A8">
            <w:pPr>
              <w:pStyle w:val="ListParagraph"/>
              <w:numPr>
                <w:ilvl w:val="0"/>
                <w:numId w:val="8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479 PCN's - £18,645.23</w:t>
            </w:r>
          </w:p>
          <w:p w14:paraId="255E481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D002479" w14:textId="77777777" w:rsidR="00633C08" w:rsidRPr="00F860EA" w:rsidRDefault="00633C08" w:rsidP="004957A8">
            <w:pPr>
              <w:pStyle w:val="ListParagraph"/>
              <w:numPr>
                <w:ilvl w:val="0"/>
                <w:numId w:val="8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481 PCN's - £18,060.00</w:t>
            </w:r>
          </w:p>
          <w:p w14:paraId="7983FD6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79E9677" w14:textId="77777777" w:rsidR="00633C08" w:rsidRPr="00F860EA" w:rsidRDefault="00633C08" w:rsidP="004957A8">
            <w:pPr>
              <w:pStyle w:val="ListParagraph"/>
              <w:numPr>
                <w:ilvl w:val="0"/>
                <w:numId w:val="8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490 PCN's - £20,235.00</w:t>
            </w:r>
          </w:p>
          <w:p w14:paraId="79FF38E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F3708C7" w14:textId="77777777" w:rsidR="00633C08" w:rsidRPr="00F860EA" w:rsidRDefault="00633C08" w:rsidP="004957A8">
            <w:pPr>
              <w:pStyle w:val="ListParagraph"/>
              <w:numPr>
                <w:ilvl w:val="0"/>
                <w:numId w:val="8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A1306/Lower Mardyke Avenue RM13 - 18.12.2022</w:t>
            </w:r>
          </w:p>
          <w:p w14:paraId="0D5894B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A4EACFE" w14:textId="77777777" w:rsidR="00633C08" w:rsidRPr="00F860EA" w:rsidRDefault="00633C08" w:rsidP="004957A8">
            <w:pPr>
              <w:pStyle w:val="ListParagraph"/>
              <w:numPr>
                <w:ilvl w:val="0"/>
                <w:numId w:val="8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21 PCN's - £130</w:t>
            </w:r>
          </w:p>
          <w:p w14:paraId="574F44B1"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70B31E4" w14:textId="77777777" w:rsidR="00633C08" w:rsidRPr="00F860EA" w:rsidRDefault="00633C08" w:rsidP="004957A8">
            <w:pPr>
              <w:pStyle w:val="ListParagraph"/>
              <w:numPr>
                <w:ilvl w:val="0"/>
                <w:numId w:val="8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502 PCN's - £24,161.00</w:t>
            </w:r>
          </w:p>
          <w:p w14:paraId="2385A769"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97427BB" w14:textId="77777777" w:rsidR="00633C08" w:rsidRPr="00F860EA" w:rsidRDefault="00633C08" w:rsidP="004957A8">
            <w:pPr>
              <w:pStyle w:val="ListParagraph"/>
              <w:numPr>
                <w:ilvl w:val="0"/>
                <w:numId w:val="8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270 PCN's - £12,907.42</w:t>
            </w:r>
          </w:p>
          <w:p w14:paraId="582520CD"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3683995" w14:textId="77777777" w:rsidR="00633C08" w:rsidRPr="00F860EA" w:rsidRDefault="00633C08" w:rsidP="004957A8">
            <w:pPr>
              <w:pStyle w:val="ListParagraph"/>
              <w:numPr>
                <w:ilvl w:val="0"/>
                <w:numId w:val="8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339 PCN's - £14,965.00</w:t>
            </w:r>
          </w:p>
          <w:p w14:paraId="7075CC30"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2273D14" w14:textId="77777777" w:rsidR="00633C08" w:rsidRPr="00F860EA" w:rsidRDefault="00633C08" w:rsidP="004957A8">
            <w:pPr>
              <w:pStyle w:val="ListParagraph"/>
              <w:numPr>
                <w:ilvl w:val="0"/>
                <w:numId w:val="7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A1306/Askwith Road RM13 - 18.12.2022</w:t>
            </w:r>
          </w:p>
          <w:p w14:paraId="665F1AFB"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99AEC9E" w14:textId="77777777" w:rsidR="00633C08" w:rsidRPr="00F860EA" w:rsidRDefault="00633C08" w:rsidP="004957A8">
            <w:pPr>
              <w:pStyle w:val="ListParagraph"/>
              <w:numPr>
                <w:ilvl w:val="0"/>
                <w:numId w:val="7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777456A4"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52CCB56" w14:textId="77777777" w:rsidR="00633C08" w:rsidRPr="00F860EA" w:rsidRDefault="00633C08" w:rsidP="004957A8">
            <w:pPr>
              <w:pStyle w:val="ListParagraph"/>
              <w:numPr>
                <w:ilvl w:val="0"/>
                <w:numId w:val="7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1232 PCN's - £49,114.74</w:t>
            </w:r>
          </w:p>
          <w:p w14:paraId="62818286"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D79382E" w14:textId="77777777" w:rsidR="00633C08" w:rsidRPr="00F860EA" w:rsidRDefault="00633C08" w:rsidP="004957A8">
            <w:pPr>
              <w:pStyle w:val="ListParagraph"/>
              <w:numPr>
                <w:ilvl w:val="0"/>
                <w:numId w:val="7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943 PCN's - £37,003.00</w:t>
            </w:r>
          </w:p>
          <w:p w14:paraId="4E6D0CF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8970173" w14:textId="77777777" w:rsidR="00633C08" w:rsidRPr="00F860EA" w:rsidRDefault="00633C08" w:rsidP="004957A8">
            <w:pPr>
              <w:pStyle w:val="ListParagraph"/>
              <w:numPr>
                <w:ilvl w:val="0"/>
                <w:numId w:val="7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 xml:space="preserve">2025 = 538 PCN's - £16,785.00 </w:t>
            </w:r>
          </w:p>
          <w:p w14:paraId="641F6893"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3FBBA67" w14:textId="77777777" w:rsidR="00633C08" w:rsidRPr="00F860EA" w:rsidRDefault="00633C08" w:rsidP="004957A8">
            <w:pPr>
              <w:pStyle w:val="ListParagraph"/>
              <w:numPr>
                <w:ilvl w:val="0"/>
                <w:numId w:val="7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NEW ROAD A1306/Manser Road RM12 - 18.12.2022</w:t>
            </w:r>
          </w:p>
          <w:p w14:paraId="0B2AC39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29DED85" w14:textId="77777777" w:rsidR="00633C08" w:rsidRPr="00F860EA" w:rsidRDefault="00633C08" w:rsidP="004957A8">
            <w:pPr>
              <w:pStyle w:val="ListParagraph"/>
              <w:numPr>
                <w:ilvl w:val="0"/>
                <w:numId w:val="7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33 PCN's - £0 - they were warning notices, therefore no charge payable.</w:t>
            </w:r>
          </w:p>
          <w:p w14:paraId="7FADB83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68213D1" w14:textId="77777777" w:rsidR="00633C08" w:rsidRPr="00F860EA" w:rsidRDefault="00633C08" w:rsidP="004957A8">
            <w:pPr>
              <w:pStyle w:val="ListParagraph"/>
              <w:numPr>
                <w:ilvl w:val="0"/>
                <w:numId w:val="7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417 PCN's - £19,672.78</w:t>
            </w:r>
          </w:p>
          <w:p w14:paraId="073F1C0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B242AD7" w14:textId="77777777" w:rsidR="00633C08" w:rsidRPr="00F860EA" w:rsidRDefault="00633C08" w:rsidP="004957A8">
            <w:pPr>
              <w:pStyle w:val="ListParagraph"/>
              <w:numPr>
                <w:ilvl w:val="0"/>
                <w:numId w:val="7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725 PCN's - £38,554.03</w:t>
            </w:r>
          </w:p>
          <w:p w14:paraId="558C473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1949293" w14:textId="77777777" w:rsidR="00633C08" w:rsidRPr="00F860EA" w:rsidRDefault="00633C08" w:rsidP="004957A8">
            <w:pPr>
              <w:pStyle w:val="ListParagraph"/>
              <w:numPr>
                <w:ilvl w:val="0"/>
                <w:numId w:val="7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620 PCN's - £34,056.65</w:t>
            </w:r>
          </w:p>
          <w:p w14:paraId="3BC7CE7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B48ACDB" w14:textId="77777777" w:rsidR="00633C08" w:rsidRPr="00F860EA" w:rsidRDefault="00633C08" w:rsidP="004957A8">
            <w:pPr>
              <w:pStyle w:val="ListParagraph"/>
              <w:numPr>
                <w:ilvl w:val="0"/>
                <w:numId w:val="6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A1306/Philip Road RM13 - 19.12.2022</w:t>
            </w:r>
          </w:p>
          <w:p w14:paraId="2E1C3C01"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C36C251" w14:textId="77777777" w:rsidR="00633C08" w:rsidRPr="00F860EA" w:rsidRDefault="00633C08" w:rsidP="004957A8">
            <w:pPr>
              <w:pStyle w:val="ListParagraph"/>
              <w:numPr>
                <w:ilvl w:val="0"/>
                <w:numId w:val="6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1 PCN - £65</w:t>
            </w:r>
          </w:p>
          <w:p w14:paraId="2BC949A3"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41AAC22" w14:textId="77777777" w:rsidR="00633C08" w:rsidRPr="00F860EA" w:rsidRDefault="00633C08" w:rsidP="004957A8">
            <w:pPr>
              <w:pStyle w:val="ListParagraph"/>
              <w:numPr>
                <w:ilvl w:val="0"/>
                <w:numId w:val="6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8286 PCN's - £464,945.04</w:t>
            </w:r>
          </w:p>
          <w:p w14:paraId="6E4A7DD9"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ACAE472" w14:textId="77777777" w:rsidR="00633C08" w:rsidRPr="00F860EA" w:rsidRDefault="00633C08" w:rsidP="004957A8">
            <w:pPr>
              <w:pStyle w:val="ListParagraph"/>
              <w:numPr>
                <w:ilvl w:val="0"/>
                <w:numId w:val="6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5422 PCN's - £340,686.73</w:t>
            </w:r>
          </w:p>
          <w:p w14:paraId="14AAB193"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36B04CE" w14:textId="77777777" w:rsidR="00633C08" w:rsidRPr="00F860EA" w:rsidRDefault="00633C08" w:rsidP="004957A8">
            <w:pPr>
              <w:pStyle w:val="ListParagraph"/>
              <w:numPr>
                <w:ilvl w:val="0"/>
                <w:numId w:val="6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4098 PCN's - £267,725.00</w:t>
            </w:r>
          </w:p>
          <w:p w14:paraId="6BA439B6"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646E418" w14:textId="77777777" w:rsidR="00633C08" w:rsidRPr="00F860EA" w:rsidRDefault="00633C08" w:rsidP="004957A8">
            <w:pPr>
              <w:pStyle w:val="ListParagraph"/>
              <w:numPr>
                <w:ilvl w:val="0"/>
                <w:numId w:val="6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 xml:space="preserve">New </w:t>
            </w:r>
            <w:proofErr w:type="spellStart"/>
            <w:r w:rsidRPr="00F860EA">
              <w:rPr>
                <w:rFonts w:ascii="Arial" w:eastAsia="Aptos" w:hAnsi="Arial" w:cs="Arial"/>
                <w:color w:val="000000" w:themeColor="text1"/>
                <w:sz w:val="24"/>
                <w:szCs w:val="24"/>
              </w:rPr>
              <w:t>Road_Anderson</w:t>
            </w:r>
            <w:proofErr w:type="spellEnd"/>
            <w:r w:rsidRPr="00F860EA">
              <w:rPr>
                <w:rFonts w:ascii="Arial" w:eastAsia="Aptos" w:hAnsi="Arial" w:cs="Arial"/>
                <w:color w:val="000000" w:themeColor="text1"/>
                <w:sz w:val="24"/>
                <w:szCs w:val="24"/>
              </w:rPr>
              <w:t xml:space="preserve"> Way RM13 - 19.12.2022</w:t>
            </w:r>
          </w:p>
          <w:p w14:paraId="38A932A1"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E081005" w14:textId="77777777" w:rsidR="00633C08" w:rsidRPr="00F860EA" w:rsidRDefault="00633C08" w:rsidP="004957A8">
            <w:pPr>
              <w:pStyle w:val="ListParagraph"/>
              <w:numPr>
                <w:ilvl w:val="0"/>
                <w:numId w:val="6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265B7F3D"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F2CFE76" w14:textId="77777777" w:rsidR="00633C08" w:rsidRPr="00F860EA" w:rsidRDefault="00633C08" w:rsidP="004957A8">
            <w:pPr>
              <w:pStyle w:val="ListParagraph"/>
              <w:numPr>
                <w:ilvl w:val="0"/>
                <w:numId w:val="6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626 PCN's - £18,726.00</w:t>
            </w:r>
          </w:p>
          <w:p w14:paraId="1C2AAA4B"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BD3C648" w14:textId="77777777" w:rsidR="00633C08" w:rsidRPr="00F860EA" w:rsidRDefault="00633C08" w:rsidP="004957A8">
            <w:pPr>
              <w:pStyle w:val="ListParagraph"/>
              <w:numPr>
                <w:ilvl w:val="0"/>
                <w:numId w:val="6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162 PCN's - £4,225.00</w:t>
            </w:r>
          </w:p>
          <w:p w14:paraId="766A731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CCF6A97" w14:textId="77777777" w:rsidR="00633C08" w:rsidRPr="00F860EA" w:rsidRDefault="00633C08" w:rsidP="004957A8">
            <w:pPr>
              <w:pStyle w:val="ListParagraph"/>
              <w:numPr>
                <w:ilvl w:val="0"/>
                <w:numId w:val="6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195 PCN's - £6,545.00</w:t>
            </w:r>
          </w:p>
          <w:p w14:paraId="6C39064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2B2F9DB" w14:textId="77777777" w:rsidR="00633C08" w:rsidRPr="00F860EA" w:rsidRDefault="00633C08" w:rsidP="004957A8">
            <w:pPr>
              <w:pStyle w:val="ListParagraph"/>
              <w:numPr>
                <w:ilvl w:val="0"/>
                <w:numId w:val="5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 A1306/Marsh Way RM13 - 23.01.23</w:t>
            </w:r>
          </w:p>
          <w:p w14:paraId="07283096"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lastRenderedPageBreak/>
              <w:t xml:space="preserve"> </w:t>
            </w:r>
          </w:p>
          <w:p w14:paraId="2BDC9ECB" w14:textId="77777777" w:rsidR="00633C08" w:rsidRPr="00F860EA" w:rsidRDefault="00633C08" w:rsidP="004957A8">
            <w:pPr>
              <w:pStyle w:val="ListParagraph"/>
              <w:numPr>
                <w:ilvl w:val="0"/>
                <w:numId w:val="5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49C4A35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7BB3965" w14:textId="77777777" w:rsidR="00633C08" w:rsidRPr="00F860EA" w:rsidRDefault="00633C08" w:rsidP="004957A8">
            <w:pPr>
              <w:pStyle w:val="ListParagraph"/>
              <w:numPr>
                <w:ilvl w:val="0"/>
                <w:numId w:val="5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93 PCN's - £2,609.00</w:t>
            </w:r>
          </w:p>
          <w:p w14:paraId="049583A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6E94F39" w14:textId="77777777" w:rsidR="00633C08" w:rsidRPr="00F860EA" w:rsidRDefault="00633C08" w:rsidP="004957A8">
            <w:pPr>
              <w:pStyle w:val="ListParagraph"/>
              <w:numPr>
                <w:ilvl w:val="0"/>
                <w:numId w:val="5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N/A, this location was removed and the camera located elsewhere</w:t>
            </w:r>
          </w:p>
          <w:p w14:paraId="6F913391"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074373D" w14:textId="77777777" w:rsidR="00633C08" w:rsidRPr="00F860EA" w:rsidRDefault="00633C08" w:rsidP="004957A8">
            <w:pPr>
              <w:pStyle w:val="ListParagraph"/>
              <w:numPr>
                <w:ilvl w:val="0"/>
                <w:numId w:val="5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N/A, this location was removed and the camera located elsewhere</w:t>
            </w:r>
          </w:p>
          <w:p w14:paraId="7577F8D9"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69286EF" w14:textId="77777777" w:rsidR="00633C08" w:rsidRPr="00F860EA" w:rsidRDefault="00633C08" w:rsidP="004957A8">
            <w:pPr>
              <w:pStyle w:val="ListParagraph"/>
              <w:numPr>
                <w:ilvl w:val="0"/>
                <w:numId w:val="5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Straight Road/Farringdon Avenue 01.02.23</w:t>
            </w:r>
          </w:p>
          <w:p w14:paraId="0E4F3A19"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0747833" w14:textId="77777777" w:rsidR="00633C08" w:rsidRPr="00F860EA" w:rsidRDefault="00633C08" w:rsidP="004957A8">
            <w:pPr>
              <w:pStyle w:val="ListParagraph"/>
              <w:numPr>
                <w:ilvl w:val="0"/>
                <w:numId w:val="5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5F33E8F5" w14:textId="77777777" w:rsidR="00633C08" w:rsidRPr="00F860EA" w:rsidRDefault="00633C08" w:rsidP="004957A8">
            <w:pPr>
              <w:pStyle w:val="ListParagraph"/>
              <w:numPr>
                <w:ilvl w:val="0"/>
                <w:numId w:val="5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184 PCN's - £10,122.00</w:t>
            </w:r>
          </w:p>
          <w:p w14:paraId="657CF431"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5B0D8F1" w14:textId="77777777" w:rsidR="00633C08" w:rsidRPr="00F860EA" w:rsidRDefault="00633C08" w:rsidP="004957A8">
            <w:pPr>
              <w:pStyle w:val="ListParagraph"/>
              <w:numPr>
                <w:ilvl w:val="0"/>
                <w:numId w:val="5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163 PCN's - £9,110.19</w:t>
            </w:r>
          </w:p>
          <w:p w14:paraId="6C7F408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8DC91D4" w14:textId="77777777" w:rsidR="00633C08" w:rsidRPr="00F860EA" w:rsidRDefault="00633C08" w:rsidP="004957A8">
            <w:pPr>
              <w:pStyle w:val="ListParagraph"/>
              <w:numPr>
                <w:ilvl w:val="0"/>
                <w:numId w:val="5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200 PCN's - £10,480.00</w:t>
            </w:r>
          </w:p>
          <w:p w14:paraId="70D350C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5CF99B1" w14:textId="77777777" w:rsidR="00633C08" w:rsidRPr="00F860EA" w:rsidRDefault="00633C08" w:rsidP="004957A8">
            <w:pPr>
              <w:pStyle w:val="ListParagraph"/>
              <w:numPr>
                <w:ilvl w:val="0"/>
                <w:numId w:val="5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North Street/</w:t>
            </w:r>
            <w:proofErr w:type="spellStart"/>
            <w:r w:rsidRPr="00F860EA">
              <w:rPr>
                <w:rFonts w:ascii="Arial" w:eastAsia="Aptos" w:hAnsi="Arial" w:cs="Arial"/>
                <w:color w:val="000000" w:themeColor="text1"/>
                <w:sz w:val="24"/>
                <w:szCs w:val="24"/>
              </w:rPr>
              <w:t>hainault</w:t>
            </w:r>
            <w:proofErr w:type="spellEnd"/>
            <w:r w:rsidRPr="00F860EA">
              <w:rPr>
                <w:rFonts w:ascii="Arial" w:eastAsia="Aptos" w:hAnsi="Arial" w:cs="Arial"/>
                <w:color w:val="000000" w:themeColor="text1"/>
                <w:sz w:val="24"/>
                <w:szCs w:val="24"/>
              </w:rPr>
              <w:t xml:space="preserve"> Road NB Bus lane 24.01.23</w:t>
            </w:r>
          </w:p>
          <w:p w14:paraId="3848179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0BE7C56" w14:textId="77777777" w:rsidR="00633C08" w:rsidRPr="00F860EA" w:rsidRDefault="00633C08" w:rsidP="004957A8">
            <w:pPr>
              <w:pStyle w:val="ListParagraph"/>
              <w:numPr>
                <w:ilvl w:val="0"/>
                <w:numId w:val="4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66B4BFB7"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F2BAC78" w14:textId="77777777" w:rsidR="00633C08" w:rsidRPr="00F860EA" w:rsidRDefault="00633C08" w:rsidP="004957A8">
            <w:pPr>
              <w:pStyle w:val="ListParagraph"/>
              <w:numPr>
                <w:ilvl w:val="0"/>
                <w:numId w:val="4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170 PCN's - £8,649.00</w:t>
            </w:r>
          </w:p>
          <w:p w14:paraId="09843B0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0D967AA" w14:textId="77777777" w:rsidR="00633C08" w:rsidRPr="00F860EA" w:rsidRDefault="00633C08" w:rsidP="004957A8">
            <w:pPr>
              <w:pStyle w:val="ListParagraph"/>
              <w:numPr>
                <w:ilvl w:val="0"/>
                <w:numId w:val="4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88 PCN's - £4,235.00</w:t>
            </w:r>
          </w:p>
          <w:p w14:paraId="1F6AC2B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DBCDE24" w14:textId="77777777" w:rsidR="00633C08" w:rsidRPr="00F860EA" w:rsidRDefault="00633C08" w:rsidP="004957A8">
            <w:pPr>
              <w:pStyle w:val="ListParagraph"/>
              <w:numPr>
                <w:ilvl w:val="0"/>
                <w:numId w:val="4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206 PCN's - £9,695.00</w:t>
            </w:r>
          </w:p>
          <w:p w14:paraId="31A2E7F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1AAB7BD" w14:textId="77777777" w:rsidR="00633C08" w:rsidRPr="00F860EA" w:rsidRDefault="00633C08" w:rsidP="004957A8">
            <w:pPr>
              <w:pStyle w:val="ListParagraph"/>
              <w:numPr>
                <w:ilvl w:val="0"/>
                <w:numId w:val="4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Straight Road/Colchester Road roundabout  24.01.23</w:t>
            </w:r>
          </w:p>
          <w:p w14:paraId="1D57BDE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A1D2481" w14:textId="77777777" w:rsidR="00633C08" w:rsidRPr="00F860EA" w:rsidRDefault="00633C08" w:rsidP="004957A8">
            <w:pPr>
              <w:pStyle w:val="ListParagraph"/>
              <w:numPr>
                <w:ilvl w:val="0"/>
                <w:numId w:val="4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5B0E3DA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C612DBA" w14:textId="77777777" w:rsidR="00633C08" w:rsidRPr="00F860EA" w:rsidRDefault="00633C08" w:rsidP="004957A8">
            <w:pPr>
              <w:pStyle w:val="ListParagraph"/>
              <w:numPr>
                <w:ilvl w:val="0"/>
                <w:numId w:val="4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2023 = 166 PCN's - £9,704.00</w:t>
            </w:r>
          </w:p>
          <w:p w14:paraId="47241987"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EF42B88" w14:textId="77777777" w:rsidR="00633C08" w:rsidRPr="00F860EA" w:rsidRDefault="00633C08" w:rsidP="004957A8">
            <w:pPr>
              <w:pStyle w:val="ListParagraph"/>
              <w:numPr>
                <w:ilvl w:val="0"/>
                <w:numId w:val="4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120 PCN's - £6,590.00</w:t>
            </w:r>
          </w:p>
          <w:p w14:paraId="0836D1EF"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A2062EA" w14:textId="77777777" w:rsidR="00633C08" w:rsidRPr="00F860EA" w:rsidRDefault="00633C08" w:rsidP="004957A8">
            <w:pPr>
              <w:pStyle w:val="ListParagraph"/>
              <w:numPr>
                <w:ilvl w:val="0"/>
                <w:numId w:val="4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254 PCN's - £10,860.00</w:t>
            </w:r>
          </w:p>
          <w:p w14:paraId="077F817B"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196F053" w14:textId="77777777" w:rsidR="00633C08" w:rsidRPr="00F860EA" w:rsidRDefault="00633C08" w:rsidP="004957A8">
            <w:pPr>
              <w:pStyle w:val="ListParagraph"/>
              <w:numPr>
                <w:ilvl w:val="0"/>
                <w:numId w:val="4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London Road/Knightsbridge Gardens 30.01.23</w:t>
            </w:r>
          </w:p>
          <w:p w14:paraId="568E732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1E542B7" w14:textId="77777777" w:rsidR="00633C08" w:rsidRPr="00F860EA" w:rsidRDefault="00633C08" w:rsidP="004957A8">
            <w:pPr>
              <w:pStyle w:val="ListParagraph"/>
              <w:numPr>
                <w:ilvl w:val="0"/>
                <w:numId w:val="3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433D3741"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E7D8B1D" w14:textId="77777777" w:rsidR="00633C08" w:rsidRPr="00F860EA" w:rsidRDefault="00633C08" w:rsidP="004957A8">
            <w:pPr>
              <w:pStyle w:val="ListParagraph"/>
              <w:numPr>
                <w:ilvl w:val="0"/>
                <w:numId w:val="3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166 PCN's - £9,724.47</w:t>
            </w:r>
          </w:p>
          <w:p w14:paraId="514E8A7C"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D23A4AB" w14:textId="77777777" w:rsidR="00633C08" w:rsidRPr="00F860EA" w:rsidRDefault="00633C08" w:rsidP="004957A8">
            <w:pPr>
              <w:pStyle w:val="ListParagraph"/>
              <w:numPr>
                <w:ilvl w:val="0"/>
                <w:numId w:val="3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111 PCN's - £6,590.33</w:t>
            </w:r>
          </w:p>
          <w:p w14:paraId="6B7103F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69B3193D" w14:textId="77777777" w:rsidR="00633C08" w:rsidRPr="00F860EA" w:rsidRDefault="00633C08" w:rsidP="004957A8">
            <w:pPr>
              <w:pStyle w:val="ListParagraph"/>
              <w:numPr>
                <w:ilvl w:val="0"/>
                <w:numId w:val="3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816 PCN's - £49,748.00</w:t>
            </w:r>
          </w:p>
          <w:p w14:paraId="16DC1DA4"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569E64F" w14:textId="77777777" w:rsidR="00633C08" w:rsidRPr="00F860EA" w:rsidRDefault="00633C08" w:rsidP="004957A8">
            <w:pPr>
              <w:pStyle w:val="ListParagraph"/>
              <w:numPr>
                <w:ilvl w:val="0"/>
                <w:numId w:val="3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North St/Riverside Close 31.01.23</w:t>
            </w:r>
          </w:p>
          <w:p w14:paraId="1AB5345A"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4A61765" w14:textId="77777777" w:rsidR="00633C08" w:rsidRPr="00F860EA" w:rsidRDefault="00633C08" w:rsidP="004957A8">
            <w:pPr>
              <w:pStyle w:val="ListParagraph"/>
              <w:numPr>
                <w:ilvl w:val="0"/>
                <w:numId w:val="3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62DC481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7C6A8B8" w14:textId="77777777" w:rsidR="00633C08" w:rsidRPr="00F860EA" w:rsidRDefault="00633C08" w:rsidP="004957A8">
            <w:pPr>
              <w:pStyle w:val="ListParagraph"/>
              <w:numPr>
                <w:ilvl w:val="0"/>
                <w:numId w:val="3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1247 PCN's - £64,160.55</w:t>
            </w:r>
          </w:p>
          <w:p w14:paraId="5B43792D"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68CA77D" w14:textId="77777777" w:rsidR="00633C08" w:rsidRPr="00F860EA" w:rsidRDefault="00633C08" w:rsidP="004957A8">
            <w:pPr>
              <w:pStyle w:val="ListParagraph"/>
              <w:numPr>
                <w:ilvl w:val="0"/>
                <w:numId w:val="3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323 PCN's - £18,090.00</w:t>
            </w:r>
          </w:p>
          <w:p w14:paraId="1D022EB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77C7072E" w14:textId="77777777" w:rsidR="00633C08" w:rsidRPr="00F860EA" w:rsidRDefault="00633C08" w:rsidP="004957A8">
            <w:pPr>
              <w:pStyle w:val="ListParagraph"/>
              <w:numPr>
                <w:ilvl w:val="0"/>
                <w:numId w:val="3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413 PCN's - £25,415.00</w:t>
            </w:r>
          </w:p>
          <w:p w14:paraId="296B74B6"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A692D7B" w14:textId="77777777" w:rsidR="00633C08" w:rsidRPr="00F860EA" w:rsidRDefault="00633C08" w:rsidP="004957A8">
            <w:pPr>
              <w:pStyle w:val="ListParagraph"/>
              <w:numPr>
                <w:ilvl w:val="0"/>
                <w:numId w:val="30"/>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Dagenham Road  East bound RM13 17.06.24</w:t>
            </w:r>
          </w:p>
          <w:p w14:paraId="50028679"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0BEDB20B" w14:textId="77777777" w:rsidR="00633C08" w:rsidRPr="00F860EA" w:rsidRDefault="00633C08" w:rsidP="004957A8">
            <w:pPr>
              <w:pStyle w:val="ListParagraph"/>
              <w:numPr>
                <w:ilvl w:val="0"/>
                <w:numId w:val="29"/>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38D3FA8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373FFA05" w14:textId="77777777" w:rsidR="00633C08" w:rsidRPr="00F860EA" w:rsidRDefault="00633C08" w:rsidP="004957A8">
            <w:pPr>
              <w:pStyle w:val="ListParagraph"/>
              <w:numPr>
                <w:ilvl w:val="0"/>
                <w:numId w:val="28"/>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N/A</w:t>
            </w:r>
          </w:p>
          <w:p w14:paraId="2C6762E4"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5498CD6" w14:textId="77777777" w:rsidR="00633C08" w:rsidRPr="00F860EA" w:rsidRDefault="00633C08" w:rsidP="004957A8">
            <w:pPr>
              <w:pStyle w:val="ListParagraph"/>
              <w:numPr>
                <w:ilvl w:val="0"/>
                <w:numId w:val="27"/>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2024 = 74 PCN's - £3,650.00</w:t>
            </w:r>
          </w:p>
          <w:p w14:paraId="41ACB693"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9E4EE29" w14:textId="77777777" w:rsidR="00633C08" w:rsidRPr="00F860EA" w:rsidRDefault="00633C08" w:rsidP="004957A8">
            <w:pPr>
              <w:pStyle w:val="ListParagraph"/>
              <w:numPr>
                <w:ilvl w:val="0"/>
                <w:numId w:val="26"/>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194 PCN's - £6,970.00</w:t>
            </w:r>
          </w:p>
          <w:p w14:paraId="7E915CAE"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99D6B7C" w14:textId="77777777" w:rsidR="00633C08" w:rsidRPr="00F860EA" w:rsidRDefault="00633C08" w:rsidP="004957A8">
            <w:pPr>
              <w:pStyle w:val="ListParagraph"/>
              <w:numPr>
                <w:ilvl w:val="0"/>
                <w:numId w:val="25"/>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New Road/manor Way RM13  17.06.24</w:t>
            </w:r>
          </w:p>
          <w:p w14:paraId="173139A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567DB20E" w14:textId="77777777" w:rsidR="00633C08" w:rsidRPr="00F860EA" w:rsidRDefault="00633C08" w:rsidP="004957A8">
            <w:pPr>
              <w:pStyle w:val="ListParagraph"/>
              <w:numPr>
                <w:ilvl w:val="0"/>
                <w:numId w:val="24"/>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2022 = N/A</w:t>
            </w:r>
          </w:p>
          <w:p w14:paraId="2F249CA0"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2A99824A" w14:textId="77777777" w:rsidR="00633C08" w:rsidRPr="00F860EA" w:rsidRDefault="00633C08" w:rsidP="004957A8">
            <w:pPr>
              <w:pStyle w:val="ListParagraph"/>
              <w:numPr>
                <w:ilvl w:val="0"/>
                <w:numId w:val="23"/>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2023 = N/A</w:t>
            </w:r>
          </w:p>
          <w:p w14:paraId="5E281464"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2A3336B" w14:textId="77777777" w:rsidR="00633C08" w:rsidRPr="00F860EA" w:rsidRDefault="00633C08" w:rsidP="004957A8">
            <w:pPr>
              <w:pStyle w:val="ListParagraph"/>
              <w:numPr>
                <w:ilvl w:val="0"/>
                <w:numId w:val="22"/>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2024 = 296 PCN's - £12,240.00</w:t>
            </w:r>
          </w:p>
          <w:p w14:paraId="09F869B7"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19FC3CCB" w14:textId="77777777" w:rsidR="00633C08" w:rsidRPr="00F860EA" w:rsidRDefault="00633C08" w:rsidP="004957A8">
            <w:pPr>
              <w:pStyle w:val="ListParagraph"/>
              <w:numPr>
                <w:ilvl w:val="0"/>
                <w:numId w:val="21"/>
              </w:numPr>
              <w:spacing w:line="276" w:lineRule="auto"/>
              <w:contextualSpacing/>
              <w:rPr>
                <w:rFonts w:ascii="Arial" w:eastAsia="Aptos" w:hAnsi="Arial" w:cs="Arial"/>
                <w:color w:val="000000" w:themeColor="text1"/>
                <w:sz w:val="24"/>
                <w:szCs w:val="24"/>
              </w:rPr>
            </w:pPr>
            <w:r w:rsidRPr="00F860EA">
              <w:rPr>
                <w:rFonts w:ascii="Arial" w:eastAsia="Aptos" w:hAnsi="Arial" w:cs="Arial"/>
                <w:color w:val="000000" w:themeColor="text1"/>
                <w:sz w:val="24"/>
                <w:szCs w:val="24"/>
              </w:rPr>
              <w:t>2025 = 425 PCN's - £17,099.75</w:t>
            </w:r>
          </w:p>
          <w:p w14:paraId="7CB4EAC5"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 xml:space="preserve"> </w:t>
            </w:r>
          </w:p>
          <w:p w14:paraId="439F7C2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E -  New Road A1306/Philip Road RM13</w:t>
            </w:r>
          </w:p>
          <w:p w14:paraId="586AD648"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F / G - 4098 PCN's - £267,725.00</w:t>
            </w:r>
          </w:p>
          <w:p w14:paraId="15AB7A80" w14:textId="77777777" w:rsidR="00633C08" w:rsidRPr="00F860EA" w:rsidRDefault="00633C08" w:rsidP="00F9458B">
            <w:pPr>
              <w:rPr>
                <w:rFonts w:ascii="Arial" w:hAnsi="Arial" w:cs="Arial"/>
                <w:sz w:val="24"/>
                <w:szCs w:val="24"/>
              </w:rPr>
            </w:pPr>
            <w:r w:rsidRPr="00F860EA">
              <w:rPr>
                <w:rFonts w:ascii="Arial" w:eastAsia="Aptos" w:hAnsi="Arial" w:cs="Arial"/>
                <w:color w:val="000000" w:themeColor="text1"/>
                <w:sz w:val="24"/>
                <w:szCs w:val="24"/>
              </w:rPr>
              <w:t>H - Information not held</w:t>
            </w:r>
          </w:p>
          <w:p w14:paraId="54F00356" w14:textId="2D7273D6" w:rsidR="00633C08" w:rsidRPr="003103C1" w:rsidRDefault="00633C08" w:rsidP="00F9458B">
            <w:pPr>
              <w:rPr>
                <w:rFonts w:ascii="Arial" w:hAnsi="Arial" w:cs="Arial"/>
                <w:sz w:val="24"/>
                <w:szCs w:val="24"/>
              </w:rPr>
            </w:pPr>
            <w:r w:rsidRPr="00F860EA">
              <w:rPr>
                <w:rFonts w:ascii="Arial" w:eastAsia="Aptos" w:hAnsi="Arial" w:cs="Arial"/>
                <w:color w:val="000000" w:themeColor="text1"/>
                <w:sz w:val="24"/>
                <w:szCs w:val="24"/>
              </w:rPr>
              <w:t>I - Information not held</w:t>
            </w:r>
          </w:p>
        </w:tc>
      </w:tr>
    </w:tbl>
    <w:p w14:paraId="6480028B" w14:textId="77777777" w:rsidR="00633C08" w:rsidRPr="00F860EA" w:rsidRDefault="00633C08" w:rsidP="00633C08">
      <w:pPr>
        <w:spacing w:after="0"/>
        <w:rPr>
          <w:rFonts w:ascii="Arial" w:eastAsia="Arial" w:hAnsi="Arial" w:cs="Arial"/>
          <w:sz w:val="24"/>
          <w:szCs w:val="24"/>
        </w:rPr>
      </w:pPr>
    </w:p>
    <w:p w14:paraId="2C9AE939" w14:textId="77777777" w:rsidR="003103C1" w:rsidRDefault="003103C1" w:rsidP="00633C08">
      <w:pPr>
        <w:shd w:val="clear" w:color="auto" w:fill="FFFFFF" w:themeFill="background1"/>
        <w:spacing w:after="240"/>
        <w:rPr>
          <w:rFonts w:ascii="Arial" w:eastAsia="Poppins" w:hAnsi="Arial" w:cs="Arial"/>
          <w:color w:val="212529"/>
          <w:sz w:val="24"/>
          <w:szCs w:val="24"/>
        </w:rPr>
      </w:pPr>
    </w:p>
    <w:p w14:paraId="1DEE687D" w14:textId="7C463637"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HAV-FOI-436355: </w:t>
      </w:r>
    </w:p>
    <w:tbl>
      <w:tblPr>
        <w:tblStyle w:val="TableGrid"/>
        <w:tblW w:w="9640" w:type="dxa"/>
        <w:tblInd w:w="-152" w:type="dxa"/>
        <w:tblLook w:val="06A0" w:firstRow="1" w:lastRow="0" w:firstColumn="1" w:lastColumn="0" w:noHBand="1" w:noVBand="1"/>
      </w:tblPr>
      <w:tblGrid>
        <w:gridCol w:w="1417"/>
        <w:gridCol w:w="8223"/>
      </w:tblGrid>
      <w:tr w:rsidR="00633C08" w:rsidRPr="00F860EA" w14:paraId="3AD315B0" w14:textId="77777777" w:rsidTr="00105CE4">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2B3CA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C2CA2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633C08" w:rsidRPr="00F860EA" w14:paraId="7FB898F3" w14:textId="77777777" w:rsidTr="00105CE4">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EF3C5A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8F23A6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1. No of PCN's issued in 2025</w:t>
            </w:r>
            <w:r w:rsidRPr="00F860EA">
              <w:rPr>
                <w:rFonts w:ascii="Arial" w:hAnsi="Arial" w:cs="Arial"/>
                <w:sz w:val="24"/>
                <w:szCs w:val="24"/>
              </w:rPr>
              <w:br/>
              <w:t>2. No of Traffic Wardens employed</w:t>
            </w:r>
            <w:r w:rsidRPr="00F860EA">
              <w:rPr>
                <w:rFonts w:ascii="Arial" w:hAnsi="Arial" w:cs="Arial"/>
                <w:sz w:val="24"/>
                <w:szCs w:val="24"/>
              </w:rPr>
              <w:br/>
              <w:t>3. Bonuses paid for fine productivity to Wardens</w:t>
            </w:r>
          </w:p>
        </w:tc>
      </w:tr>
      <w:tr w:rsidR="00633C08" w:rsidRPr="00F860EA" w14:paraId="319D3410" w14:textId="77777777" w:rsidTr="00105CE4">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7D0A06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9A59E0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1. 81,874</w:t>
            </w:r>
          </w:p>
          <w:p w14:paraId="71AD396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2. 53 civil enforcement officers with around 35 on street each day due rest days and annual leave. </w:t>
            </w:r>
          </w:p>
          <w:p w14:paraId="1D7F243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3. No bonuses are paid to any officer and there are no targets for them to attain</w:t>
            </w:r>
          </w:p>
        </w:tc>
      </w:tr>
    </w:tbl>
    <w:p w14:paraId="76E31ABB" w14:textId="77777777" w:rsidR="00633C08" w:rsidRPr="00F860EA" w:rsidRDefault="00633C08" w:rsidP="00633C08">
      <w:pPr>
        <w:spacing w:after="0"/>
        <w:rPr>
          <w:rFonts w:ascii="Arial" w:eastAsia="Arial" w:hAnsi="Arial" w:cs="Arial"/>
          <w:sz w:val="24"/>
          <w:szCs w:val="24"/>
        </w:rPr>
      </w:pPr>
    </w:p>
    <w:p w14:paraId="71198D14" w14:textId="77777777" w:rsidR="003103C1" w:rsidRDefault="003103C1" w:rsidP="00633C08">
      <w:pPr>
        <w:rPr>
          <w:rFonts w:ascii="Arial" w:eastAsia="Arial" w:hAnsi="Arial" w:cs="Arial"/>
          <w:sz w:val="24"/>
          <w:szCs w:val="24"/>
        </w:rPr>
      </w:pPr>
    </w:p>
    <w:p w14:paraId="45B35D20" w14:textId="4E536A15" w:rsidR="00633C08" w:rsidRPr="00F860EA" w:rsidRDefault="00633C08" w:rsidP="00633C08">
      <w:pPr>
        <w:rPr>
          <w:rFonts w:ascii="Arial" w:hAnsi="Arial" w:cs="Arial"/>
          <w:sz w:val="24"/>
          <w:szCs w:val="24"/>
        </w:rPr>
      </w:pPr>
      <w:r w:rsidRPr="00F860EA">
        <w:rPr>
          <w:rFonts w:ascii="Arial" w:eastAsia="Arial" w:hAnsi="Arial" w:cs="Arial"/>
          <w:sz w:val="24"/>
          <w:szCs w:val="24"/>
        </w:rPr>
        <w:lastRenderedPageBreak/>
        <w:t>HAV-FOI-542294</w:t>
      </w:r>
    </w:p>
    <w:tbl>
      <w:tblPr>
        <w:tblW w:w="9924" w:type="dxa"/>
        <w:tblInd w:w="-436" w:type="dxa"/>
        <w:tblLook w:val="04A0" w:firstRow="1" w:lastRow="0" w:firstColumn="1" w:lastColumn="0" w:noHBand="0" w:noVBand="1"/>
      </w:tblPr>
      <w:tblGrid>
        <w:gridCol w:w="1417"/>
        <w:gridCol w:w="8507"/>
      </w:tblGrid>
      <w:tr w:rsidR="00633C08" w:rsidRPr="00F860EA" w14:paraId="7275CD66" w14:textId="77777777" w:rsidTr="00105CE4">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0880C0"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Information</w:t>
            </w:r>
          </w:p>
        </w:tc>
        <w:tc>
          <w:tcPr>
            <w:tcW w:w="85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3FFD59"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Off- Street Traffic Management Orders</w:t>
            </w:r>
          </w:p>
          <w:p w14:paraId="23E710A2"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Please provide copies of all current traffic management orders relating to the Town Hall Car Park (including consolidation orders, as well as amendment orders).</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Please provide copies of the notice of proposal and notice of making in relation to the above orders.</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If old charges / tariff are specified in the above orders, please provide copies of the notice of variation for the introduction or amendment of the current parking charges / tariff in relation to the town hall car park.</w:t>
            </w:r>
          </w:p>
        </w:tc>
      </w:tr>
      <w:tr w:rsidR="00633C08" w:rsidRPr="00F860EA" w14:paraId="7228DA2F" w14:textId="77777777" w:rsidTr="00105CE4">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55A4E3"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5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C8BBE1" w14:textId="191F0E85" w:rsidR="00633C08" w:rsidRPr="00F860EA" w:rsidRDefault="00633C08" w:rsidP="00F9458B">
            <w:pPr>
              <w:rPr>
                <w:rFonts w:ascii="Arial" w:hAnsi="Arial" w:cs="Arial"/>
                <w:sz w:val="24"/>
                <w:szCs w:val="24"/>
              </w:rPr>
            </w:pPr>
            <w:r w:rsidRPr="00F860EA">
              <w:rPr>
                <w:rFonts w:ascii="Arial" w:eastAsia="Arial" w:hAnsi="Arial" w:cs="Arial"/>
                <w:sz w:val="24"/>
                <w:szCs w:val="24"/>
              </w:rPr>
              <w:t>Please find attached the documents relating to Town Hall Car Park.</w:t>
            </w:r>
          </w:p>
          <w:p w14:paraId="34DC7BEF"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1131 Notice of Proposal</w:t>
            </w:r>
          </w:p>
          <w:p w14:paraId="098B4776"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1131 Notice of Making</w:t>
            </w:r>
          </w:p>
          <w:p w14:paraId="3F411FDB"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1131 Made Order</w:t>
            </w:r>
          </w:p>
          <w:p w14:paraId="406FF1EB"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1195 Notice of Proposal</w:t>
            </w:r>
          </w:p>
          <w:p w14:paraId="21A0AAA6"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1195 Notice of Making</w:t>
            </w:r>
          </w:p>
          <w:p w14:paraId="2BBF79D3"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1195 Made Order</w:t>
            </w:r>
          </w:p>
          <w:p w14:paraId="6BB14D1F" w14:textId="77777777" w:rsidR="00633C08" w:rsidRPr="00F860EA"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1222 Notice of Variation 2024</w:t>
            </w:r>
          </w:p>
          <w:p w14:paraId="74877098" w14:textId="77777777" w:rsidR="00633C08" w:rsidRDefault="00633C08" w:rsidP="004957A8">
            <w:pPr>
              <w:pStyle w:val="ListParagraph"/>
              <w:numPr>
                <w:ilvl w:val="0"/>
                <w:numId w:val="19"/>
              </w:numPr>
              <w:spacing w:line="276" w:lineRule="auto"/>
              <w:contextualSpacing/>
              <w:rPr>
                <w:rFonts w:ascii="Arial" w:eastAsia="Arial" w:hAnsi="Arial" w:cs="Arial"/>
                <w:sz w:val="24"/>
                <w:szCs w:val="24"/>
              </w:rPr>
            </w:pPr>
            <w:r w:rsidRPr="00F860EA">
              <w:rPr>
                <w:rFonts w:ascii="Arial" w:eastAsia="Arial" w:hAnsi="Arial" w:cs="Arial"/>
                <w:sz w:val="24"/>
                <w:szCs w:val="24"/>
              </w:rPr>
              <w:t>PTO 1249 Notice of Proposal (this order has not been made yet).</w:t>
            </w:r>
          </w:p>
          <w:p w14:paraId="0BE88451" w14:textId="55716642" w:rsidR="00C25128" w:rsidRPr="00F860EA" w:rsidRDefault="00C25128" w:rsidP="00C25128">
            <w:pPr>
              <w:pStyle w:val="ListParagraph"/>
              <w:spacing w:line="276" w:lineRule="auto"/>
              <w:contextualSpacing/>
              <w:rPr>
                <w:rFonts w:ascii="Arial" w:eastAsia="Arial" w:hAnsi="Arial" w:cs="Arial"/>
                <w:sz w:val="24"/>
                <w:szCs w:val="24"/>
              </w:rPr>
            </w:pPr>
            <w:r>
              <w:rPr>
                <w:rFonts w:ascii="Arial" w:eastAsia="Arial" w:hAnsi="Arial" w:cs="Arial"/>
                <w:sz w:val="24"/>
                <w:szCs w:val="24"/>
              </w:rPr>
              <w:object w:dxaOrig="1504" w:dyaOrig="982" w14:anchorId="7A6CCC56">
                <v:shape id="_x0000_i2670" type="#_x0000_t75" style="width:74.8pt;height:48.6pt" o:ole="">
                  <v:imagedata r:id="rId85" o:title=""/>
                </v:shape>
                <o:OLEObject Type="Embed" ProgID="Acrobat.Document.DC" ShapeID="_x0000_i2670" DrawAspect="Icon" ObjectID="_1830002768" r:id="rId86"/>
              </w:object>
            </w:r>
          </w:p>
        </w:tc>
      </w:tr>
    </w:tbl>
    <w:p w14:paraId="5B1DC917" w14:textId="77777777" w:rsidR="00633C08" w:rsidRPr="00F860EA" w:rsidRDefault="00633C08" w:rsidP="00633C08">
      <w:pPr>
        <w:rPr>
          <w:rFonts w:ascii="Arial" w:eastAsia="Arial" w:hAnsi="Arial" w:cs="Arial"/>
          <w:sz w:val="24"/>
          <w:szCs w:val="24"/>
        </w:rPr>
      </w:pPr>
    </w:p>
    <w:p w14:paraId="7195C647" w14:textId="77777777" w:rsidR="00C25128" w:rsidRDefault="00C25128" w:rsidP="00633C08">
      <w:pPr>
        <w:shd w:val="clear" w:color="auto" w:fill="FFFFFF" w:themeFill="background1"/>
        <w:spacing w:after="240"/>
        <w:rPr>
          <w:rFonts w:ascii="Arial" w:eastAsia="Poppins" w:hAnsi="Arial" w:cs="Arial"/>
          <w:color w:val="212529"/>
          <w:sz w:val="24"/>
          <w:szCs w:val="24"/>
        </w:rPr>
      </w:pPr>
    </w:p>
    <w:p w14:paraId="707418CC" w14:textId="77777777" w:rsidR="00C25128" w:rsidRDefault="00C25128" w:rsidP="00633C08">
      <w:pPr>
        <w:shd w:val="clear" w:color="auto" w:fill="FFFFFF" w:themeFill="background1"/>
        <w:spacing w:after="240"/>
        <w:rPr>
          <w:rFonts w:ascii="Arial" w:eastAsia="Poppins" w:hAnsi="Arial" w:cs="Arial"/>
          <w:color w:val="212529"/>
          <w:sz w:val="24"/>
          <w:szCs w:val="24"/>
        </w:rPr>
      </w:pPr>
    </w:p>
    <w:p w14:paraId="59D3D841" w14:textId="77777777" w:rsidR="00C25128" w:rsidRDefault="00C25128" w:rsidP="00633C08">
      <w:pPr>
        <w:shd w:val="clear" w:color="auto" w:fill="FFFFFF" w:themeFill="background1"/>
        <w:spacing w:after="240"/>
        <w:rPr>
          <w:rFonts w:ascii="Arial" w:eastAsia="Poppins" w:hAnsi="Arial" w:cs="Arial"/>
          <w:color w:val="212529"/>
          <w:sz w:val="24"/>
          <w:szCs w:val="24"/>
        </w:rPr>
      </w:pPr>
    </w:p>
    <w:p w14:paraId="700B9F39" w14:textId="77777777" w:rsidR="00105CE4" w:rsidRDefault="00105CE4">
      <w:pPr>
        <w:rPr>
          <w:rFonts w:ascii="Arial" w:eastAsia="Poppins" w:hAnsi="Arial" w:cs="Arial"/>
          <w:color w:val="212529"/>
          <w:sz w:val="24"/>
          <w:szCs w:val="24"/>
        </w:rPr>
      </w:pPr>
      <w:r>
        <w:rPr>
          <w:rFonts w:ascii="Arial" w:eastAsia="Poppins" w:hAnsi="Arial" w:cs="Arial"/>
          <w:color w:val="212529"/>
          <w:sz w:val="24"/>
          <w:szCs w:val="24"/>
        </w:rPr>
        <w:br w:type="page"/>
      </w:r>
    </w:p>
    <w:p w14:paraId="20B85338" w14:textId="5942BAF8" w:rsidR="00633C08" w:rsidRPr="00F860EA" w:rsidRDefault="00633C08" w:rsidP="00633C0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HAV-FOI-137121: </w:t>
      </w:r>
    </w:p>
    <w:tbl>
      <w:tblPr>
        <w:tblStyle w:val="TableGrid"/>
        <w:tblW w:w="9924" w:type="dxa"/>
        <w:tblInd w:w="-436" w:type="dxa"/>
        <w:tblLook w:val="06A0" w:firstRow="1" w:lastRow="0" w:firstColumn="1" w:lastColumn="0" w:noHBand="1" w:noVBand="1"/>
      </w:tblPr>
      <w:tblGrid>
        <w:gridCol w:w="1417"/>
        <w:gridCol w:w="8507"/>
      </w:tblGrid>
      <w:tr w:rsidR="00633C08" w:rsidRPr="00F860EA" w14:paraId="0864E6C5" w14:textId="77777777" w:rsidTr="00105CE4">
        <w:trPr>
          <w:trHeight w:val="414"/>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5D595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1B06D7C" w14:textId="77777777" w:rsidR="00633C08" w:rsidRPr="00F860EA" w:rsidRDefault="00633C08" w:rsidP="00F9458B">
            <w:pPr>
              <w:shd w:val="clear" w:color="auto" w:fill="FFFFFF" w:themeFill="background1"/>
              <w:rPr>
                <w:rFonts w:ascii="Arial" w:hAnsi="Arial" w:cs="Arial"/>
                <w:sz w:val="24"/>
                <w:szCs w:val="24"/>
              </w:rPr>
            </w:pPr>
            <w:r w:rsidRPr="00F860EA">
              <w:rPr>
                <w:rFonts w:ascii="Arial" w:hAnsi="Arial" w:cs="Arial"/>
                <w:sz w:val="24"/>
                <w:szCs w:val="24"/>
              </w:rPr>
              <w:t>This FOI is for the attention of council officers who oversee planning matters.</w:t>
            </w:r>
          </w:p>
        </w:tc>
      </w:tr>
      <w:tr w:rsidR="00633C08" w:rsidRPr="00F860EA" w14:paraId="65283B13" w14:textId="77777777" w:rsidTr="00105CE4">
        <w:trPr>
          <w:trHeight w:val="750"/>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1F5DA4D"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A64169" w14:textId="4DF1F251" w:rsidR="00633C08" w:rsidRPr="00F860EA" w:rsidRDefault="00633C08" w:rsidP="003103C1">
            <w:pPr>
              <w:shd w:val="clear" w:color="auto" w:fill="FFFFFF" w:themeFill="background1"/>
              <w:rPr>
                <w:rFonts w:ascii="Arial" w:hAnsi="Arial" w:cs="Arial"/>
                <w:sz w:val="24"/>
                <w:szCs w:val="24"/>
              </w:rPr>
            </w:pPr>
            <w:r w:rsidRPr="00F860EA">
              <w:rPr>
                <w:rFonts w:ascii="Arial" w:hAnsi="Arial" w:cs="Arial"/>
                <w:sz w:val="24"/>
                <w:szCs w:val="24"/>
              </w:rPr>
              <w:t xml:space="preserve"> 1) Does your Local Authority have any Article 4 Directions currently in place for HMOs? (C3 to C4). </w:t>
            </w:r>
          </w:p>
        </w:tc>
      </w:tr>
      <w:tr w:rsidR="00633C08" w:rsidRPr="00F860EA" w14:paraId="2C7BAD32" w14:textId="77777777" w:rsidTr="00105CE4">
        <w:trPr>
          <w:trHeight w:val="82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36F3140"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BC14CEC"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Yes</w:t>
            </w:r>
          </w:p>
          <w:p w14:paraId="71B0F06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Exception Applied - See below</w:t>
            </w:r>
          </w:p>
          <w:p w14:paraId="3770724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Exception under section: 6 (1)(b) - Already publicly available</w:t>
            </w:r>
          </w:p>
          <w:p w14:paraId="6FDCB368"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Information the exception applied to: Question 1</w:t>
            </w:r>
          </w:p>
          <w:p w14:paraId="00DB7DA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Reason for applying the exception : Information is available via the following links - </w:t>
            </w:r>
            <w:hyperlink r:id="rId87">
              <w:r w:rsidRPr="00F860EA">
                <w:rPr>
                  <w:rStyle w:val="Hyperlink"/>
                  <w:rFonts w:ascii="Arial" w:eastAsia="Poppins" w:hAnsi="Arial" w:cs="Arial"/>
                  <w:color w:val="6143EB"/>
                  <w:sz w:val="24"/>
                  <w:szCs w:val="24"/>
                </w:rPr>
                <w:t>Article 4 Directions - Houses in Multiple Occupation | Article 4 Directions | London Borough of Havering</w:t>
              </w:r>
            </w:hyperlink>
          </w:p>
          <w:p w14:paraId="2236D44F" w14:textId="6140C994"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Public Interest Test: This exemption is not subject to a Public Interest Test.</w:t>
            </w:r>
          </w:p>
        </w:tc>
      </w:tr>
      <w:tr w:rsidR="00633C08" w:rsidRPr="00F860EA" w14:paraId="5C2ADE6C" w14:textId="77777777" w:rsidTr="00105CE4">
        <w:trPr>
          <w:trHeight w:val="834"/>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FB0307B"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540A5F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2) If the Local Authority does have an Article 4 Direction (C3 to C4) in place, what kind of designation is it? I.e. Borough/City-Wide, single designated area, multiple single designated areas.</w:t>
            </w:r>
          </w:p>
        </w:tc>
      </w:tr>
      <w:tr w:rsidR="00633C08" w:rsidRPr="00F860EA" w14:paraId="4FCC6056" w14:textId="77777777" w:rsidTr="00105CE4">
        <w:trPr>
          <w:trHeight w:val="82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3A3C73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D1DD3E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Part of the borough covers all of the properties including flats require a planning application. (approx 4 wards). HMO Direction Notice 1.</w:t>
            </w:r>
          </w:p>
          <w:p w14:paraId="2C583A96"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hAnsi="Arial" w:cs="Arial"/>
                <w:sz w:val="24"/>
                <w:szCs w:val="24"/>
              </w:rPr>
              <w:t xml:space="preserve">The remaining part of the borough all properties including flats, unless they are fully detached, require a planning application. HMO Direction Notice 2. </w:t>
            </w:r>
          </w:p>
        </w:tc>
      </w:tr>
      <w:tr w:rsidR="00633C08" w:rsidRPr="00F860EA" w14:paraId="6153931D" w14:textId="77777777" w:rsidTr="00105CE4">
        <w:trPr>
          <w:trHeight w:val="118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E98A6E5"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1478F5B" w14:textId="0F75CCE1" w:rsidR="00633C08" w:rsidRPr="00F860EA" w:rsidRDefault="00633C08" w:rsidP="00F9458B">
            <w:pPr>
              <w:shd w:val="clear" w:color="auto" w:fill="FFFFFF" w:themeFill="background1"/>
              <w:spacing w:after="240"/>
              <w:rPr>
                <w:rFonts w:ascii="Arial" w:eastAsia="Segoe UI" w:hAnsi="Arial" w:cs="Arial"/>
                <w:color w:val="000000" w:themeColor="text1"/>
                <w:sz w:val="24"/>
                <w:szCs w:val="24"/>
              </w:rPr>
            </w:pPr>
            <w:r w:rsidRPr="00F860EA">
              <w:rPr>
                <w:rFonts w:ascii="Arial" w:eastAsia="Segoe UI" w:hAnsi="Arial" w:cs="Arial"/>
                <w:color w:val="000000" w:themeColor="text1"/>
                <w:sz w:val="24"/>
                <w:szCs w:val="24"/>
              </w:rPr>
              <w:t>3) Has your Local Authority formally consulted/currently consulting/planning to consult in the next/last 12 months on introducing an Article 4 Direction? (C3 to C4).</w:t>
            </w:r>
          </w:p>
        </w:tc>
      </w:tr>
      <w:tr w:rsidR="00633C08" w:rsidRPr="00F860EA" w14:paraId="6B2DC448" w14:textId="77777777" w:rsidTr="00105CE4">
        <w:trPr>
          <w:trHeight w:val="379"/>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3F9F84"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9D77EF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No</w:t>
            </w:r>
          </w:p>
        </w:tc>
      </w:tr>
      <w:tr w:rsidR="00633C08" w:rsidRPr="00F860EA" w14:paraId="22E6A0F4" w14:textId="77777777" w:rsidTr="00105CE4">
        <w:trPr>
          <w:trHeight w:val="973"/>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5CFEB1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4</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47B227B" w14:textId="35418724" w:rsidR="00633C08" w:rsidRPr="00F860EA" w:rsidRDefault="00633C08" w:rsidP="00F9458B">
            <w:pPr>
              <w:shd w:val="clear" w:color="auto" w:fill="FFFFFF" w:themeFill="background1"/>
              <w:spacing w:after="240"/>
              <w:rPr>
                <w:rFonts w:ascii="Arial" w:eastAsia="Segoe UI" w:hAnsi="Arial" w:cs="Arial"/>
                <w:color w:val="000000" w:themeColor="text1"/>
                <w:sz w:val="24"/>
                <w:szCs w:val="24"/>
              </w:rPr>
            </w:pPr>
            <w:r w:rsidRPr="00F860EA">
              <w:rPr>
                <w:rFonts w:ascii="Arial" w:eastAsia="Segoe UI" w:hAnsi="Arial" w:cs="Arial"/>
                <w:color w:val="000000" w:themeColor="text1"/>
                <w:sz w:val="24"/>
                <w:szCs w:val="24"/>
              </w:rPr>
              <w:t>4) If the Local Authority has formally approved an Article 4 Direction (C3 to C4) in the last 12 months, when does it come into force?</w:t>
            </w:r>
          </w:p>
        </w:tc>
      </w:tr>
      <w:tr w:rsidR="00633C08" w:rsidRPr="00F860EA" w14:paraId="2AD683F6" w14:textId="77777777" w:rsidTr="00105CE4">
        <w:trPr>
          <w:trHeight w:val="82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4B96312"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71A6661"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N/A</w:t>
            </w:r>
          </w:p>
        </w:tc>
      </w:tr>
      <w:tr w:rsidR="00633C08" w:rsidRPr="00F860EA" w14:paraId="17500418" w14:textId="77777777" w:rsidTr="00105CE4">
        <w:trPr>
          <w:trHeight w:val="118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2913D5A"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5</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8EB5607"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Segoe UI" w:hAnsi="Arial" w:cs="Arial"/>
                <w:color w:val="000000" w:themeColor="text1"/>
                <w:sz w:val="24"/>
                <w:szCs w:val="24"/>
              </w:rPr>
              <w:t>5) What is the best contact email address to contact the planning department to discuss matters relating to planning enquiries and Article 4?</w:t>
            </w:r>
          </w:p>
        </w:tc>
      </w:tr>
      <w:tr w:rsidR="00633C08" w:rsidRPr="00F860EA" w14:paraId="2CE676A2" w14:textId="77777777" w:rsidTr="00105CE4">
        <w:trPr>
          <w:trHeight w:val="825"/>
        </w:trPr>
        <w:tc>
          <w:tcPr>
            <w:tcW w:w="11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3B9C403"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8A1A93E" w14:textId="77777777" w:rsidR="00633C08" w:rsidRPr="00F860EA" w:rsidRDefault="00633C08" w:rsidP="00F9458B">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hyperlink r:id="rId88">
              <w:r w:rsidRPr="00F860EA">
                <w:rPr>
                  <w:rStyle w:val="Hyperlink"/>
                  <w:rFonts w:ascii="Arial" w:eastAsia="Arial" w:hAnsi="Arial" w:cs="Arial"/>
                  <w:sz w:val="24"/>
                  <w:szCs w:val="24"/>
                </w:rPr>
                <w:t>Developmentplanning@havering.gov.uk</w:t>
              </w:r>
            </w:hyperlink>
            <w:r w:rsidRPr="00F860EA">
              <w:rPr>
                <w:rFonts w:ascii="Arial" w:eastAsia="Arial" w:hAnsi="Arial" w:cs="Arial"/>
                <w:color w:val="212529"/>
                <w:sz w:val="24"/>
                <w:szCs w:val="24"/>
              </w:rPr>
              <w:t xml:space="preserve"> </w:t>
            </w:r>
          </w:p>
        </w:tc>
      </w:tr>
    </w:tbl>
    <w:p w14:paraId="2061E6CA" w14:textId="77777777" w:rsidR="00633C08" w:rsidRPr="00F860EA" w:rsidRDefault="00633C08" w:rsidP="00633C08">
      <w:pPr>
        <w:spacing w:after="0"/>
        <w:rPr>
          <w:rFonts w:ascii="Arial" w:eastAsia="Arial" w:hAnsi="Arial" w:cs="Arial"/>
          <w:color w:val="212529"/>
          <w:sz w:val="24"/>
          <w:szCs w:val="24"/>
        </w:rPr>
      </w:pPr>
    </w:p>
    <w:p w14:paraId="2D1F3FBA" w14:textId="6357AC7A" w:rsidR="00633C08" w:rsidRPr="00F860EA" w:rsidRDefault="00633C08" w:rsidP="00633C08">
      <w:pPr>
        <w:spacing w:after="0"/>
        <w:rPr>
          <w:rFonts w:ascii="Arial" w:eastAsia="Arial" w:hAnsi="Arial" w:cs="Arial"/>
          <w:color w:val="212529"/>
          <w:sz w:val="24"/>
          <w:szCs w:val="24"/>
        </w:rPr>
      </w:pPr>
      <w:r w:rsidRPr="00F860EA">
        <w:rPr>
          <w:rFonts w:ascii="Arial" w:eastAsia="Arial" w:hAnsi="Arial" w:cs="Arial"/>
          <w:color w:val="212529"/>
          <w:sz w:val="24"/>
          <w:szCs w:val="24"/>
        </w:rPr>
        <w:t>HAV-FOI-971280</w:t>
      </w:r>
    </w:p>
    <w:p w14:paraId="22DC8C60" w14:textId="77777777" w:rsidR="00633C08" w:rsidRPr="00F860EA" w:rsidRDefault="00633C08" w:rsidP="00633C08">
      <w:pPr>
        <w:shd w:val="clear" w:color="auto" w:fill="FFFFFF" w:themeFill="background1"/>
        <w:spacing w:after="0"/>
        <w:rPr>
          <w:rFonts w:ascii="Arial" w:eastAsia="Arial" w:hAnsi="Arial" w:cs="Arial"/>
          <w:sz w:val="24"/>
          <w:szCs w:val="24"/>
        </w:rPr>
      </w:pPr>
    </w:p>
    <w:tbl>
      <w:tblPr>
        <w:tblStyle w:val="TableGrid"/>
        <w:tblW w:w="10065" w:type="dxa"/>
        <w:tblInd w:w="-436" w:type="dxa"/>
        <w:tblLook w:val="06A0" w:firstRow="1" w:lastRow="0" w:firstColumn="1" w:lastColumn="0" w:noHBand="1" w:noVBand="1"/>
      </w:tblPr>
      <w:tblGrid>
        <w:gridCol w:w="1297"/>
        <w:gridCol w:w="8768"/>
      </w:tblGrid>
      <w:tr w:rsidR="00633C08" w:rsidRPr="00F860EA" w14:paraId="736E4642" w14:textId="77777777" w:rsidTr="00105CE4">
        <w:trPr>
          <w:trHeight w:val="315"/>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202157F"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Question 1</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4FF5BB7"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 am researching the number of noise complaints across the UK. I would like to request the number of noise complaints recorded within your council between: 01 Jan - Dec 31st 2024 01 Jan - Dec 31st 2025 If possible, I would love a breakdown of the different wards / areas within your jurisdiction.</w:t>
            </w:r>
          </w:p>
        </w:tc>
      </w:tr>
      <w:tr w:rsidR="00633C08" w:rsidRPr="00F860EA" w14:paraId="078675D6" w14:textId="77777777" w:rsidTr="00105CE4">
        <w:trPr>
          <w:trHeight w:val="300"/>
        </w:trPr>
        <w:tc>
          <w:tcPr>
            <w:tcW w:w="1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88A4D75"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Response</w:t>
            </w:r>
          </w:p>
        </w:tc>
        <w:tc>
          <w:tcPr>
            <w:tcW w:w="8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CA6888"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2024: 2788</w:t>
            </w:r>
          </w:p>
          <w:p w14:paraId="1C18F9E2"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2025: 2645</w:t>
            </w:r>
          </w:p>
          <w:p w14:paraId="053709BA"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Exception applied in part, please see below.</w:t>
            </w:r>
          </w:p>
          <w:p w14:paraId="2B7CE802"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Exception under regulation: 12(4)(b) - Manifestly unreasonable.</w:t>
            </w:r>
          </w:p>
          <w:p w14:paraId="71DD5A7B"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 on the exception applied to: In part to requested information.</w:t>
            </w:r>
          </w:p>
          <w:p w14:paraId="53E52502"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Reason for applying the exemption: To collate the information by ward would require a member of staff to individually interrogate each complaint, it is estimated that each complaint would take 2 minutes to assess for the requested information and therefore is considered to be manifestly unreasonable. </w:t>
            </w:r>
          </w:p>
          <w:p w14:paraId="18C98F2D" w14:textId="77777777" w:rsidR="00633C08" w:rsidRPr="00F860EA" w:rsidRDefault="00633C08" w:rsidP="00F9458B">
            <w:pPr>
              <w:shd w:val="clear" w:color="auto" w:fill="FFFFFF" w:themeFill="background1"/>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Public Interest Test: The time and resources that would be expended on collating this information would be excessive and would be better spent on serving the public interest by staff performing their regular Council duties.</w:t>
            </w:r>
          </w:p>
        </w:tc>
      </w:tr>
    </w:tbl>
    <w:p w14:paraId="4C6346F7" w14:textId="77777777" w:rsidR="00633C08" w:rsidRPr="00F860EA" w:rsidRDefault="00633C08" w:rsidP="00633C08">
      <w:pPr>
        <w:spacing w:after="0"/>
        <w:rPr>
          <w:rFonts w:ascii="Arial" w:eastAsia="Arial" w:hAnsi="Arial" w:cs="Arial"/>
          <w:color w:val="212529"/>
          <w:sz w:val="24"/>
          <w:szCs w:val="24"/>
        </w:rPr>
      </w:pPr>
    </w:p>
    <w:p w14:paraId="6A9C8B31" w14:textId="77777777" w:rsidR="007A5629" w:rsidRPr="00F860EA" w:rsidRDefault="007A5629" w:rsidP="00633C08">
      <w:pPr>
        <w:rPr>
          <w:rFonts w:ascii="Arial" w:eastAsia="Arial" w:hAnsi="Arial" w:cs="Arial"/>
          <w:sz w:val="24"/>
          <w:szCs w:val="24"/>
        </w:rPr>
      </w:pPr>
    </w:p>
    <w:p w14:paraId="17A662BA" w14:textId="5BEB3D53" w:rsidR="00633C08" w:rsidRPr="00F860EA" w:rsidRDefault="00633C08" w:rsidP="00633C08">
      <w:pPr>
        <w:rPr>
          <w:rFonts w:ascii="Arial" w:eastAsia="Arial" w:hAnsi="Arial" w:cs="Arial"/>
          <w:sz w:val="24"/>
          <w:szCs w:val="24"/>
        </w:rPr>
      </w:pPr>
      <w:r w:rsidRPr="00F860EA">
        <w:rPr>
          <w:rFonts w:ascii="Arial" w:eastAsia="Arial" w:hAnsi="Arial" w:cs="Arial"/>
          <w:sz w:val="24"/>
          <w:szCs w:val="24"/>
        </w:rPr>
        <w:t>HAV-FOI-525947</w:t>
      </w:r>
    </w:p>
    <w:tbl>
      <w:tblPr>
        <w:tblW w:w="10065" w:type="dxa"/>
        <w:tblInd w:w="-436" w:type="dxa"/>
        <w:tblLook w:val="04A0" w:firstRow="1" w:lastRow="0" w:firstColumn="1" w:lastColumn="0" w:noHBand="0" w:noVBand="1"/>
      </w:tblPr>
      <w:tblGrid>
        <w:gridCol w:w="1419"/>
        <w:gridCol w:w="8646"/>
      </w:tblGrid>
      <w:tr w:rsidR="00633C08" w:rsidRPr="00F860EA" w14:paraId="53E9941B" w14:textId="77777777" w:rsidTr="00105CE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2629BF" w14:textId="77777777" w:rsidR="00633C08" w:rsidRPr="00F860EA" w:rsidRDefault="00633C08" w:rsidP="00F9458B">
            <w:pPr>
              <w:rPr>
                <w:rFonts w:ascii="Arial" w:eastAsia="Arial" w:hAnsi="Arial" w:cs="Arial"/>
                <w:sz w:val="24"/>
                <w:szCs w:val="24"/>
              </w:rPr>
            </w:pPr>
            <w:r w:rsidRPr="00F860EA">
              <w:rPr>
                <w:rFonts w:ascii="Arial" w:eastAsia="Arial" w:hAnsi="Arial" w:cs="Arial"/>
                <w:sz w:val="24"/>
                <w:szCs w:val="24"/>
              </w:rPr>
              <w:t>Information</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1C7CB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I'd like to know if the Bus Gate camera on St Clements Avenue is working and if drivers who go through are being fined? I have seen an increase in the number of cars going through since Gallows Corner has been out of action.</w:t>
            </w:r>
          </w:p>
        </w:tc>
      </w:tr>
      <w:tr w:rsidR="00633C08" w:rsidRPr="00F860EA" w14:paraId="435CF93B" w14:textId="77777777" w:rsidTr="00105CE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E3B3EA" w14:textId="77777777" w:rsidR="00633C08" w:rsidRPr="00F860EA" w:rsidRDefault="00633C08" w:rsidP="00F9458B">
            <w:pPr>
              <w:rPr>
                <w:rFonts w:ascii="Arial" w:hAnsi="Arial" w:cs="Arial"/>
                <w:sz w:val="24"/>
                <w:szCs w:val="24"/>
              </w:rPr>
            </w:pPr>
            <w:r w:rsidRPr="00F860EA">
              <w:rPr>
                <w:rFonts w:ascii="Arial" w:eastAsia="Arial" w:hAnsi="Arial" w:cs="Arial"/>
                <w:sz w:val="24"/>
                <w:szCs w:val="24"/>
              </w:rPr>
              <w:t>Response</w:t>
            </w:r>
          </w:p>
        </w:tc>
        <w:tc>
          <w:tcPr>
            <w:tcW w:w="86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79E543" w14:textId="77777777" w:rsidR="00633C08" w:rsidRPr="00F860EA" w:rsidRDefault="00633C08" w:rsidP="00F9458B">
            <w:pPr>
              <w:rPr>
                <w:rFonts w:ascii="Arial" w:hAnsi="Arial" w:cs="Arial"/>
                <w:sz w:val="24"/>
                <w:szCs w:val="24"/>
              </w:rPr>
            </w:pPr>
            <w:r w:rsidRPr="00F860EA">
              <w:rPr>
                <w:rFonts w:ascii="Arial" w:eastAsia="Arial" w:hAnsi="Arial" w:cs="Arial"/>
                <w:color w:val="222222"/>
                <w:sz w:val="24"/>
                <w:szCs w:val="24"/>
              </w:rPr>
              <w:t>We can confirm that this camera is working. Between 01/01/2025 to 31/12/2025, 1,561 PCN were issued at this location.</w:t>
            </w:r>
          </w:p>
        </w:tc>
      </w:tr>
    </w:tbl>
    <w:p w14:paraId="707EA04B" w14:textId="65442762" w:rsidR="003103C1" w:rsidRDefault="00633C08" w:rsidP="00633C08">
      <w:pPr>
        <w:rPr>
          <w:rFonts w:ascii="Arial" w:eastAsia="Arial" w:hAnsi="Arial" w:cs="Arial"/>
          <w:sz w:val="24"/>
          <w:szCs w:val="24"/>
        </w:rPr>
      </w:pPr>
      <w:r w:rsidRPr="00F860EA">
        <w:rPr>
          <w:rFonts w:ascii="Arial" w:eastAsia="Arial" w:hAnsi="Arial" w:cs="Arial"/>
          <w:sz w:val="24"/>
          <w:szCs w:val="24"/>
        </w:rPr>
        <w:t xml:space="preserve"> </w:t>
      </w:r>
    </w:p>
    <w:p w14:paraId="0D80732C" w14:textId="77777777" w:rsidR="00105CE4" w:rsidRDefault="00105CE4">
      <w:pPr>
        <w:rPr>
          <w:rFonts w:ascii="Arial" w:eastAsia="Arial" w:hAnsi="Arial" w:cs="Arial"/>
          <w:sz w:val="24"/>
          <w:szCs w:val="24"/>
        </w:rPr>
      </w:pPr>
      <w:r>
        <w:rPr>
          <w:rFonts w:ascii="Arial" w:eastAsia="Arial" w:hAnsi="Arial" w:cs="Arial"/>
          <w:sz w:val="24"/>
          <w:szCs w:val="24"/>
        </w:rPr>
        <w:br w:type="page"/>
      </w:r>
    </w:p>
    <w:p w14:paraId="2E43B9DE" w14:textId="60D604BB" w:rsidR="00633C08" w:rsidRPr="00F860EA" w:rsidRDefault="00633C08" w:rsidP="00633C08">
      <w:pPr>
        <w:rPr>
          <w:rFonts w:ascii="Arial" w:eastAsia="Arial" w:hAnsi="Arial" w:cs="Arial"/>
          <w:sz w:val="24"/>
          <w:szCs w:val="24"/>
        </w:rPr>
      </w:pPr>
      <w:r w:rsidRPr="00F860EA">
        <w:rPr>
          <w:rFonts w:ascii="Arial" w:eastAsia="Arial" w:hAnsi="Arial" w:cs="Arial"/>
          <w:sz w:val="24"/>
          <w:szCs w:val="24"/>
        </w:rPr>
        <w:lastRenderedPageBreak/>
        <w:t>HAV-FOI-244921</w:t>
      </w:r>
    </w:p>
    <w:tbl>
      <w:tblPr>
        <w:tblW w:w="9924" w:type="dxa"/>
        <w:tblInd w:w="-436" w:type="dxa"/>
        <w:tblLook w:val="06A0" w:firstRow="1" w:lastRow="0" w:firstColumn="1" w:lastColumn="0" w:noHBand="1" w:noVBand="1"/>
      </w:tblPr>
      <w:tblGrid>
        <w:gridCol w:w="1419"/>
        <w:gridCol w:w="8505"/>
      </w:tblGrid>
      <w:tr w:rsidR="00633C08" w:rsidRPr="00F860EA" w14:paraId="230FEA2B" w14:textId="77777777" w:rsidTr="00105CE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3E4EB0"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5DBC5C"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I am writing to request information under Section 1(1) of the Freedom of Information Act 2000.</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Please provide the following recorded information held by the Council:</w:t>
            </w:r>
          </w:p>
        </w:tc>
      </w:tr>
      <w:tr w:rsidR="00633C08" w:rsidRPr="00F860EA" w14:paraId="705CF21E" w14:textId="77777777" w:rsidTr="00105CE4">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9737CF"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Question 1</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44BEEA"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 1. All Traffic Management Orders (TMOs) relating to parking controls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This includes, but is not limited to, any TMOs covering:</w:t>
            </w:r>
            <w:r w:rsidRPr="00F860EA">
              <w:rPr>
                <w:rFonts w:ascii="Arial" w:hAnsi="Arial" w:cs="Arial"/>
                <w:sz w:val="24"/>
                <w:szCs w:val="24"/>
              </w:rPr>
              <w:br/>
            </w:r>
            <w:r w:rsidRPr="00F860EA">
              <w:rPr>
                <w:rFonts w:ascii="Arial" w:eastAsia="Arial" w:hAnsi="Arial" w:cs="Arial"/>
                <w:color w:val="000000" w:themeColor="text1"/>
                <w:sz w:val="24"/>
                <w:szCs w:val="24"/>
              </w:rPr>
              <w:t>– on-street parking places</w:t>
            </w:r>
            <w:r w:rsidRPr="00F860EA">
              <w:rPr>
                <w:rFonts w:ascii="Arial" w:hAnsi="Arial" w:cs="Arial"/>
                <w:sz w:val="24"/>
                <w:szCs w:val="24"/>
              </w:rPr>
              <w:br/>
            </w:r>
            <w:r w:rsidRPr="00F860EA">
              <w:rPr>
                <w:rFonts w:ascii="Arial" w:eastAsia="Arial" w:hAnsi="Arial" w:cs="Arial"/>
                <w:color w:val="000000" w:themeColor="text1"/>
                <w:sz w:val="24"/>
                <w:szCs w:val="24"/>
              </w:rPr>
              <w:t>– residents’ permit bays</w:t>
            </w:r>
            <w:r w:rsidRPr="00F860EA">
              <w:rPr>
                <w:rFonts w:ascii="Arial" w:hAnsi="Arial" w:cs="Arial"/>
                <w:sz w:val="24"/>
                <w:szCs w:val="24"/>
              </w:rPr>
              <w:br/>
            </w:r>
            <w:r w:rsidRPr="00F860EA">
              <w:rPr>
                <w:rFonts w:ascii="Arial" w:eastAsia="Arial" w:hAnsi="Arial" w:cs="Arial"/>
                <w:color w:val="000000" w:themeColor="text1"/>
                <w:sz w:val="24"/>
                <w:szCs w:val="24"/>
              </w:rPr>
              <w:t>– waiting and loading restrictions</w:t>
            </w:r>
            <w:r w:rsidRPr="00F860EA">
              <w:rPr>
                <w:rFonts w:ascii="Arial" w:hAnsi="Arial" w:cs="Arial"/>
                <w:sz w:val="24"/>
                <w:szCs w:val="24"/>
              </w:rPr>
              <w:br/>
            </w:r>
            <w:r w:rsidRPr="00F860EA">
              <w:rPr>
                <w:rFonts w:ascii="Arial" w:eastAsia="Arial" w:hAnsi="Arial" w:cs="Arial"/>
                <w:color w:val="000000" w:themeColor="text1"/>
                <w:sz w:val="24"/>
                <w:szCs w:val="24"/>
              </w:rPr>
              <w:t>– shared-use bays</w:t>
            </w:r>
            <w:r w:rsidRPr="00F860EA">
              <w:rPr>
                <w:rFonts w:ascii="Arial" w:hAnsi="Arial" w:cs="Arial"/>
                <w:sz w:val="24"/>
                <w:szCs w:val="24"/>
              </w:rPr>
              <w:br/>
            </w:r>
            <w:r w:rsidRPr="00F860EA">
              <w:rPr>
                <w:rFonts w:ascii="Arial" w:eastAsia="Arial" w:hAnsi="Arial" w:cs="Arial"/>
                <w:color w:val="000000" w:themeColor="text1"/>
                <w:sz w:val="24"/>
                <w:szCs w:val="24"/>
              </w:rPr>
              <w:t>– paid-for parking or pay-and-display areas</w:t>
            </w:r>
            <w:r w:rsidRPr="00F860EA">
              <w:rPr>
                <w:rFonts w:ascii="Arial" w:hAnsi="Arial" w:cs="Arial"/>
                <w:sz w:val="24"/>
                <w:szCs w:val="24"/>
              </w:rPr>
              <w:br/>
            </w:r>
            <w:r w:rsidRPr="00F860EA">
              <w:rPr>
                <w:rFonts w:ascii="Arial" w:eastAsia="Arial" w:hAnsi="Arial" w:cs="Arial"/>
                <w:color w:val="000000" w:themeColor="text1"/>
                <w:sz w:val="24"/>
                <w:szCs w:val="24"/>
              </w:rPr>
              <w:t>– disabled bays</w:t>
            </w:r>
            <w:r w:rsidRPr="00F860EA">
              <w:rPr>
                <w:rFonts w:ascii="Arial" w:hAnsi="Arial" w:cs="Arial"/>
                <w:sz w:val="24"/>
                <w:szCs w:val="24"/>
              </w:rPr>
              <w:br/>
            </w:r>
            <w:r w:rsidRPr="00F860EA">
              <w:rPr>
                <w:rFonts w:ascii="Arial" w:eastAsia="Arial" w:hAnsi="Arial" w:cs="Arial"/>
                <w:color w:val="000000" w:themeColor="text1"/>
                <w:sz w:val="24"/>
                <w:szCs w:val="24"/>
              </w:rPr>
              <w:t>– visitor permit arrangements</w:t>
            </w:r>
            <w:r w:rsidRPr="00F860EA">
              <w:rPr>
                <w:rFonts w:ascii="Arial" w:hAnsi="Arial" w:cs="Arial"/>
                <w:sz w:val="24"/>
                <w:szCs w:val="24"/>
              </w:rPr>
              <w:br/>
            </w:r>
            <w:r w:rsidRPr="00F860EA">
              <w:rPr>
                <w:rFonts w:ascii="Arial" w:eastAsia="Arial" w:hAnsi="Arial" w:cs="Arial"/>
                <w:color w:val="000000" w:themeColor="text1"/>
                <w:sz w:val="24"/>
                <w:szCs w:val="24"/>
              </w:rPr>
              <w:t>– controlled parking zones affecting stationary vehicles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Please include the full sealed orders, not only drafts or summaries.</w:t>
            </w:r>
          </w:p>
        </w:tc>
      </w:tr>
      <w:tr w:rsidR="00633C08" w:rsidRPr="00F860EA" w14:paraId="0B16AB29"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C1644E"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31E477"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Exemption applied – Please see below</w:t>
            </w:r>
          </w:p>
        </w:tc>
      </w:tr>
      <w:tr w:rsidR="00633C08" w:rsidRPr="00F860EA" w14:paraId="44E24B5D"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B0F62B"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Question 2</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E0CB41"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2. Any amending TMOs or variation orders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Please provide all amendments, consolidations, or variations to the above TMOs from 1 January 2020 to the present date.</w:t>
            </w:r>
          </w:p>
        </w:tc>
      </w:tr>
      <w:tr w:rsidR="00633C08" w:rsidRPr="00F860EA" w14:paraId="3FABF596" w14:textId="77777777" w:rsidTr="00105CE4">
        <w:trPr>
          <w:trHeight w:val="48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7204F4"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lastRenderedPageBreak/>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34DA23"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Partial exemption applied – Please see below</w:t>
            </w:r>
          </w:p>
          <w:p w14:paraId="4BA12DDB" w14:textId="77777777" w:rsidR="00633C08" w:rsidRDefault="00633C08" w:rsidP="00F9458B">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Please see attached the latest variation order (Parking Charges) which is not available online. Other amended traffic orders can be viewed online.</w:t>
            </w:r>
          </w:p>
          <w:p w14:paraId="61BB95BF" w14:textId="454ECDBD" w:rsidR="007654A6" w:rsidRPr="00F860EA" w:rsidRDefault="00D33F6D" w:rsidP="00F9458B">
            <w:pPr>
              <w:spacing w:before="240" w:after="240"/>
              <w:rPr>
                <w:rFonts w:ascii="Arial" w:hAnsi="Arial" w:cs="Arial"/>
                <w:sz w:val="24"/>
                <w:szCs w:val="24"/>
              </w:rPr>
            </w:pPr>
            <w:r>
              <w:rPr>
                <w:rFonts w:ascii="Arial" w:hAnsi="Arial" w:cs="Arial"/>
                <w:sz w:val="24"/>
                <w:szCs w:val="24"/>
              </w:rPr>
              <w:object w:dxaOrig="1504" w:dyaOrig="982" w14:anchorId="7B379D07">
                <v:shape id="_x0000_i2729" type="#_x0000_t75" style="width:74.8pt;height:48.6pt" o:ole="">
                  <v:imagedata r:id="rId89" o:title=""/>
                </v:shape>
                <o:OLEObject Type="Embed" ProgID="Acrobat.Document.DC" ShapeID="_x0000_i2729" DrawAspect="Icon" ObjectID="_1830002769" r:id="rId90"/>
              </w:object>
            </w:r>
          </w:p>
          <w:p w14:paraId="01690CCB"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Exemption under section: Section 21 - Information accessible through other means</w:t>
            </w:r>
          </w:p>
          <w:p w14:paraId="361C803E"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Information on the exemption applied to: Questions 1, 2 (in part), 3 and 4.</w:t>
            </w:r>
          </w:p>
          <w:p w14:paraId="7E70A2B6"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Reason for applying the exemption: Our traffic orders are available online. Please click on the following link: </w:t>
            </w:r>
            <w:hyperlink r:id="rId91">
              <w:r w:rsidRPr="00F860EA">
                <w:rPr>
                  <w:rStyle w:val="Hyperlink"/>
                  <w:rFonts w:ascii="Arial" w:eastAsia="Arial" w:hAnsi="Arial" w:cs="Arial"/>
                  <w:color w:val="000000" w:themeColor="text1"/>
                  <w:sz w:val="24"/>
                  <w:szCs w:val="24"/>
                </w:rPr>
                <w:t>https://havering.statmap.co.uk/tro/map.html?login=tro_public</w:t>
              </w:r>
            </w:hyperlink>
          </w:p>
          <w:p w14:paraId="421F23C4"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Public Interest Test: This is not subject to a Public Information Test</w:t>
            </w:r>
          </w:p>
        </w:tc>
      </w:tr>
      <w:tr w:rsidR="00633C08" w:rsidRPr="00F860EA" w14:paraId="3931B2D2"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F95E19"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Question 3</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9BC06B"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3. Any schedules, maps, plans, or appendices.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If the TMOs rely on map-based schedules or appended plans, please include those documents as well.</w:t>
            </w:r>
          </w:p>
        </w:tc>
      </w:tr>
      <w:tr w:rsidR="00633C08" w:rsidRPr="00F860EA" w14:paraId="6291F793"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A5F622"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E05A01"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Exemption applied:</w:t>
            </w:r>
          </w:p>
          <w:p w14:paraId="00E9C889"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Exemption under section: Section 21 - Information accessible through other means</w:t>
            </w:r>
          </w:p>
          <w:p w14:paraId="23BEE01A"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Information on the exemption applied to: Questions 1, 2 (in part), 3 and 4.</w:t>
            </w:r>
          </w:p>
          <w:p w14:paraId="6CA7FEFD"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Reason for applying the exemption: Our traffic orders are available online. Please click on the following link: </w:t>
            </w:r>
            <w:hyperlink r:id="rId92">
              <w:r w:rsidRPr="00F860EA">
                <w:rPr>
                  <w:rStyle w:val="Hyperlink"/>
                  <w:rFonts w:ascii="Arial" w:eastAsia="Arial" w:hAnsi="Arial" w:cs="Arial"/>
                  <w:color w:val="000000" w:themeColor="text1"/>
                  <w:sz w:val="24"/>
                  <w:szCs w:val="24"/>
                </w:rPr>
                <w:t>https://havering.statmap.co.uk/tro/map.html?login=tro_public</w:t>
              </w:r>
            </w:hyperlink>
          </w:p>
          <w:p w14:paraId="03EE2870"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Public Interest Test: This is not subject to a Public Information Test</w:t>
            </w:r>
          </w:p>
        </w:tc>
      </w:tr>
      <w:tr w:rsidR="00633C08" w:rsidRPr="00F860EA" w14:paraId="12D17E5C"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D3A6A9"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Question 4</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AD5639"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4. Any document that sets out the enforcement provisions linked to these TMOs.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lastRenderedPageBreak/>
              <w:t>This includes any clause within the TMOs that specifies enforcement mechanisms, contravention provisions, or definitions of restrictions.</w:t>
            </w:r>
          </w:p>
        </w:tc>
      </w:tr>
      <w:tr w:rsidR="00633C08" w:rsidRPr="00F860EA" w14:paraId="29B87508" w14:textId="77777777" w:rsidTr="00105CE4">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E94500"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lastRenderedPageBreak/>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AB7666"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Exemption under section: Section 21 - Information accessible through other means</w:t>
            </w:r>
          </w:p>
          <w:p w14:paraId="0BE9FFC6"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Information on the exemption applied to: Questions 1, 2 (in part), 3 and 4.</w:t>
            </w:r>
          </w:p>
          <w:p w14:paraId="2B0604CE"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Reason for applying the exemption: Our traffic orders are available online. Please click on the following link: </w:t>
            </w:r>
            <w:hyperlink r:id="rId93">
              <w:r w:rsidRPr="00F860EA">
                <w:rPr>
                  <w:rStyle w:val="Hyperlink"/>
                  <w:rFonts w:ascii="Arial" w:eastAsia="Arial" w:hAnsi="Arial" w:cs="Arial"/>
                  <w:color w:val="000000" w:themeColor="text1"/>
                  <w:sz w:val="24"/>
                  <w:szCs w:val="24"/>
                </w:rPr>
                <w:t>https://havering.statmap.co.uk/tro/map.html?login=tro_public</w:t>
              </w:r>
            </w:hyperlink>
          </w:p>
          <w:p w14:paraId="20F31D51" w14:textId="77777777" w:rsidR="00633C08" w:rsidRPr="00F860EA" w:rsidRDefault="00633C08" w:rsidP="00F9458B">
            <w:pPr>
              <w:spacing w:before="240" w:after="240"/>
              <w:rPr>
                <w:rFonts w:ascii="Arial" w:hAnsi="Arial" w:cs="Arial"/>
                <w:sz w:val="24"/>
                <w:szCs w:val="24"/>
              </w:rPr>
            </w:pPr>
            <w:r w:rsidRPr="00F860EA">
              <w:rPr>
                <w:rFonts w:ascii="Arial" w:eastAsia="Arial" w:hAnsi="Arial" w:cs="Arial"/>
                <w:color w:val="000000" w:themeColor="text1"/>
                <w:sz w:val="24"/>
                <w:szCs w:val="24"/>
              </w:rPr>
              <w:t>Public Interest Test: This is not subject to a Public Information Test</w:t>
            </w:r>
          </w:p>
        </w:tc>
      </w:tr>
    </w:tbl>
    <w:p w14:paraId="404F096A" w14:textId="58DA0932" w:rsidR="00633C08" w:rsidRPr="00F860EA" w:rsidRDefault="00633C08" w:rsidP="00633C08">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p w14:paraId="28619ABA" w14:textId="77777777" w:rsidR="004957A8" w:rsidRPr="00F860EA" w:rsidRDefault="004957A8" w:rsidP="004957A8">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 </w:t>
      </w:r>
      <w:r w:rsidRPr="00F860EA">
        <w:rPr>
          <w:rFonts w:ascii="Arial" w:eastAsia="Poppins" w:hAnsi="Arial" w:cs="Arial"/>
          <w:color w:val="212529"/>
          <w:sz w:val="24"/>
          <w:szCs w:val="24"/>
        </w:rPr>
        <w:t xml:space="preserve"> HAV-FOI-220882</w:t>
      </w:r>
    </w:p>
    <w:tbl>
      <w:tblPr>
        <w:tblStyle w:val="TableGrid"/>
        <w:tblW w:w="9924" w:type="dxa"/>
        <w:tblInd w:w="-431" w:type="dxa"/>
        <w:tblLook w:val="06A0" w:firstRow="1" w:lastRow="0" w:firstColumn="1" w:lastColumn="0" w:noHBand="1" w:noVBand="1"/>
      </w:tblPr>
      <w:tblGrid>
        <w:gridCol w:w="1419"/>
        <w:gridCol w:w="8505"/>
      </w:tblGrid>
      <w:tr w:rsidR="004957A8" w:rsidRPr="00F860EA" w14:paraId="5DA87559" w14:textId="77777777" w:rsidTr="00105CE4">
        <w:trPr>
          <w:trHeight w:val="315"/>
        </w:trPr>
        <w:tc>
          <w:tcPr>
            <w:tcW w:w="1419" w:type="dxa"/>
          </w:tcPr>
          <w:p w14:paraId="43799575"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505" w:type="dxa"/>
          </w:tcPr>
          <w:p w14:paraId="2A6772B6"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4957A8" w:rsidRPr="00F860EA" w14:paraId="7C342D9F" w14:textId="77777777" w:rsidTr="00105CE4">
        <w:trPr>
          <w:trHeight w:val="315"/>
        </w:trPr>
        <w:tc>
          <w:tcPr>
            <w:tcW w:w="1419" w:type="dxa"/>
          </w:tcPr>
          <w:p w14:paraId="22AAD13E"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505" w:type="dxa"/>
          </w:tcPr>
          <w:p w14:paraId="0E29FF4F"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The average time (in days) between an EHCP application being requested and the final EHCP being issued for the following years: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2018</w:t>
            </w:r>
            <w:r w:rsidRPr="00F860EA">
              <w:rPr>
                <w:rFonts w:ascii="Arial" w:hAnsi="Arial" w:cs="Arial"/>
                <w:sz w:val="24"/>
                <w:szCs w:val="24"/>
              </w:rPr>
              <w:br/>
            </w:r>
            <w:r w:rsidRPr="00F860EA">
              <w:rPr>
                <w:rFonts w:ascii="Arial" w:eastAsia="Arial" w:hAnsi="Arial" w:cs="Arial"/>
                <w:sz w:val="24"/>
                <w:szCs w:val="24"/>
              </w:rPr>
              <w:t>2019</w:t>
            </w:r>
            <w:r w:rsidRPr="00F860EA">
              <w:rPr>
                <w:rFonts w:ascii="Arial" w:hAnsi="Arial" w:cs="Arial"/>
                <w:sz w:val="24"/>
                <w:szCs w:val="24"/>
              </w:rPr>
              <w:br/>
            </w:r>
            <w:r w:rsidRPr="00F860EA">
              <w:rPr>
                <w:rFonts w:ascii="Arial" w:eastAsia="Arial" w:hAnsi="Arial" w:cs="Arial"/>
                <w:sz w:val="24"/>
                <w:szCs w:val="24"/>
              </w:rPr>
              <w:t>2020</w:t>
            </w:r>
            <w:r w:rsidRPr="00F860EA">
              <w:rPr>
                <w:rFonts w:ascii="Arial" w:hAnsi="Arial" w:cs="Arial"/>
                <w:sz w:val="24"/>
                <w:szCs w:val="24"/>
              </w:rPr>
              <w:br/>
            </w:r>
            <w:r w:rsidRPr="00F860EA">
              <w:rPr>
                <w:rFonts w:ascii="Arial" w:eastAsia="Arial" w:hAnsi="Arial" w:cs="Arial"/>
                <w:sz w:val="24"/>
                <w:szCs w:val="24"/>
              </w:rPr>
              <w:t>2021</w:t>
            </w:r>
            <w:r w:rsidRPr="00F860EA">
              <w:rPr>
                <w:rFonts w:ascii="Arial" w:hAnsi="Arial" w:cs="Arial"/>
                <w:sz w:val="24"/>
                <w:szCs w:val="24"/>
              </w:rPr>
              <w:br/>
            </w:r>
            <w:r w:rsidRPr="00F860EA">
              <w:rPr>
                <w:rFonts w:ascii="Arial" w:eastAsia="Arial" w:hAnsi="Arial" w:cs="Arial"/>
                <w:sz w:val="24"/>
                <w:szCs w:val="24"/>
              </w:rPr>
              <w:t>2022</w:t>
            </w:r>
            <w:r w:rsidRPr="00F860EA">
              <w:rPr>
                <w:rFonts w:ascii="Arial" w:hAnsi="Arial" w:cs="Arial"/>
                <w:sz w:val="24"/>
                <w:szCs w:val="24"/>
              </w:rPr>
              <w:br/>
            </w:r>
            <w:r w:rsidRPr="00F860EA">
              <w:rPr>
                <w:rFonts w:ascii="Arial" w:eastAsia="Arial" w:hAnsi="Arial" w:cs="Arial"/>
                <w:sz w:val="24"/>
                <w:szCs w:val="24"/>
              </w:rPr>
              <w:t>2023</w:t>
            </w:r>
            <w:r w:rsidRPr="00F860EA">
              <w:rPr>
                <w:rFonts w:ascii="Arial" w:hAnsi="Arial" w:cs="Arial"/>
                <w:sz w:val="24"/>
                <w:szCs w:val="24"/>
              </w:rPr>
              <w:br/>
            </w:r>
            <w:r w:rsidRPr="00F860EA">
              <w:rPr>
                <w:rFonts w:ascii="Arial" w:eastAsia="Arial" w:hAnsi="Arial" w:cs="Arial"/>
                <w:sz w:val="24"/>
                <w:szCs w:val="24"/>
              </w:rPr>
              <w:t>2024</w:t>
            </w:r>
            <w:r w:rsidRPr="00F860EA">
              <w:rPr>
                <w:rFonts w:ascii="Arial" w:hAnsi="Arial" w:cs="Arial"/>
                <w:sz w:val="24"/>
                <w:szCs w:val="24"/>
              </w:rPr>
              <w:br/>
            </w:r>
            <w:r w:rsidRPr="00F860EA">
              <w:rPr>
                <w:rFonts w:ascii="Arial" w:eastAsia="Arial" w:hAnsi="Arial" w:cs="Arial"/>
                <w:sz w:val="24"/>
                <w:szCs w:val="24"/>
              </w:rPr>
              <w:t>2025 (so far)</w:t>
            </w:r>
          </w:p>
        </w:tc>
      </w:tr>
      <w:tr w:rsidR="004957A8" w:rsidRPr="00F860EA" w14:paraId="19D02BA5" w14:textId="77777777" w:rsidTr="00105CE4">
        <w:trPr>
          <w:trHeight w:val="2730"/>
        </w:trPr>
        <w:tc>
          <w:tcPr>
            <w:tcW w:w="1419" w:type="dxa"/>
          </w:tcPr>
          <w:p w14:paraId="78C7283E"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505" w:type="dxa"/>
          </w:tcPr>
          <w:p w14:paraId="0B5FB98E"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Exemption Applied - See below</w:t>
            </w:r>
          </w:p>
          <w:p w14:paraId="725E26C5" w14:textId="77777777"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Exemption under section: 21 - Accessible through other means.</w:t>
            </w:r>
          </w:p>
          <w:p w14:paraId="21023786" w14:textId="77777777"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Information the exemption applied to: Question 1</w:t>
            </w:r>
          </w:p>
          <w:p w14:paraId="6BCF9282" w14:textId="649ED9FD"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 xml:space="preserve">Reason for applying the exemption: Information is available via the following links - Education, health and care plans, Reporting year 2025 - Explore education statistics - GOV.UK </w:t>
            </w:r>
            <w:hyperlink r:id="rId94">
              <w:r w:rsidRPr="00F860EA">
                <w:rPr>
                  <w:rStyle w:val="Hyperlink"/>
                  <w:rFonts w:ascii="Arial" w:eastAsia="Open Sans" w:hAnsi="Arial" w:cs="Arial"/>
                  <w:sz w:val="24"/>
                  <w:szCs w:val="24"/>
                </w:rPr>
                <w:t>https://explore-education-statistics.service.gov.uk/find-statistics/education-health-and-care-plans/2025%22</w:t>
              </w:r>
            </w:hyperlink>
          </w:p>
          <w:p w14:paraId="15347DF0" w14:textId="77777777"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Public Interest Test: N/A</w:t>
            </w:r>
          </w:p>
        </w:tc>
      </w:tr>
    </w:tbl>
    <w:p w14:paraId="6227090B" w14:textId="77777777" w:rsidR="004957A8" w:rsidRPr="00F860EA" w:rsidRDefault="004957A8" w:rsidP="004957A8">
      <w:pPr>
        <w:spacing w:after="160"/>
        <w:rPr>
          <w:rFonts w:ascii="Arial" w:hAnsi="Arial" w:cs="Arial"/>
          <w:sz w:val="24"/>
          <w:szCs w:val="24"/>
        </w:rPr>
      </w:pPr>
    </w:p>
    <w:p w14:paraId="0E92DC5E" w14:textId="3D1DA377" w:rsidR="004957A8" w:rsidRPr="00F860EA" w:rsidRDefault="004957A8" w:rsidP="004957A8">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HAV-FOI-236945: </w:t>
      </w:r>
    </w:p>
    <w:tbl>
      <w:tblPr>
        <w:tblStyle w:val="TableGrid"/>
        <w:tblW w:w="9782" w:type="dxa"/>
        <w:tblInd w:w="-294" w:type="dxa"/>
        <w:tblLook w:val="06A0" w:firstRow="1" w:lastRow="0" w:firstColumn="1" w:lastColumn="0" w:noHBand="1" w:noVBand="1"/>
      </w:tblPr>
      <w:tblGrid>
        <w:gridCol w:w="1559"/>
        <w:gridCol w:w="8223"/>
      </w:tblGrid>
      <w:tr w:rsidR="004957A8" w:rsidRPr="00F860EA" w14:paraId="18CEA374" w14:textId="77777777" w:rsidTr="00105CE4">
        <w:trPr>
          <w:trHeight w:val="315"/>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1CAECF"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6AF890"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4957A8" w:rsidRPr="00F860EA" w14:paraId="7744A56C" w14:textId="77777777" w:rsidTr="00105CE4">
        <w:trPr>
          <w:trHeight w:val="315"/>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A61456C"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0B1277D"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The total number of EHCPs issued by the council in the following years: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2018</w:t>
            </w:r>
            <w:r w:rsidRPr="00F860EA">
              <w:rPr>
                <w:rFonts w:ascii="Arial" w:hAnsi="Arial" w:cs="Arial"/>
                <w:sz w:val="24"/>
                <w:szCs w:val="24"/>
              </w:rPr>
              <w:br/>
            </w:r>
            <w:r w:rsidRPr="00F860EA">
              <w:rPr>
                <w:rFonts w:ascii="Arial" w:eastAsia="Arial" w:hAnsi="Arial" w:cs="Arial"/>
                <w:sz w:val="24"/>
                <w:szCs w:val="24"/>
              </w:rPr>
              <w:t>2019</w:t>
            </w:r>
            <w:r w:rsidRPr="00F860EA">
              <w:rPr>
                <w:rFonts w:ascii="Arial" w:hAnsi="Arial" w:cs="Arial"/>
                <w:sz w:val="24"/>
                <w:szCs w:val="24"/>
              </w:rPr>
              <w:br/>
            </w:r>
            <w:r w:rsidRPr="00F860EA">
              <w:rPr>
                <w:rFonts w:ascii="Arial" w:eastAsia="Arial" w:hAnsi="Arial" w:cs="Arial"/>
                <w:sz w:val="24"/>
                <w:szCs w:val="24"/>
              </w:rPr>
              <w:t>2020</w:t>
            </w:r>
            <w:r w:rsidRPr="00F860EA">
              <w:rPr>
                <w:rFonts w:ascii="Arial" w:hAnsi="Arial" w:cs="Arial"/>
                <w:sz w:val="24"/>
                <w:szCs w:val="24"/>
              </w:rPr>
              <w:br/>
            </w:r>
            <w:r w:rsidRPr="00F860EA">
              <w:rPr>
                <w:rFonts w:ascii="Arial" w:eastAsia="Arial" w:hAnsi="Arial" w:cs="Arial"/>
                <w:sz w:val="24"/>
                <w:szCs w:val="24"/>
              </w:rPr>
              <w:t>2021</w:t>
            </w:r>
            <w:r w:rsidRPr="00F860EA">
              <w:rPr>
                <w:rFonts w:ascii="Arial" w:hAnsi="Arial" w:cs="Arial"/>
                <w:sz w:val="24"/>
                <w:szCs w:val="24"/>
              </w:rPr>
              <w:br/>
            </w:r>
            <w:r w:rsidRPr="00F860EA">
              <w:rPr>
                <w:rFonts w:ascii="Arial" w:eastAsia="Arial" w:hAnsi="Arial" w:cs="Arial"/>
                <w:sz w:val="24"/>
                <w:szCs w:val="24"/>
              </w:rPr>
              <w:t>2022</w:t>
            </w:r>
            <w:r w:rsidRPr="00F860EA">
              <w:rPr>
                <w:rFonts w:ascii="Arial" w:hAnsi="Arial" w:cs="Arial"/>
                <w:sz w:val="24"/>
                <w:szCs w:val="24"/>
              </w:rPr>
              <w:br/>
            </w:r>
            <w:r w:rsidRPr="00F860EA">
              <w:rPr>
                <w:rFonts w:ascii="Arial" w:eastAsia="Arial" w:hAnsi="Arial" w:cs="Arial"/>
                <w:sz w:val="24"/>
                <w:szCs w:val="24"/>
              </w:rPr>
              <w:t>2023</w:t>
            </w:r>
            <w:r w:rsidRPr="00F860EA">
              <w:rPr>
                <w:rFonts w:ascii="Arial" w:hAnsi="Arial" w:cs="Arial"/>
                <w:sz w:val="24"/>
                <w:szCs w:val="24"/>
              </w:rPr>
              <w:br/>
            </w:r>
            <w:r w:rsidRPr="00F860EA">
              <w:rPr>
                <w:rFonts w:ascii="Arial" w:eastAsia="Arial" w:hAnsi="Arial" w:cs="Arial"/>
                <w:sz w:val="24"/>
                <w:szCs w:val="24"/>
              </w:rPr>
              <w:t>2024</w:t>
            </w:r>
            <w:r w:rsidRPr="00F860EA">
              <w:rPr>
                <w:rFonts w:ascii="Arial" w:hAnsi="Arial" w:cs="Arial"/>
                <w:sz w:val="24"/>
                <w:szCs w:val="24"/>
              </w:rPr>
              <w:br/>
            </w:r>
            <w:r w:rsidRPr="00F860EA">
              <w:rPr>
                <w:rFonts w:ascii="Arial" w:eastAsia="Arial" w:hAnsi="Arial" w:cs="Arial"/>
                <w:sz w:val="24"/>
                <w:szCs w:val="24"/>
              </w:rPr>
              <w:t>2025 (so far)</w:t>
            </w:r>
          </w:p>
        </w:tc>
      </w:tr>
      <w:tr w:rsidR="004957A8" w:rsidRPr="00F860EA" w14:paraId="387F8B7E" w14:textId="77777777" w:rsidTr="00105CE4">
        <w:trPr>
          <w:trHeight w:val="300"/>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F8B1739"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06AA44"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Exemption Applied - See below</w:t>
            </w:r>
          </w:p>
          <w:p w14:paraId="38BED443" w14:textId="77777777"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Exemption under section: 21 - Accessible through other means.</w:t>
            </w:r>
          </w:p>
          <w:p w14:paraId="0BE1D4DA" w14:textId="77777777"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Information the exemption applied to: Question 1</w:t>
            </w:r>
          </w:p>
          <w:p w14:paraId="6FF91733" w14:textId="726821DF" w:rsidR="004957A8" w:rsidRPr="00F860EA" w:rsidRDefault="004957A8" w:rsidP="00E253C1">
            <w:pPr>
              <w:spacing w:before="240" w:after="240"/>
              <w:rPr>
                <w:rFonts w:ascii="Arial" w:hAnsi="Arial" w:cs="Arial"/>
                <w:sz w:val="24"/>
                <w:szCs w:val="24"/>
              </w:rPr>
            </w:pPr>
            <w:r w:rsidRPr="00F860EA">
              <w:rPr>
                <w:rFonts w:ascii="Arial" w:eastAsia="Open Sans" w:hAnsi="Arial" w:cs="Arial"/>
                <w:color w:val="222222"/>
                <w:sz w:val="24"/>
                <w:szCs w:val="24"/>
              </w:rPr>
              <w:t xml:space="preserve">Reason for applying the exemption: Information is available via the following links - Education, health and care plans, Reporting year 2025 - Explore education statistics - GOV.UK </w:t>
            </w:r>
            <w:hyperlink r:id="rId95">
              <w:r w:rsidRPr="00F860EA">
                <w:rPr>
                  <w:rStyle w:val="Hyperlink"/>
                  <w:rFonts w:ascii="Arial" w:eastAsia="Open Sans" w:hAnsi="Arial" w:cs="Arial"/>
                  <w:sz w:val="24"/>
                  <w:szCs w:val="24"/>
                </w:rPr>
                <w:t>https://explore-education-statistics.service.gov.uk/find-statistics/education-health-and-care-plans/2025%22</w:t>
              </w:r>
            </w:hyperlink>
          </w:p>
          <w:p w14:paraId="76D730FF" w14:textId="1FE852C9" w:rsidR="004957A8" w:rsidRPr="00F860EA" w:rsidRDefault="004957A8" w:rsidP="001930A2">
            <w:pPr>
              <w:spacing w:before="240" w:after="240"/>
              <w:rPr>
                <w:rFonts w:ascii="Arial" w:hAnsi="Arial" w:cs="Arial"/>
                <w:sz w:val="24"/>
                <w:szCs w:val="24"/>
              </w:rPr>
            </w:pPr>
            <w:r w:rsidRPr="00F860EA">
              <w:rPr>
                <w:rFonts w:ascii="Arial" w:eastAsia="Open Sans" w:hAnsi="Arial" w:cs="Arial"/>
                <w:color w:val="222222"/>
                <w:sz w:val="24"/>
                <w:szCs w:val="24"/>
              </w:rPr>
              <w:t>Public Interest Test: N/A</w:t>
            </w:r>
          </w:p>
        </w:tc>
      </w:tr>
    </w:tbl>
    <w:p w14:paraId="10172722" w14:textId="77777777" w:rsidR="004957A8" w:rsidRPr="00F860EA" w:rsidRDefault="004957A8" w:rsidP="004957A8">
      <w:pPr>
        <w:spacing w:after="160"/>
        <w:rPr>
          <w:rFonts w:ascii="Arial" w:eastAsia="Arial" w:hAnsi="Arial" w:cs="Arial"/>
          <w:sz w:val="24"/>
          <w:szCs w:val="24"/>
        </w:rPr>
      </w:pPr>
    </w:p>
    <w:p w14:paraId="63450C54" w14:textId="77777777" w:rsidR="004957A8" w:rsidRPr="00F860EA" w:rsidRDefault="004957A8" w:rsidP="004957A8">
      <w:pPr>
        <w:spacing w:after="160"/>
        <w:rPr>
          <w:rFonts w:ascii="Arial" w:eastAsia="Arial" w:hAnsi="Arial" w:cs="Arial"/>
          <w:sz w:val="24"/>
          <w:szCs w:val="24"/>
        </w:rPr>
      </w:pPr>
      <w:r w:rsidRPr="00F860EA">
        <w:rPr>
          <w:rFonts w:ascii="Arial" w:eastAsia="Arial" w:hAnsi="Arial" w:cs="Arial"/>
          <w:sz w:val="24"/>
          <w:szCs w:val="24"/>
        </w:rPr>
        <w:t>HAV-FOI-446419</w:t>
      </w:r>
    </w:p>
    <w:tbl>
      <w:tblPr>
        <w:tblW w:w="9782" w:type="dxa"/>
        <w:tblInd w:w="-299"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417"/>
        <w:gridCol w:w="8365"/>
      </w:tblGrid>
      <w:tr w:rsidR="004957A8" w:rsidRPr="00F860EA" w14:paraId="7DC290AD" w14:textId="77777777" w:rsidTr="00105CE4">
        <w:trPr>
          <w:trHeight w:val="300"/>
        </w:trPr>
        <w:tc>
          <w:tcPr>
            <w:tcW w:w="1135" w:type="dxa"/>
            <w:shd w:val="clear" w:color="auto" w:fill="F8F9FA"/>
            <w:vAlign w:val="center"/>
          </w:tcPr>
          <w:p w14:paraId="1E5193F3"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Information</w:t>
            </w:r>
          </w:p>
        </w:tc>
        <w:tc>
          <w:tcPr>
            <w:tcW w:w="8647" w:type="dxa"/>
            <w:shd w:val="clear" w:color="auto" w:fill="F8F9FA"/>
            <w:vAlign w:val="center"/>
          </w:tcPr>
          <w:p w14:paraId="3AA597EF"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 xml:space="preserve"> </w:t>
            </w:r>
          </w:p>
        </w:tc>
      </w:tr>
      <w:tr w:rsidR="004957A8" w:rsidRPr="00F860EA" w14:paraId="4B599599" w14:textId="77777777" w:rsidTr="00105CE4">
        <w:trPr>
          <w:trHeight w:val="300"/>
        </w:trPr>
        <w:tc>
          <w:tcPr>
            <w:tcW w:w="1135" w:type="dxa"/>
            <w:shd w:val="clear" w:color="auto" w:fill="F8F9FA"/>
            <w:vAlign w:val="center"/>
          </w:tcPr>
          <w:p w14:paraId="2C35296C"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Question 1</w:t>
            </w:r>
          </w:p>
        </w:tc>
        <w:tc>
          <w:tcPr>
            <w:tcW w:w="8647" w:type="dxa"/>
            <w:shd w:val="clear" w:color="auto" w:fill="F8F9FA"/>
            <w:vAlign w:val="center"/>
          </w:tcPr>
          <w:p w14:paraId="0E82CF5B" w14:textId="0A67CA8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This is a request for information under the Freedom of Information Act 2000. I would like to request information relating to online schools. For the purposes of this request, “online schools” refers to online education providers that offer a full curriculum or represent a child’s main or only source of education.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Please note that this is different to a previously submitted FOI in which I requested information about the subcategory of unaccredited online schools. The FOI that I am submitting now is asking for data about all online schools, not just unaccredited ones.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I reiterate that for the purposes of this request, “online schools” refers to online education providers that offer a full curriculum or represent a child’s main or only source of education.</w:t>
            </w:r>
            <w:r w:rsidRPr="00F860EA">
              <w:rPr>
                <w:rFonts w:ascii="Arial" w:hAnsi="Arial" w:cs="Arial"/>
                <w:sz w:val="24"/>
                <w:szCs w:val="24"/>
              </w:rPr>
              <w:br/>
            </w:r>
            <w:r w:rsidRPr="00F860EA">
              <w:rPr>
                <w:rFonts w:ascii="Arial" w:hAnsi="Arial" w:cs="Arial"/>
                <w:sz w:val="24"/>
                <w:szCs w:val="24"/>
              </w:rPr>
              <w:lastRenderedPageBreak/>
              <w:br/>
            </w:r>
            <w:r w:rsidRPr="00F860EA">
              <w:rPr>
                <w:rFonts w:ascii="Arial" w:eastAsia="Arial" w:hAnsi="Arial" w:cs="Arial"/>
                <w:sz w:val="24"/>
                <w:szCs w:val="24"/>
              </w:rPr>
              <w:t>To help you provide the information requested, I have attached a template table that I would be grateful if you could use to complete the answers. Please fill in the cells highlighted in yellow.</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Please provide the following information: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1. The total number of children the council has funded to attend online schools in each of the past seven academic years (2018/2019 through to 2024/2025 inclusive). Within each academic year, please break down the total by:</w:t>
            </w:r>
            <w:r w:rsidRPr="00F860EA">
              <w:rPr>
                <w:rFonts w:ascii="Arial" w:hAnsi="Arial" w:cs="Arial"/>
                <w:sz w:val="24"/>
                <w:szCs w:val="24"/>
              </w:rPr>
              <w:br/>
            </w:r>
            <w:r w:rsidRPr="00F860EA">
              <w:rPr>
                <w:rFonts w:ascii="Arial" w:eastAsia="Arial" w:hAnsi="Arial" w:cs="Arial"/>
                <w:sz w:val="24"/>
                <w:szCs w:val="24"/>
              </w:rPr>
              <w:t>a. Children in primary education (Key Stage 1 and 2)</w:t>
            </w:r>
            <w:r w:rsidRPr="00F860EA">
              <w:rPr>
                <w:rFonts w:ascii="Arial" w:hAnsi="Arial" w:cs="Arial"/>
                <w:sz w:val="24"/>
                <w:szCs w:val="24"/>
              </w:rPr>
              <w:br/>
            </w:r>
            <w:r w:rsidRPr="00F860EA">
              <w:rPr>
                <w:rFonts w:ascii="Arial" w:eastAsia="Arial" w:hAnsi="Arial" w:cs="Arial"/>
                <w:sz w:val="24"/>
                <w:szCs w:val="24"/>
              </w:rPr>
              <w:t>b. Children in secondary/further education (Key Stage 3 and above)</w:t>
            </w:r>
            <w:r w:rsidRPr="00F860EA">
              <w:rPr>
                <w:rFonts w:ascii="Arial" w:hAnsi="Arial" w:cs="Arial"/>
                <w:sz w:val="24"/>
                <w:szCs w:val="24"/>
              </w:rPr>
              <w:br/>
            </w:r>
            <w:r w:rsidRPr="00F860EA">
              <w:rPr>
                <w:rFonts w:ascii="Arial" w:eastAsia="Arial" w:hAnsi="Arial" w:cs="Arial"/>
                <w:sz w:val="24"/>
                <w:szCs w:val="24"/>
              </w:rPr>
              <w:t>c. The percentage of these children that qualify/qualified for free school meals (but not including infant free school meals).</w:t>
            </w:r>
            <w:r w:rsidRPr="00F860EA">
              <w:rPr>
                <w:rFonts w:ascii="Arial" w:hAnsi="Arial" w:cs="Arial"/>
                <w:sz w:val="24"/>
                <w:szCs w:val="24"/>
              </w:rPr>
              <w:br/>
            </w:r>
            <w:r w:rsidRPr="00F860EA">
              <w:rPr>
                <w:rFonts w:ascii="Arial" w:eastAsia="Arial" w:hAnsi="Arial" w:cs="Arial"/>
                <w:sz w:val="24"/>
                <w:szCs w:val="24"/>
              </w:rPr>
              <w:t>d. The percentage of these children that have/had special educational needs and/or disabilities.</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2. The total amount the council has spent on this attendance at online schools in each of the past seven academic years (2018/2019 through to 2024/2025 inclusive).</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3. For the three academic years 2022/2023, 2023/2024 and 2024/2025, please break down the total spend by each online school provider (and name them).</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4. If the information requested in Question 3 is provided, it will not be necessary to answer this question as the information will already have been provided. If it is not possible to provide the information requested in Question 3, please answer this question (Question 4) instead:</w:t>
            </w:r>
            <w:r w:rsidRPr="00F860EA">
              <w:rPr>
                <w:rFonts w:ascii="Arial" w:hAnsi="Arial" w:cs="Arial"/>
                <w:sz w:val="24"/>
                <w:szCs w:val="24"/>
              </w:rPr>
              <w:br/>
            </w:r>
            <w:r w:rsidRPr="00F860EA">
              <w:rPr>
                <w:rFonts w:ascii="Arial" w:eastAsia="Arial" w:hAnsi="Arial" w:cs="Arial"/>
                <w:sz w:val="24"/>
                <w:szCs w:val="24"/>
              </w:rPr>
              <w:t>The names of the online school providers used in each of the past seven academic years (2018/2019 through to 2024/2025 inclusive).</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Please remember to break each answer down by academic year. To help you provide the information requested, I have attached a template table that I would be grateful if you could use to complete the answers. Please fill in the cells highlighted in yellow.</w:t>
            </w:r>
          </w:p>
        </w:tc>
      </w:tr>
      <w:tr w:rsidR="004957A8" w:rsidRPr="00F860EA" w14:paraId="14157D44" w14:textId="77777777" w:rsidTr="00105CE4">
        <w:trPr>
          <w:trHeight w:val="300"/>
        </w:trPr>
        <w:tc>
          <w:tcPr>
            <w:tcW w:w="1135" w:type="dxa"/>
            <w:shd w:val="clear" w:color="auto" w:fill="F8F9FA"/>
            <w:vAlign w:val="center"/>
          </w:tcPr>
          <w:p w14:paraId="46CCE99F"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lastRenderedPageBreak/>
              <w:t>Response</w:t>
            </w:r>
          </w:p>
        </w:tc>
        <w:tc>
          <w:tcPr>
            <w:tcW w:w="8647" w:type="dxa"/>
            <w:shd w:val="clear" w:color="auto" w:fill="F8F9FA"/>
            <w:vAlign w:val="center"/>
          </w:tcPr>
          <w:p w14:paraId="3E2B46D6" w14:textId="7202E58C"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Exemption applied, please see below.</w:t>
            </w:r>
          </w:p>
          <w:p w14:paraId="3C57A378" w14:textId="77777777" w:rsidR="00105CE4" w:rsidRDefault="004957A8" w:rsidP="00E253C1">
            <w:pPr>
              <w:shd w:val="clear" w:color="auto" w:fill="FFFFFF" w:themeFill="background1"/>
              <w:spacing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Exemption under section: 40 – Personal Information.</w:t>
            </w:r>
          </w:p>
          <w:p w14:paraId="238B28F5" w14:textId="6F44C572" w:rsidR="004957A8" w:rsidRPr="00F860EA" w:rsidRDefault="004957A8" w:rsidP="00E253C1">
            <w:pPr>
              <w:shd w:val="clear" w:color="auto" w:fill="FFFFFF" w:themeFill="background1"/>
              <w:spacing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Information the exemption applied to: Personal Information (if data is personal data about a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party)</w:t>
            </w:r>
          </w:p>
          <w:p w14:paraId="2CAEF8C6" w14:textId="77777777" w:rsidR="004957A8" w:rsidRPr="00F860EA" w:rsidRDefault="004957A8" w:rsidP="00E253C1">
            <w:pPr>
              <w:shd w:val="clear" w:color="auto" w:fill="FFFFFF" w:themeFill="background1"/>
              <w:spacing w:before="40" w:after="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Reason for applying the exemption: </w:t>
            </w:r>
            <w:r w:rsidRPr="00F860EA">
              <w:rPr>
                <w:rFonts w:ascii="Arial" w:eastAsia="Arial" w:hAnsi="Arial" w:cs="Arial"/>
                <w:color w:val="212529"/>
                <w:sz w:val="24"/>
                <w:szCs w:val="24"/>
              </w:rPr>
              <w:t>The numbers involved in the response being so low that the information provided coupled with information that may be available to the requester already could enable identification of individuals</w:t>
            </w:r>
            <w:r w:rsidRPr="00F860EA">
              <w:rPr>
                <w:rFonts w:ascii="Arial" w:eastAsia="Arial" w:hAnsi="Arial" w:cs="Arial"/>
                <w:color w:val="1F497D" w:themeColor="text2"/>
                <w:sz w:val="24"/>
                <w:szCs w:val="24"/>
              </w:rPr>
              <w:t xml:space="preserve">. </w:t>
            </w:r>
            <w:r w:rsidRPr="00F860EA">
              <w:rPr>
                <w:rFonts w:ascii="Arial" w:eastAsia="Arial" w:hAnsi="Arial" w:cs="Arial"/>
                <w:color w:val="000000" w:themeColor="text1"/>
                <w:sz w:val="24"/>
                <w:szCs w:val="24"/>
              </w:rPr>
              <w:t>This would breach the Data Protection Act 2018.</w:t>
            </w:r>
          </w:p>
          <w:p w14:paraId="4F8A9F7E" w14:textId="77777777" w:rsidR="004957A8" w:rsidRPr="00F860EA" w:rsidRDefault="004957A8" w:rsidP="00E253C1">
            <w:pPr>
              <w:shd w:val="clear" w:color="auto" w:fill="FFFFFF" w:themeFill="background1"/>
              <w:spacing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Public Interest Test: This exemption is not subject to a Public Interest Test.</w:t>
            </w:r>
          </w:p>
        </w:tc>
      </w:tr>
    </w:tbl>
    <w:p w14:paraId="0EA2B33C" w14:textId="77777777" w:rsidR="004957A8" w:rsidRPr="00F860EA" w:rsidRDefault="004957A8" w:rsidP="004957A8">
      <w:pPr>
        <w:spacing w:after="160"/>
        <w:rPr>
          <w:rFonts w:ascii="Arial" w:eastAsia="Arial" w:hAnsi="Arial" w:cs="Arial"/>
          <w:sz w:val="24"/>
          <w:szCs w:val="24"/>
        </w:rPr>
      </w:pPr>
    </w:p>
    <w:p w14:paraId="12C2C40A" w14:textId="77777777" w:rsidR="004957A8" w:rsidRPr="00F860EA" w:rsidRDefault="004957A8" w:rsidP="004957A8">
      <w:pPr>
        <w:spacing w:after="160"/>
        <w:rPr>
          <w:rFonts w:ascii="Arial" w:eastAsia="Arial" w:hAnsi="Arial" w:cs="Arial"/>
          <w:sz w:val="24"/>
          <w:szCs w:val="24"/>
        </w:rPr>
      </w:pPr>
      <w:r w:rsidRPr="00F860EA">
        <w:rPr>
          <w:rFonts w:ascii="Arial" w:eastAsia="Arial" w:hAnsi="Arial" w:cs="Arial"/>
          <w:sz w:val="24"/>
          <w:szCs w:val="24"/>
        </w:rPr>
        <w:t>HAV-FOI-812758</w:t>
      </w:r>
    </w:p>
    <w:tbl>
      <w:tblPr>
        <w:tblW w:w="9924" w:type="dxa"/>
        <w:tblInd w:w="-441"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439"/>
        <w:gridCol w:w="8485"/>
      </w:tblGrid>
      <w:tr w:rsidR="004957A8" w:rsidRPr="00F860EA" w14:paraId="22A932FC" w14:textId="77777777" w:rsidTr="00105CE4">
        <w:trPr>
          <w:trHeight w:val="300"/>
        </w:trPr>
        <w:tc>
          <w:tcPr>
            <w:tcW w:w="1439" w:type="dxa"/>
            <w:shd w:val="clear" w:color="auto" w:fill="F8F9FA"/>
            <w:vAlign w:val="center"/>
          </w:tcPr>
          <w:p w14:paraId="54E77E4C" w14:textId="77777777" w:rsidR="004957A8" w:rsidRPr="00F860EA" w:rsidRDefault="004957A8" w:rsidP="00E253C1">
            <w:pPr>
              <w:spacing w:after="0"/>
              <w:rPr>
                <w:rFonts w:ascii="Arial" w:eastAsia="Arial" w:hAnsi="Arial" w:cs="Arial"/>
                <w:color w:val="212529"/>
                <w:sz w:val="24"/>
                <w:szCs w:val="24"/>
              </w:rPr>
            </w:pPr>
          </w:p>
        </w:tc>
        <w:tc>
          <w:tcPr>
            <w:tcW w:w="8485" w:type="dxa"/>
            <w:shd w:val="clear" w:color="auto" w:fill="F8F9FA"/>
            <w:vAlign w:val="center"/>
          </w:tcPr>
          <w:p w14:paraId="4FE516D1" w14:textId="77777777" w:rsidR="004957A8" w:rsidRPr="00F860EA" w:rsidRDefault="004957A8" w:rsidP="00E253C1">
            <w:pPr>
              <w:spacing w:after="0"/>
              <w:rPr>
                <w:rFonts w:ascii="Arial" w:eastAsia="Arial" w:hAnsi="Arial" w:cs="Arial"/>
                <w:color w:val="212529"/>
                <w:sz w:val="24"/>
                <w:szCs w:val="24"/>
              </w:rPr>
            </w:pPr>
          </w:p>
        </w:tc>
      </w:tr>
      <w:tr w:rsidR="004957A8" w:rsidRPr="00F860EA" w14:paraId="6F2A3662" w14:textId="77777777" w:rsidTr="00105CE4">
        <w:trPr>
          <w:trHeight w:val="300"/>
        </w:trPr>
        <w:tc>
          <w:tcPr>
            <w:tcW w:w="1439" w:type="dxa"/>
            <w:shd w:val="clear" w:color="auto" w:fill="F8F9FA"/>
            <w:vAlign w:val="center"/>
          </w:tcPr>
          <w:p w14:paraId="5015A5F8"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Question 1</w:t>
            </w:r>
          </w:p>
        </w:tc>
        <w:tc>
          <w:tcPr>
            <w:tcW w:w="8485" w:type="dxa"/>
            <w:shd w:val="clear" w:color="auto" w:fill="F8F9FA"/>
            <w:vAlign w:val="center"/>
          </w:tcPr>
          <w:p w14:paraId="698CEC50" w14:textId="09271295"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 xml:space="preserve"> Formally submitting a Freedom of Information (FOI) request for the following queries:</w:t>
            </w:r>
            <w:r w:rsidRPr="00F860EA">
              <w:rPr>
                <w:rFonts w:ascii="Arial" w:hAnsi="Arial" w:cs="Arial"/>
                <w:sz w:val="24"/>
                <w:szCs w:val="24"/>
              </w:rPr>
              <w:br/>
            </w:r>
            <w:r w:rsidRPr="00F860EA">
              <w:rPr>
                <w:rFonts w:ascii="Arial" w:eastAsia="Arial" w:hAnsi="Arial" w:cs="Arial"/>
                <w:color w:val="212529"/>
                <w:sz w:val="24"/>
                <w:szCs w:val="24"/>
              </w:rPr>
              <w:t>1. The list of all supported living providers that the council provides referrals to and the number of placements and total spend the council is paying towards each provider.</w:t>
            </w:r>
          </w:p>
          <w:p w14:paraId="5E52B55E" w14:textId="77777777" w:rsidR="004957A8" w:rsidRPr="00F860EA" w:rsidRDefault="004957A8" w:rsidP="004957A8">
            <w:pPr>
              <w:pStyle w:val="ListParagraph"/>
              <w:numPr>
                <w:ilvl w:val="0"/>
                <w:numId w:val="125"/>
              </w:numPr>
              <w:rPr>
                <w:rFonts w:ascii="Arial" w:eastAsia="Arial" w:hAnsi="Arial" w:cs="Arial"/>
                <w:color w:val="212529"/>
                <w:sz w:val="24"/>
                <w:szCs w:val="24"/>
              </w:rPr>
            </w:pPr>
            <w:r w:rsidRPr="00F860EA">
              <w:rPr>
                <w:rFonts w:ascii="Arial" w:eastAsia="Arial" w:hAnsi="Arial" w:cs="Arial"/>
                <w:color w:val="212529"/>
                <w:sz w:val="24"/>
                <w:szCs w:val="24"/>
              </w:rPr>
              <w:t>Look Ahead – Housing provider.</w:t>
            </w:r>
          </w:p>
          <w:p w14:paraId="2604BE1A" w14:textId="77777777" w:rsidR="004957A8" w:rsidRPr="00F860EA" w:rsidRDefault="004957A8" w:rsidP="004957A8">
            <w:pPr>
              <w:pStyle w:val="ListParagraph"/>
              <w:numPr>
                <w:ilvl w:val="0"/>
                <w:numId w:val="125"/>
              </w:numPr>
              <w:rPr>
                <w:rFonts w:ascii="Arial" w:eastAsia="Arial" w:hAnsi="Arial" w:cs="Arial"/>
                <w:color w:val="212529"/>
                <w:sz w:val="24"/>
                <w:szCs w:val="24"/>
              </w:rPr>
            </w:pPr>
            <w:r w:rsidRPr="00F860EA">
              <w:rPr>
                <w:rFonts w:ascii="Arial" w:eastAsia="Arial" w:hAnsi="Arial" w:cs="Arial"/>
                <w:color w:val="212529"/>
                <w:sz w:val="24"/>
                <w:szCs w:val="24"/>
              </w:rPr>
              <w:t>Riverside Group (RGL)</w:t>
            </w:r>
          </w:p>
          <w:p w14:paraId="1EFDB4F4" w14:textId="77777777" w:rsidR="004957A8" w:rsidRPr="00F860EA" w:rsidRDefault="004957A8" w:rsidP="004957A8">
            <w:pPr>
              <w:pStyle w:val="ListParagraph"/>
              <w:numPr>
                <w:ilvl w:val="0"/>
                <w:numId w:val="125"/>
              </w:numPr>
              <w:rPr>
                <w:rFonts w:ascii="Arial" w:eastAsia="Arial" w:hAnsi="Arial" w:cs="Arial"/>
                <w:color w:val="212529"/>
                <w:sz w:val="24"/>
                <w:szCs w:val="24"/>
              </w:rPr>
            </w:pPr>
            <w:r w:rsidRPr="00F860EA">
              <w:rPr>
                <w:rFonts w:ascii="Arial" w:eastAsia="Arial" w:hAnsi="Arial" w:cs="Arial"/>
                <w:color w:val="212529"/>
                <w:sz w:val="24"/>
                <w:szCs w:val="24"/>
              </w:rPr>
              <w:t>Peabody Housing provider</w:t>
            </w:r>
          </w:p>
          <w:p w14:paraId="0613AF63" w14:textId="77777777" w:rsidR="004957A8" w:rsidRPr="00F860EA" w:rsidRDefault="004957A8" w:rsidP="004957A8">
            <w:pPr>
              <w:pStyle w:val="ListParagraph"/>
              <w:numPr>
                <w:ilvl w:val="0"/>
                <w:numId w:val="125"/>
              </w:numPr>
              <w:rPr>
                <w:rFonts w:ascii="Arial" w:eastAsia="Arial" w:hAnsi="Arial" w:cs="Arial"/>
                <w:color w:val="212529"/>
                <w:sz w:val="24"/>
                <w:szCs w:val="24"/>
              </w:rPr>
            </w:pPr>
            <w:r w:rsidRPr="00F860EA">
              <w:rPr>
                <w:rFonts w:ascii="Arial" w:eastAsia="Arial" w:hAnsi="Arial" w:cs="Arial"/>
                <w:color w:val="212529"/>
                <w:sz w:val="24"/>
                <w:szCs w:val="24"/>
              </w:rPr>
              <w:t>L&amp;Q Living Ltd</w:t>
            </w:r>
          </w:p>
          <w:p w14:paraId="3C3C2C07"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Total spend in this area in 2024/25 was £2.382m.</w:t>
            </w:r>
          </w:p>
          <w:p w14:paraId="6B71D1D2" w14:textId="77777777" w:rsidR="004957A8" w:rsidRPr="00F860EA" w:rsidRDefault="004957A8" w:rsidP="00E253C1">
            <w:pPr>
              <w:spacing w:after="0"/>
              <w:rPr>
                <w:rFonts w:ascii="Arial" w:hAnsi="Arial" w:cs="Arial"/>
                <w:sz w:val="24"/>
                <w:szCs w:val="24"/>
              </w:rPr>
            </w:pPr>
          </w:p>
          <w:p w14:paraId="088B57DC"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2. The weekly rate per child referral that the council pays for supported living providers (Rate per child per week).</w:t>
            </w:r>
          </w:p>
          <w:p w14:paraId="64B63C0E"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The current average weekly rate in 2025/26 is £2,478. The placement costs range between £850 to £13,750 per week, however, the average cost is skewed some high cost placements costing between £7,400 - £13,750 per week. If you removed these, the weekly costs average would be £1,750.</w:t>
            </w:r>
          </w:p>
          <w:p w14:paraId="3E2ADA93" w14:textId="77777777" w:rsidR="004957A8" w:rsidRPr="00F860EA" w:rsidRDefault="004957A8" w:rsidP="00E253C1">
            <w:pPr>
              <w:spacing w:after="0"/>
              <w:rPr>
                <w:rFonts w:ascii="Arial" w:hAnsi="Arial" w:cs="Arial"/>
                <w:sz w:val="24"/>
                <w:szCs w:val="24"/>
              </w:rPr>
            </w:pPr>
          </w:p>
          <w:p w14:paraId="0D100C0D"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3. The prioritisation methodology the council uses to determine which registered providers are allocated a child referral (I.e. Official internal policy on ranking registered supported living providers to make child referrals to).</w:t>
            </w:r>
          </w:p>
          <w:p w14:paraId="3BAB0F9C"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We do not currently have an internal policy on ranking registered supported living providers.</w:t>
            </w:r>
          </w:p>
          <w:p w14:paraId="2C82B90D" w14:textId="77777777" w:rsidR="004957A8" w:rsidRPr="00F860EA" w:rsidRDefault="004957A8" w:rsidP="00E253C1">
            <w:pPr>
              <w:spacing w:after="0"/>
              <w:rPr>
                <w:rFonts w:ascii="Arial" w:hAnsi="Arial" w:cs="Arial"/>
                <w:sz w:val="24"/>
                <w:szCs w:val="24"/>
              </w:rPr>
            </w:pPr>
          </w:p>
          <w:p w14:paraId="2E01F859"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4. Current size/number of child referrals on the waiting list for accommodation in supported living schemes (I.e. How many children, 16-17 year olds, are currently waiting for a placement/ accommodation with a supported living provider).</w:t>
            </w:r>
          </w:p>
          <w:p w14:paraId="1CA132E5"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We have no referrals waiting currently.</w:t>
            </w:r>
          </w:p>
        </w:tc>
      </w:tr>
      <w:tr w:rsidR="004957A8" w:rsidRPr="00F860EA" w14:paraId="451DE1B2" w14:textId="77777777" w:rsidTr="00105CE4">
        <w:trPr>
          <w:trHeight w:val="300"/>
        </w:trPr>
        <w:tc>
          <w:tcPr>
            <w:tcW w:w="1439" w:type="dxa"/>
            <w:shd w:val="clear" w:color="auto" w:fill="F8F9FA"/>
            <w:vAlign w:val="center"/>
          </w:tcPr>
          <w:p w14:paraId="41753A79"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Response</w:t>
            </w:r>
          </w:p>
        </w:tc>
        <w:tc>
          <w:tcPr>
            <w:tcW w:w="8485" w:type="dxa"/>
            <w:shd w:val="clear" w:color="auto" w:fill="F8F9FA"/>
            <w:vAlign w:val="center"/>
          </w:tcPr>
          <w:p w14:paraId="49510AF3" w14:textId="77777777" w:rsidR="004957A8" w:rsidRPr="00F860EA" w:rsidRDefault="004957A8" w:rsidP="00E253C1">
            <w:pPr>
              <w:spacing w:after="0"/>
              <w:rPr>
                <w:rFonts w:ascii="Arial" w:hAnsi="Arial" w:cs="Arial"/>
                <w:sz w:val="24"/>
                <w:szCs w:val="24"/>
              </w:rPr>
            </w:pPr>
            <w:r w:rsidRPr="00F860EA">
              <w:rPr>
                <w:rFonts w:ascii="Arial" w:eastAsia="Arial" w:hAnsi="Arial" w:cs="Arial"/>
                <w:color w:val="212529"/>
                <w:sz w:val="24"/>
                <w:szCs w:val="24"/>
              </w:rPr>
              <w:t>Please see above.</w:t>
            </w:r>
          </w:p>
        </w:tc>
      </w:tr>
    </w:tbl>
    <w:p w14:paraId="26684634" w14:textId="77777777" w:rsidR="004957A8" w:rsidRPr="00F860EA" w:rsidRDefault="004957A8" w:rsidP="004957A8">
      <w:pPr>
        <w:spacing w:after="160"/>
        <w:rPr>
          <w:rFonts w:ascii="Arial" w:eastAsia="Arial" w:hAnsi="Arial" w:cs="Arial"/>
          <w:sz w:val="24"/>
          <w:szCs w:val="24"/>
        </w:rPr>
      </w:pPr>
    </w:p>
    <w:p w14:paraId="0959F8E2" w14:textId="77777777" w:rsidR="004957A8" w:rsidRPr="00F860EA" w:rsidRDefault="004957A8" w:rsidP="004957A8">
      <w:pPr>
        <w:spacing w:after="160"/>
        <w:rPr>
          <w:rFonts w:ascii="Arial" w:eastAsia="Arial" w:hAnsi="Arial" w:cs="Arial"/>
          <w:sz w:val="24"/>
          <w:szCs w:val="24"/>
        </w:rPr>
      </w:pPr>
      <w:r w:rsidRPr="00F860EA">
        <w:rPr>
          <w:rFonts w:ascii="Arial" w:eastAsia="Arial" w:hAnsi="Arial" w:cs="Arial"/>
          <w:sz w:val="24"/>
          <w:szCs w:val="24"/>
        </w:rPr>
        <w:lastRenderedPageBreak/>
        <w:t>HAV-FOI-282891</w:t>
      </w:r>
    </w:p>
    <w:tbl>
      <w:tblPr>
        <w:tblW w:w="10206" w:type="dxa"/>
        <w:tblInd w:w="-582"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580"/>
        <w:gridCol w:w="8626"/>
      </w:tblGrid>
      <w:tr w:rsidR="004957A8" w:rsidRPr="00F860EA" w14:paraId="69831FE9" w14:textId="77777777" w:rsidTr="00A46F12">
        <w:trPr>
          <w:trHeight w:val="300"/>
        </w:trPr>
        <w:tc>
          <w:tcPr>
            <w:tcW w:w="1580" w:type="dxa"/>
            <w:vAlign w:val="center"/>
          </w:tcPr>
          <w:p w14:paraId="5BADAE39"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Question 1</w:t>
            </w:r>
          </w:p>
        </w:tc>
        <w:tc>
          <w:tcPr>
            <w:tcW w:w="8626" w:type="dxa"/>
            <w:vAlign w:val="center"/>
          </w:tcPr>
          <w:p w14:paraId="31019C6C"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 xml:space="preserve"> Please treat this as a request for information under the Freedom of Information Act 2000. I kindly request the following information IN PDF FORMAT:</w:t>
            </w:r>
          </w:p>
          <w:p w14:paraId="25DA9B4D"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Children’s Residential Placements – Contact Details</w:t>
            </w:r>
          </w:p>
          <w:p w14:paraId="4E849810" w14:textId="77777777" w:rsidR="004957A8" w:rsidRPr="00F860EA" w:rsidRDefault="004957A8" w:rsidP="00E253C1">
            <w:pPr>
              <w:spacing w:after="0"/>
              <w:rPr>
                <w:rFonts w:ascii="Arial" w:hAnsi="Arial" w:cs="Arial"/>
                <w:sz w:val="24"/>
                <w:szCs w:val="24"/>
              </w:rPr>
            </w:pPr>
          </w:p>
          <w:p w14:paraId="4FCA7567"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a) The current contact email address(es) used by the local authority for children’s residential placement team.</w:t>
            </w:r>
          </w:p>
          <w:p w14:paraId="2506D739" w14:textId="77777777" w:rsidR="004957A8" w:rsidRPr="00F860EA" w:rsidRDefault="004957A8" w:rsidP="00E253C1">
            <w:pPr>
              <w:spacing w:after="0"/>
              <w:rPr>
                <w:rFonts w:ascii="Arial" w:hAnsi="Arial" w:cs="Arial"/>
                <w:sz w:val="24"/>
                <w:szCs w:val="24"/>
              </w:rPr>
            </w:pPr>
          </w:p>
          <w:p w14:paraId="127B6147" w14:textId="77777777" w:rsidR="004957A8" w:rsidRPr="00F860EA" w:rsidRDefault="004957A8" w:rsidP="00E253C1">
            <w:pPr>
              <w:spacing w:after="0"/>
              <w:rPr>
                <w:rFonts w:ascii="Arial" w:hAnsi="Arial" w:cs="Arial"/>
                <w:sz w:val="24"/>
                <w:szCs w:val="24"/>
              </w:rPr>
            </w:pPr>
            <w:hyperlink r:id="rId96">
              <w:r w:rsidRPr="00F860EA">
                <w:rPr>
                  <w:rStyle w:val="Hyperlink"/>
                  <w:rFonts w:ascii="Arial" w:hAnsi="Arial" w:cs="Arial"/>
                  <w:sz w:val="24"/>
                  <w:szCs w:val="24"/>
                </w:rPr>
                <w:t>Placements@havering.gov.uk</w:t>
              </w:r>
            </w:hyperlink>
            <w:r w:rsidRPr="00F860EA">
              <w:rPr>
                <w:rFonts w:ascii="Arial" w:hAnsi="Arial" w:cs="Arial"/>
                <w:sz w:val="24"/>
                <w:szCs w:val="24"/>
              </w:rPr>
              <w:t xml:space="preserve"> </w:t>
            </w:r>
          </w:p>
          <w:p w14:paraId="224FA3C8" w14:textId="77777777" w:rsidR="004957A8" w:rsidRPr="00F860EA" w:rsidRDefault="004957A8" w:rsidP="00E253C1">
            <w:pPr>
              <w:spacing w:after="0"/>
              <w:rPr>
                <w:rFonts w:ascii="Arial" w:hAnsi="Arial" w:cs="Arial"/>
                <w:sz w:val="24"/>
                <w:szCs w:val="24"/>
              </w:rPr>
            </w:pPr>
          </w:p>
          <w:p w14:paraId="644AF1F7"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 xml:space="preserve">b) The current contact telephone number(s) used for the same purpose. </w:t>
            </w:r>
          </w:p>
          <w:p w14:paraId="2A31876B" w14:textId="77777777" w:rsidR="004957A8" w:rsidRPr="00F860EA" w:rsidRDefault="004957A8" w:rsidP="00E253C1">
            <w:pPr>
              <w:spacing w:after="0"/>
              <w:rPr>
                <w:rFonts w:ascii="Arial" w:hAnsi="Arial" w:cs="Arial"/>
                <w:sz w:val="24"/>
                <w:szCs w:val="24"/>
              </w:rPr>
            </w:pPr>
          </w:p>
          <w:p w14:paraId="4924E2EC"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01708 434343</w:t>
            </w:r>
          </w:p>
          <w:p w14:paraId="2722436A" w14:textId="77777777" w:rsidR="004957A8" w:rsidRPr="00F860EA" w:rsidRDefault="004957A8" w:rsidP="00E253C1">
            <w:pPr>
              <w:spacing w:after="0"/>
              <w:rPr>
                <w:rFonts w:ascii="Arial" w:hAnsi="Arial" w:cs="Arial"/>
                <w:sz w:val="24"/>
                <w:szCs w:val="24"/>
              </w:rPr>
            </w:pPr>
          </w:p>
          <w:p w14:paraId="6880FE84"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2. Commissioning Contacts</w:t>
            </w:r>
          </w:p>
          <w:p w14:paraId="37B0F2F5" w14:textId="77777777" w:rsidR="004957A8" w:rsidRPr="00F860EA" w:rsidRDefault="004957A8" w:rsidP="00E253C1">
            <w:pPr>
              <w:spacing w:after="0"/>
              <w:rPr>
                <w:rFonts w:ascii="Arial" w:hAnsi="Arial" w:cs="Arial"/>
                <w:sz w:val="24"/>
                <w:szCs w:val="24"/>
              </w:rPr>
            </w:pPr>
          </w:p>
          <w:p w14:paraId="414C0BF8" w14:textId="742D2251" w:rsidR="004957A8" w:rsidRPr="00F860EA" w:rsidRDefault="004957A8" w:rsidP="00E253C1">
            <w:pPr>
              <w:spacing w:after="0"/>
              <w:rPr>
                <w:rFonts w:ascii="Arial" w:hAnsi="Arial" w:cs="Arial"/>
                <w:sz w:val="24"/>
                <w:szCs w:val="24"/>
              </w:rPr>
            </w:pPr>
            <w:r w:rsidRPr="00F860EA">
              <w:rPr>
                <w:rFonts w:ascii="Arial" w:hAnsi="Arial" w:cs="Arial"/>
                <w:sz w:val="24"/>
                <w:szCs w:val="24"/>
              </w:rPr>
              <w:t>a) The contact email address(es) for the Children’s Commissioning Team (or equivalent team responsible for commissioning children’s residential placements).</w:t>
            </w:r>
          </w:p>
          <w:p w14:paraId="1D7408C8" w14:textId="77777777" w:rsidR="004957A8" w:rsidRPr="00F860EA" w:rsidRDefault="004957A8" w:rsidP="00E253C1">
            <w:pPr>
              <w:spacing w:after="0"/>
              <w:rPr>
                <w:rFonts w:ascii="Arial" w:hAnsi="Arial" w:cs="Arial"/>
                <w:sz w:val="24"/>
                <w:szCs w:val="24"/>
              </w:rPr>
            </w:pPr>
          </w:p>
          <w:p w14:paraId="0781926A" w14:textId="77777777" w:rsidR="004957A8" w:rsidRPr="00F860EA" w:rsidRDefault="004957A8" w:rsidP="00E253C1">
            <w:pPr>
              <w:spacing w:after="0"/>
              <w:rPr>
                <w:rFonts w:ascii="Arial" w:hAnsi="Arial" w:cs="Arial"/>
                <w:sz w:val="24"/>
                <w:szCs w:val="24"/>
              </w:rPr>
            </w:pPr>
            <w:hyperlink r:id="rId97">
              <w:r w:rsidRPr="00F860EA">
                <w:rPr>
                  <w:rStyle w:val="Hyperlink"/>
                  <w:rFonts w:ascii="Arial" w:hAnsi="Arial" w:cs="Arial"/>
                  <w:sz w:val="24"/>
                  <w:szCs w:val="24"/>
                </w:rPr>
                <w:t>Placements@havering.gov.uk</w:t>
              </w:r>
            </w:hyperlink>
            <w:r w:rsidRPr="00F860EA">
              <w:rPr>
                <w:rFonts w:ascii="Arial" w:hAnsi="Arial" w:cs="Arial"/>
                <w:sz w:val="24"/>
                <w:szCs w:val="24"/>
              </w:rPr>
              <w:t xml:space="preserve"> </w:t>
            </w:r>
          </w:p>
          <w:p w14:paraId="10DA9100"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Exemption applied in part.</w:t>
            </w:r>
          </w:p>
          <w:p w14:paraId="2BF97216" w14:textId="77777777" w:rsidR="004957A8" w:rsidRPr="00F860EA" w:rsidRDefault="004957A8" w:rsidP="00E253C1">
            <w:pPr>
              <w:spacing w:before="240" w:after="240" w:line="257" w:lineRule="auto"/>
              <w:rPr>
                <w:rFonts w:ascii="Arial" w:hAnsi="Arial" w:cs="Arial"/>
                <w:sz w:val="24"/>
                <w:szCs w:val="24"/>
              </w:rPr>
            </w:pPr>
            <w:r w:rsidRPr="00F860EA">
              <w:rPr>
                <w:rFonts w:ascii="Arial" w:eastAsia="Arial" w:hAnsi="Arial" w:cs="Arial"/>
                <w:color w:val="000000" w:themeColor="text1"/>
                <w:sz w:val="24"/>
                <w:szCs w:val="24"/>
              </w:rPr>
              <w:t>Exemption under section: 40 – Personal Information.</w:t>
            </w:r>
          </w:p>
          <w:p w14:paraId="1B9A7B9A" w14:textId="77777777" w:rsidR="004957A8" w:rsidRPr="00F860EA" w:rsidRDefault="004957A8" w:rsidP="00E253C1">
            <w:pPr>
              <w:spacing w:before="240" w:after="240" w:line="257" w:lineRule="auto"/>
              <w:rPr>
                <w:rFonts w:ascii="Arial" w:hAnsi="Arial" w:cs="Arial"/>
                <w:sz w:val="24"/>
                <w:szCs w:val="24"/>
              </w:rPr>
            </w:pPr>
            <w:r w:rsidRPr="00F860EA">
              <w:rPr>
                <w:rFonts w:ascii="Arial" w:eastAsia="Arial" w:hAnsi="Arial" w:cs="Arial"/>
                <w:color w:val="000000" w:themeColor="text1"/>
                <w:sz w:val="24"/>
                <w:szCs w:val="24"/>
              </w:rPr>
              <w:t>Information the exemption applied to: Personal Information (if data is personal data about a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party)</w:t>
            </w:r>
          </w:p>
          <w:p w14:paraId="108492F9" w14:textId="77777777" w:rsidR="004957A8" w:rsidRPr="00F860EA" w:rsidRDefault="004957A8" w:rsidP="00E253C1">
            <w:pPr>
              <w:spacing w:before="240" w:after="240" w:line="257" w:lineRule="auto"/>
              <w:rPr>
                <w:rFonts w:ascii="Arial" w:hAnsi="Arial" w:cs="Arial"/>
                <w:sz w:val="24"/>
                <w:szCs w:val="24"/>
              </w:rPr>
            </w:pPr>
            <w:r w:rsidRPr="00F860EA">
              <w:rPr>
                <w:rFonts w:ascii="Arial" w:eastAsia="Arial" w:hAnsi="Arial" w:cs="Arial"/>
                <w:color w:val="000000" w:themeColor="text1"/>
                <w:sz w:val="24"/>
                <w:szCs w:val="24"/>
              </w:rPr>
              <w:t>Reason for applying the exemption: Any information that would lead to the unfair identification of an individual under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tier.  This would breach the Data Protection Act 2018.</w:t>
            </w:r>
          </w:p>
          <w:p w14:paraId="49070DA2" w14:textId="77777777" w:rsidR="004957A8" w:rsidRPr="00F860EA" w:rsidRDefault="004957A8" w:rsidP="00E253C1">
            <w:pPr>
              <w:spacing w:before="40" w:after="40" w:line="257" w:lineRule="auto"/>
              <w:rPr>
                <w:rFonts w:ascii="Arial" w:hAnsi="Arial" w:cs="Arial"/>
                <w:sz w:val="24"/>
                <w:szCs w:val="24"/>
              </w:rPr>
            </w:pPr>
            <w:r w:rsidRPr="00F860EA">
              <w:rPr>
                <w:rFonts w:ascii="Arial" w:eastAsia="Arial" w:hAnsi="Arial" w:cs="Arial"/>
                <w:color w:val="000000" w:themeColor="text1"/>
                <w:sz w:val="24"/>
                <w:szCs w:val="24"/>
              </w:rPr>
              <w:t>Public Interest Test: This exemption is not subject to a Public Interest Test.</w:t>
            </w:r>
          </w:p>
          <w:p w14:paraId="2EA2DC04" w14:textId="77777777" w:rsidR="004957A8" w:rsidRPr="00F860EA" w:rsidRDefault="004957A8" w:rsidP="00E253C1">
            <w:pPr>
              <w:spacing w:after="0"/>
              <w:rPr>
                <w:rFonts w:ascii="Arial" w:hAnsi="Arial" w:cs="Arial"/>
                <w:sz w:val="24"/>
                <w:szCs w:val="24"/>
              </w:rPr>
            </w:pPr>
          </w:p>
          <w:p w14:paraId="38DF48F7" w14:textId="77777777" w:rsidR="004957A8" w:rsidRPr="00F860EA" w:rsidRDefault="004957A8" w:rsidP="00E253C1">
            <w:pPr>
              <w:spacing w:after="0"/>
              <w:rPr>
                <w:rFonts w:ascii="Arial" w:hAnsi="Arial" w:cs="Arial"/>
                <w:sz w:val="24"/>
                <w:szCs w:val="24"/>
              </w:rPr>
            </w:pPr>
          </w:p>
          <w:p w14:paraId="68FEF874"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b) The relevant contact telephone number(s).</w:t>
            </w:r>
          </w:p>
          <w:p w14:paraId="188E7A58" w14:textId="77777777" w:rsidR="004957A8" w:rsidRPr="00F860EA" w:rsidRDefault="004957A8" w:rsidP="00E253C1">
            <w:pPr>
              <w:spacing w:after="0"/>
              <w:rPr>
                <w:rFonts w:ascii="Arial" w:hAnsi="Arial" w:cs="Arial"/>
                <w:sz w:val="24"/>
                <w:szCs w:val="24"/>
              </w:rPr>
            </w:pPr>
          </w:p>
          <w:p w14:paraId="2CF853A4"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01708 434343</w:t>
            </w:r>
          </w:p>
          <w:p w14:paraId="4DAD93F8" w14:textId="77777777" w:rsidR="004957A8" w:rsidRPr="00F860EA" w:rsidRDefault="004957A8" w:rsidP="00E253C1">
            <w:pPr>
              <w:spacing w:after="0"/>
              <w:rPr>
                <w:rFonts w:ascii="Arial" w:hAnsi="Arial" w:cs="Arial"/>
                <w:sz w:val="24"/>
                <w:szCs w:val="24"/>
              </w:rPr>
            </w:pPr>
          </w:p>
          <w:p w14:paraId="17125F52"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3. Placement Cost Information Please provide the following:</w:t>
            </w:r>
          </w:p>
          <w:p w14:paraId="36DF988B" w14:textId="77777777" w:rsidR="004957A8" w:rsidRPr="00F860EA" w:rsidRDefault="004957A8" w:rsidP="00E253C1">
            <w:pPr>
              <w:spacing w:after="0"/>
              <w:rPr>
                <w:rFonts w:ascii="Arial" w:hAnsi="Arial" w:cs="Arial"/>
                <w:sz w:val="24"/>
                <w:szCs w:val="24"/>
              </w:rPr>
            </w:pPr>
          </w:p>
          <w:p w14:paraId="3AEBD879"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lastRenderedPageBreak/>
              <w:t>a) Average weekly cost paid by your authority for a placement in an external/private children’s residential home for the current financial year (or most recent period).</w:t>
            </w:r>
          </w:p>
          <w:p w14:paraId="04DC7AD8" w14:textId="77777777" w:rsidR="004957A8" w:rsidRPr="00F860EA" w:rsidRDefault="004957A8" w:rsidP="00E253C1">
            <w:pPr>
              <w:spacing w:after="0"/>
              <w:rPr>
                <w:rFonts w:ascii="Arial" w:hAnsi="Arial" w:cs="Arial"/>
                <w:sz w:val="24"/>
                <w:szCs w:val="24"/>
              </w:rPr>
            </w:pPr>
          </w:p>
          <w:p w14:paraId="19615EA1"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Average Weekly Gross Rate 2025/26 = £8,683</w:t>
            </w:r>
          </w:p>
          <w:p w14:paraId="4777F5C5" w14:textId="77777777" w:rsidR="004957A8" w:rsidRPr="00F860EA" w:rsidRDefault="004957A8" w:rsidP="00E253C1">
            <w:pPr>
              <w:spacing w:after="0"/>
              <w:rPr>
                <w:rFonts w:ascii="Arial" w:hAnsi="Arial" w:cs="Arial"/>
                <w:sz w:val="24"/>
                <w:szCs w:val="24"/>
              </w:rPr>
            </w:pPr>
          </w:p>
          <w:p w14:paraId="601C51A5"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b) The average weekly cost for the previous financial year (or equivalent previous period). Format Please provide the information in PDF format. If any part of this request is unclear, or if the information is held by another department or partner organisation, please advise or redirect accordingly.</w:t>
            </w:r>
          </w:p>
          <w:p w14:paraId="397500EE" w14:textId="77777777" w:rsidR="004957A8" w:rsidRPr="00F860EA" w:rsidRDefault="004957A8" w:rsidP="00E253C1">
            <w:pPr>
              <w:spacing w:after="0"/>
              <w:rPr>
                <w:rFonts w:ascii="Arial" w:hAnsi="Arial" w:cs="Arial"/>
                <w:sz w:val="24"/>
                <w:szCs w:val="24"/>
              </w:rPr>
            </w:pPr>
          </w:p>
          <w:p w14:paraId="58B18A11"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Average Weekly Gross Rate 2024/25 = £8,777</w:t>
            </w:r>
          </w:p>
          <w:p w14:paraId="2E0AA5B0" w14:textId="77777777" w:rsidR="004957A8" w:rsidRPr="00F860EA" w:rsidRDefault="004957A8" w:rsidP="00E253C1">
            <w:pPr>
              <w:spacing w:after="0"/>
              <w:rPr>
                <w:rFonts w:ascii="Arial" w:hAnsi="Arial" w:cs="Arial"/>
                <w:sz w:val="24"/>
                <w:szCs w:val="24"/>
              </w:rPr>
            </w:pPr>
          </w:p>
        </w:tc>
      </w:tr>
      <w:tr w:rsidR="004957A8" w:rsidRPr="00F860EA" w14:paraId="16F41C17" w14:textId="77777777" w:rsidTr="00A46F12">
        <w:trPr>
          <w:trHeight w:val="300"/>
        </w:trPr>
        <w:tc>
          <w:tcPr>
            <w:tcW w:w="1580" w:type="dxa"/>
            <w:vAlign w:val="center"/>
          </w:tcPr>
          <w:p w14:paraId="666C18B7"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lastRenderedPageBreak/>
              <w:t>Response</w:t>
            </w:r>
          </w:p>
        </w:tc>
        <w:tc>
          <w:tcPr>
            <w:tcW w:w="8626" w:type="dxa"/>
            <w:vAlign w:val="center"/>
          </w:tcPr>
          <w:p w14:paraId="5BFD13F9" w14:textId="77777777" w:rsidR="004957A8" w:rsidRPr="00F860EA" w:rsidRDefault="004957A8" w:rsidP="00E253C1">
            <w:pPr>
              <w:spacing w:after="0"/>
              <w:rPr>
                <w:rFonts w:ascii="Arial" w:hAnsi="Arial" w:cs="Arial"/>
                <w:sz w:val="24"/>
                <w:szCs w:val="24"/>
              </w:rPr>
            </w:pPr>
            <w:r w:rsidRPr="00F860EA">
              <w:rPr>
                <w:rFonts w:ascii="Arial" w:hAnsi="Arial" w:cs="Arial"/>
                <w:sz w:val="24"/>
                <w:szCs w:val="24"/>
              </w:rPr>
              <w:t>Please see above.</w:t>
            </w:r>
          </w:p>
        </w:tc>
      </w:tr>
    </w:tbl>
    <w:p w14:paraId="2DE64FA9" w14:textId="77777777" w:rsidR="004957A8" w:rsidRPr="00F860EA" w:rsidRDefault="004957A8" w:rsidP="004957A8">
      <w:pPr>
        <w:spacing w:after="0"/>
        <w:rPr>
          <w:rFonts w:ascii="Arial" w:hAnsi="Arial" w:cs="Arial"/>
          <w:sz w:val="24"/>
          <w:szCs w:val="24"/>
        </w:rPr>
      </w:pPr>
    </w:p>
    <w:p w14:paraId="17050F99" w14:textId="77777777" w:rsidR="001930A2" w:rsidRPr="00F860EA" w:rsidRDefault="001930A2" w:rsidP="004957A8">
      <w:pPr>
        <w:spacing w:after="160"/>
        <w:rPr>
          <w:rFonts w:ascii="Arial" w:eastAsia="Arial" w:hAnsi="Arial" w:cs="Arial"/>
          <w:sz w:val="24"/>
          <w:szCs w:val="24"/>
        </w:rPr>
      </w:pPr>
    </w:p>
    <w:p w14:paraId="5B2D2780" w14:textId="77777777" w:rsidR="00A46F12" w:rsidRDefault="00A46F12">
      <w:pPr>
        <w:rPr>
          <w:rFonts w:ascii="Arial" w:eastAsia="Arial" w:hAnsi="Arial" w:cs="Arial"/>
          <w:sz w:val="24"/>
          <w:szCs w:val="24"/>
        </w:rPr>
      </w:pPr>
      <w:r>
        <w:rPr>
          <w:rFonts w:ascii="Arial" w:eastAsia="Arial" w:hAnsi="Arial" w:cs="Arial"/>
          <w:sz w:val="24"/>
          <w:szCs w:val="24"/>
        </w:rPr>
        <w:br w:type="page"/>
      </w:r>
    </w:p>
    <w:p w14:paraId="778ACDCC" w14:textId="6FD861CF" w:rsidR="004957A8" w:rsidRPr="00F860EA" w:rsidRDefault="004957A8" w:rsidP="004957A8">
      <w:pPr>
        <w:spacing w:after="160"/>
        <w:rPr>
          <w:rFonts w:ascii="Arial" w:eastAsia="Arial" w:hAnsi="Arial" w:cs="Arial"/>
          <w:sz w:val="24"/>
          <w:szCs w:val="24"/>
        </w:rPr>
      </w:pPr>
      <w:r w:rsidRPr="00F860EA">
        <w:rPr>
          <w:rFonts w:ascii="Arial" w:eastAsia="Arial" w:hAnsi="Arial" w:cs="Arial"/>
          <w:sz w:val="24"/>
          <w:szCs w:val="24"/>
        </w:rPr>
        <w:lastRenderedPageBreak/>
        <w:t>HAV-FOI-877325</w:t>
      </w:r>
    </w:p>
    <w:tbl>
      <w:tblPr>
        <w:tblW w:w="10065" w:type="dxa"/>
        <w:tblInd w:w="-577" w:type="dxa"/>
        <w:tblLook w:val="04A0" w:firstRow="1" w:lastRow="0" w:firstColumn="1" w:lastColumn="0" w:noHBand="0" w:noVBand="1"/>
      </w:tblPr>
      <w:tblGrid>
        <w:gridCol w:w="1418"/>
        <w:gridCol w:w="8647"/>
      </w:tblGrid>
      <w:tr w:rsidR="004957A8" w:rsidRPr="00F860EA" w14:paraId="181D5192" w14:textId="77777777" w:rsidTr="00A46F12">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060F49"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Information</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316AE5" w14:textId="21C65453"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I would like to request the following information regarding specialist post-16 education.</w:t>
            </w:r>
          </w:p>
          <w:p w14:paraId="7FDE8EE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Where possible, please kindly include responses on the attached Excel spreadsheet.</w:t>
            </w:r>
            <w:r w:rsidRPr="00F860EA">
              <w:rPr>
                <w:rFonts w:ascii="Arial" w:hAnsi="Arial" w:cs="Arial"/>
                <w:sz w:val="24"/>
                <w:szCs w:val="24"/>
              </w:rPr>
              <w:br/>
            </w:r>
            <w:r w:rsidRPr="00F860EA">
              <w:rPr>
                <w:rFonts w:ascii="Arial" w:eastAsia="Arial" w:hAnsi="Arial" w:cs="Arial"/>
                <w:sz w:val="24"/>
                <w:szCs w:val="24"/>
              </w:rPr>
              <w:t xml:space="preserve"> I am aware of data published by the Department for Education. However, the ‘Education, health and care plans' data set (</w:t>
            </w:r>
            <w:hyperlink r:id="rId98">
              <w:r w:rsidRPr="00F860EA">
                <w:rPr>
                  <w:rStyle w:val="Hyperlink"/>
                  <w:rFonts w:ascii="Arial" w:eastAsia="Arial" w:hAnsi="Arial" w:cs="Arial"/>
                  <w:sz w:val="24"/>
                  <w:szCs w:val="24"/>
                </w:rPr>
                <w:t>https://explore-education-statistics.service.gov.uk/find-statistics/education-health-and-care-plans</w:t>
              </w:r>
            </w:hyperlink>
            <w:r w:rsidRPr="00F860EA">
              <w:rPr>
                <w:rFonts w:ascii="Arial" w:eastAsia="Arial" w:hAnsi="Arial" w:cs="Arial"/>
                <w:sz w:val="24"/>
                <w:szCs w:val="24"/>
              </w:rPr>
              <w:t>) does not provide any granular breakdown by primary type of SEN need. I am also aware of the 'Special education needs in England' data set.</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Therefore, I would like to request the following information:</w:t>
            </w:r>
          </w:p>
        </w:tc>
      </w:tr>
      <w:tr w:rsidR="004957A8" w:rsidRPr="00F860EA" w14:paraId="192B97E5" w14:textId="77777777" w:rsidTr="00A46F12">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CF081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1</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76EB3F" w14:textId="63DB25D9"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1. Please could you supply the name, job title, email address and telephone number of the commissioner with responsibility for making specialist FE college placements</w:t>
            </w:r>
          </w:p>
        </w:tc>
      </w:tr>
      <w:tr w:rsidR="004957A8" w:rsidRPr="00F860EA" w14:paraId="02C67A8C"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6EF506"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BAAFF0"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Laura Neilson – Director</w:t>
            </w:r>
          </w:p>
          <w:p w14:paraId="7BFC4BF9" w14:textId="77777777" w:rsidR="004957A8" w:rsidRPr="00F860EA" w:rsidRDefault="004957A8" w:rsidP="00E253C1">
            <w:pPr>
              <w:spacing w:after="160"/>
              <w:rPr>
                <w:rFonts w:ascii="Arial" w:hAnsi="Arial" w:cs="Arial"/>
                <w:sz w:val="24"/>
                <w:szCs w:val="24"/>
              </w:rPr>
            </w:pPr>
            <w:hyperlink r:id="rId99">
              <w:r w:rsidRPr="00F860EA">
                <w:rPr>
                  <w:rStyle w:val="Hyperlink"/>
                  <w:rFonts w:ascii="Arial" w:eastAsia="Arial" w:hAnsi="Arial" w:cs="Arial"/>
                  <w:color w:val="467886"/>
                  <w:sz w:val="24"/>
                  <w:szCs w:val="24"/>
                </w:rPr>
                <w:t>Laura.Neilson@havering.gov.uk</w:t>
              </w:r>
            </w:hyperlink>
          </w:p>
          <w:p w14:paraId="18FB7BBB" w14:textId="77777777" w:rsidR="004957A8" w:rsidRPr="00F860EA" w:rsidRDefault="004957A8" w:rsidP="00E253C1">
            <w:pPr>
              <w:spacing w:after="160"/>
              <w:rPr>
                <w:rFonts w:ascii="Arial" w:hAnsi="Arial" w:cs="Arial"/>
                <w:sz w:val="24"/>
                <w:szCs w:val="24"/>
              </w:rPr>
            </w:pPr>
            <w:hyperlink r:id="rId100">
              <w:r w:rsidRPr="00F860EA">
                <w:rPr>
                  <w:rStyle w:val="Hyperlink"/>
                  <w:rFonts w:ascii="Arial" w:eastAsia="Arial" w:hAnsi="Arial" w:cs="Arial"/>
                  <w:color w:val="467886"/>
                  <w:sz w:val="24"/>
                  <w:szCs w:val="24"/>
                </w:rPr>
                <w:t>+44 01708 431729</w:t>
              </w:r>
            </w:hyperlink>
          </w:p>
        </w:tc>
      </w:tr>
      <w:tr w:rsidR="004957A8" w:rsidRPr="00F860EA" w14:paraId="7E4E35B8"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57F686"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xml:space="preserve"> </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9925D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For questions 2 through 10, please supply the following information for the financial years 2020/21 to 2024/25.</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Please note the following definitions:</w:t>
            </w:r>
            <w:r w:rsidRPr="00F860EA">
              <w:rPr>
                <w:rFonts w:ascii="Arial" w:hAnsi="Arial" w:cs="Arial"/>
                <w:sz w:val="24"/>
                <w:szCs w:val="24"/>
              </w:rPr>
              <w:br/>
            </w:r>
            <w:r w:rsidRPr="00F860EA">
              <w:rPr>
                <w:rFonts w:ascii="Arial" w:eastAsia="Arial" w:hAnsi="Arial" w:cs="Arial"/>
                <w:sz w:val="24"/>
                <w:szCs w:val="24"/>
              </w:rPr>
              <w:t xml:space="preserve"> • All specialist FE colleges include local authority maintained, non-maintained, and independent for profit and not-for-profit post-16 establishments</w:t>
            </w:r>
            <w:r w:rsidRPr="00F860EA">
              <w:rPr>
                <w:rFonts w:ascii="Arial" w:hAnsi="Arial" w:cs="Arial"/>
                <w:sz w:val="24"/>
                <w:szCs w:val="24"/>
              </w:rPr>
              <w:br/>
            </w:r>
            <w:r w:rsidRPr="00F860EA">
              <w:rPr>
                <w:rFonts w:ascii="Arial" w:eastAsia="Arial" w:hAnsi="Arial" w:cs="Arial"/>
                <w:sz w:val="24"/>
                <w:szCs w:val="24"/>
              </w:rPr>
              <w:t xml:space="preserve"> • Specialist post-16 establishments are FE colleges and sixth-form colleges that are specially organised to make special educational provision for students with special educational needs</w:t>
            </w:r>
            <w:r w:rsidRPr="00F860EA">
              <w:rPr>
                <w:rFonts w:ascii="Arial" w:hAnsi="Arial" w:cs="Arial"/>
                <w:sz w:val="24"/>
                <w:szCs w:val="24"/>
              </w:rPr>
              <w:br/>
            </w:r>
            <w:r w:rsidRPr="00F860EA">
              <w:rPr>
                <w:rFonts w:ascii="Arial" w:eastAsia="Arial" w:hAnsi="Arial" w:cs="Arial"/>
                <w:sz w:val="24"/>
                <w:szCs w:val="24"/>
              </w:rPr>
              <w:t xml:space="preserve"> • ‘Learning Difficulty’ includes Moderate Learning Difficulty (MLD), Severe Learning Difficulty (SLD), Profound and Multiple Learning Difficulty (PMLD), Specific Learning Difficulty (SpLD)</w:t>
            </w:r>
            <w:r w:rsidRPr="00F860EA">
              <w:rPr>
                <w:rFonts w:ascii="Arial" w:hAnsi="Arial" w:cs="Arial"/>
                <w:sz w:val="24"/>
                <w:szCs w:val="24"/>
              </w:rPr>
              <w:br/>
            </w:r>
            <w:r w:rsidRPr="00F860EA">
              <w:rPr>
                <w:rFonts w:ascii="Arial" w:eastAsia="Arial" w:hAnsi="Arial" w:cs="Arial"/>
                <w:sz w:val="24"/>
                <w:szCs w:val="24"/>
              </w:rPr>
              <w:t xml:space="preserve"> • ‘SEMH’ refers to Social, Emotional and Mental Health needs where children/young people have difficulties managing their behaviour. Typical characteristics include, but are not limited to: emotional regulation issues, social interaction difficulties, mental health conditions, and behavioural issues</w:t>
            </w:r>
          </w:p>
        </w:tc>
      </w:tr>
      <w:tr w:rsidR="004957A8" w:rsidRPr="00F860EA" w14:paraId="5EB75E20"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6FDB04"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2</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31F600"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2. Please provide the total number of children and young people for whom the authority maintains a statement of SEN or EHC Plan:</w:t>
            </w:r>
            <w:r w:rsidRPr="00F860EA">
              <w:rPr>
                <w:rFonts w:ascii="Arial" w:hAnsi="Arial" w:cs="Arial"/>
                <w:sz w:val="24"/>
                <w:szCs w:val="24"/>
              </w:rPr>
              <w:br/>
            </w:r>
            <w:r w:rsidRPr="00F860EA">
              <w:rPr>
                <w:rFonts w:ascii="Arial" w:eastAsia="Arial" w:hAnsi="Arial" w:cs="Arial"/>
                <w:sz w:val="24"/>
                <w:szCs w:val="24"/>
              </w:rPr>
              <w:t xml:space="preserve"> a. In all specialist FE colleges</w:t>
            </w:r>
            <w:r w:rsidRPr="00F860EA">
              <w:rPr>
                <w:rFonts w:ascii="Arial" w:hAnsi="Arial" w:cs="Arial"/>
                <w:sz w:val="24"/>
                <w:szCs w:val="24"/>
              </w:rPr>
              <w:br/>
            </w:r>
            <w:r w:rsidRPr="00F860EA">
              <w:rPr>
                <w:rFonts w:ascii="Arial" w:eastAsia="Arial" w:hAnsi="Arial" w:cs="Arial"/>
                <w:sz w:val="24"/>
                <w:szCs w:val="24"/>
              </w:rPr>
              <w:t xml:space="preserve"> b. In independent specialist FE colleges</w:t>
            </w:r>
          </w:p>
        </w:tc>
      </w:tr>
      <w:tr w:rsidR="004957A8" w:rsidRPr="00F860EA" w14:paraId="5F773631"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A2E2D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lastRenderedPageBreak/>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E53D8D"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4D47AADF"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66EC42"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3</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82A6D9"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3. Please provide the total number of children and young people for whom the authority maintains a statement of SEN or EHC Plan in an independent specialist FE college that is;</w:t>
            </w:r>
            <w:r w:rsidRPr="00F860EA">
              <w:rPr>
                <w:rFonts w:ascii="Arial" w:hAnsi="Arial" w:cs="Arial"/>
                <w:sz w:val="24"/>
                <w:szCs w:val="24"/>
              </w:rPr>
              <w:br/>
            </w:r>
            <w:r w:rsidRPr="00F860EA">
              <w:rPr>
                <w:rFonts w:ascii="Arial" w:eastAsia="Arial" w:hAnsi="Arial" w:cs="Arial"/>
                <w:sz w:val="24"/>
                <w:szCs w:val="24"/>
              </w:rPr>
              <w:t xml:space="preserve"> a. In area</w:t>
            </w:r>
            <w:r w:rsidRPr="00F860EA">
              <w:rPr>
                <w:rFonts w:ascii="Arial" w:hAnsi="Arial" w:cs="Arial"/>
                <w:sz w:val="24"/>
                <w:szCs w:val="24"/>
              </w:rPr>
              <w:br/>
            </w:r>
            <w:r w:rsidRPr="00F860EA">
              <w:rPr>
                <w:rFonts w:ascii="Arial" w:eastAsia="Arial" w:hAnsi="Arial" w:cs="Arial"/>
                <w:sz w:val="24"/>
                <w:szCs w:val="24"/>
              </w:rPr>
              <w:t xml:space="preserve"> b. Out of area</w:t>
            </w:r>
          </w:p>
        </w:tc>
      </w:tr>
      <w:tr w:rsidR="004957A8" w:rsidRPr="00F860EA" w14:paraId="6A167617"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731742"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502E8B"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2F88A17D"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BD4A43"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4</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D6DA7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4. Please provide the total number of children and young people for whom the authority maintains an independent specialist FE college placement for a primary EHC Plan need of:</w:t>
            </w:r>
            <w:r w:rsidRPr="00F860EA">
              <w:rPr>
                <w:rFonts w:ascii="Arial" w:hAnsi="Arial" w:cs="Arial"/>
                <w:sz w:val="24"/>
                <w:szCs w:val="24"/>
              </w:rPr>
              <w:br/>
            </w:r>
            <w:r w:rsidRPr="00F860EA">
              <w:rPr>
                <w:rFonts w:ascii="Arial" w:eastAsia="Arial" w:hAnsi="Arial" w:cs="Arial"/>
                <w:sz w:val="24"/>
                <w:szCs w:val="24"/>
              </w:rPr>
              <w:t xml:space="preserve"> a. Learning difficulty (including MLD, SLD, PMLD, SpLD)</w:t>
            </w:r>
            <w:r w:rsidRPr="00F860EA">
              <w:rPr>
                <w:rFonts w:ascii="Arial" w:hAnsi="Arial" w:cs="Arial"/>
                <w:sz w:val="24"/>
                <w:szCs w:val="24"/>
              </w:rPr>
              <w:br/>
            </w:r>
            <w:r w:rsidRPr="00F860EA">
              <w:rPr>
                <w:rFonts w:ascii="Arial" w:eastAsia="Arial" w:hAnsi="Arial" w:cs="Arial"/>
                <w:sz w:val="24"/>
                <w:szCs w:val="24"/>
              </w:rPr>
              <w:t xml:space="preserve"> b. Autistic Spectrum Disorder</w:t>
            </w:r>
            <w:r w:rsidRPr="00F860EA">
              <w:rPr>
                <w:rFonts w:ascii="Arial" w:hAnsi="Arial" w:cs="Arial"/>
                <w:sz w:val="24"/>
                <w:szCs w:val="24"/>
              </w:rPr>
              <w:br/>
            </w:r>
            <w:r w:rsidRPr="00F860EA">
              <w:rPr>
                <w:rFonts w:ascii="Arial" w:eastAsia="Arial" w:hAnsi="Arial" w:cs="Arial"/>
                <w:sz w:val="24"/>
                <w:szCs w:val="24"/>
              </w:rPr>
              <w:t xml:space="preserve"> c. SEMH</w:t>
            </w:r>
          </w:p>
        </w:tc>
      </w:tr>
      <w:tr w:rsidR="004957A8" w:rsidRPr="00F860EA" w14:paraId="5B0539A8"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A7F51B"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72C53A"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25782FCD"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81B7F9"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5</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7BB26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5. Please provide the total number of children and young people for whom the authority maintains an independent specialist FE college placement for a primary EHC Plan need of:</w:t>
            </w:r>
            <w:r w:rsidRPr="00F860EA">
              <w:rPr>
                <w:rFonts w:ascii="Arial" w:hAnsi="Arial" w:cs="Arial"/>
                <w:sz w:val="24"/>
                <w:szCs w:val="24"/>
              </w:rPr>
              <w:br/>
            </w:r>
            <w:r w:rsidRPr="00F860EA">
              <w:rPr>
                <w:rFonts w:ascii="Arial" w:eastAsia="Arial" w:hAnsi="Arial" w:cs="Arial"/>
                <w:sz w:val="24"/>
                <w:szCs w:val="24"/>
              </w:rPr>
              <w:t xml:space="preserve"> a. Moderate Learning Difficulty (MLD)</w:t>
            </w:r>
            <w:r w:rsidRPr="00F860EA">
              <w:rPr>
                <w:rFonts w:ascii="Arial" w:hAnsi="Arial" w:cs="Arial"/>
                <w:sz w:val="24"/>
                <w:szCs w:val="24"/>
              </w:rPr>
              <w:br/>
            </w:r>
            <w:r w:rsidRPr="00F860EA">
              <w:rPr>
                <w:rFonts w:ascii="Arial" w:eastAsia="Arial" w:hAnsi="Arial" w:cs="Arial"/>
                <w:sz w:val="24"/>
                <w:szCs w:val="24"/>
              </w:rPr>
              <w:t xml:space="preserve"> b. Severe Learning Difficulty (SLD)</w:t>
            </w:r>
            <w:r w:rsidRPr="00F860EA">
              <w:rPr>
                <w:rFonts w:ascii="Arial" w:hAnsi="Arial" w:cs="Arial"/>
                <w:sz w:val="24"/>
                <w:szCs w:val="24"/>
              </w:rPr>
              <w:br/>
            </w:r>
            <w:r w:rsidRPr="00F860EA">
              <w:rPr>
                <w:rFonts w:ascii="Arial" w:eastAsia="Arial" w:hAnsi="Arial" w:cs="Arial"/>
                <w:sz w:val="24"/>
                <w:szCs w:val="24"/>
              </w:rPr>
              <w:t xml:space="preserve"> c. Profound and Multiple Learning Difficulty (PMLD)</w:t>
            </w:r>
            <w:r w:rsidRPr="00F860EA">
              <w:rPr>
                <w:rFonts w:ascii="Arial" w:hAnsi="Arial" w:cs="Arial"/>
                <w:sz w:val="24"/>
                <w:szCs w:val="24"/>
              </w:rPr>
              <w:br/>
            </w:r>
            <w:r w:rsidRPr="00F860EA">
              <w:rPr>
                <w:rFonts w:ascii="Arial" w:eastAsia="Arial" w:hAnsi="Arial" w:cs="Arial"/>
                <w:sz w:val="24"/>
                <w:szCs w:val="24"/>
              </w:rPr>
              <w:t xml:space="preserve"> d. Specific Learning Difficulty (SpLD)</w:t>
            </w:r>
          </w:p>
        </w:tc>
      </w:tr>
      <w:tr w:rsidR="004957A8" w:rsidRPr="00F860EA" w14:paraId="361A199E"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CE943B"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195D39"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055E2967"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5587EF"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6</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4CA4E1"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6. Please provide the local authority’s total expenditure on SEN placements;</w:t>
            </w:r>
            <w:r w:rsidRPr="00F860EA">
              <w:rPr>
                <w:rFonts w:ascii="Arial" w:hAnsi="Arial" w:cs="Arial"/>
                <w:sz w:val="24"/>
                <w:szCs w:val="24"/>
              </w:rPr>
              <w:br/>
            </w:r>
            <w:r w:rsidRPr="00F860EA">
              <w:rPr>
                <w:rFonts w:ascii="Arial" w:eastAsia="Arial" w:hAnsi="Arial" w:cs="Arial"/>
                <w:sz w:val="24"/>
                <w:szCs w:val="24"/>
              </w:rPr>
              <w:t xml:space="preserve"> a. In all specialist FE colleges</w:t>
            </w:r>
            <w:r w:rsidRPr="00F860EA">
              <w:rPr>
                <w:rFonts w:ascii="Arial" w:hAnsi="Arial" w:cs="Arial"/>
                <w:sz w:val="24"/>
                <w:szCs w:val="24"/>
              </w:rPr>
              <w:br/>
            </w:r>
            <w:r w:rsidRPr="00F860EA">
              <w:rPr>
                <w:rFonts w:ascii="Arial" w:eastAsia="Arial" w:hAnsi="Arial" w:cs="Arial"/>
                <w:sz w:val="24"/>
                <w:szCs w:val="24"/>
              </w:rPr>
              <w:t xml:space="preserve"> b. In independent specialist FE colleges</w:t>
            </w:r>
          </w:p>
        </w:tc>
      </w:tr>
      <w:tr w:rsidR="004957A8" w:rsidRPr="00F860EA" w14:paraId="0F8F91D6"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6709D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F16A7F"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19D9A578"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DA706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7</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17A320"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7. Please provide the local authority’s total expenditure on independent specialist FE college placements for a primary EHC Plan need of:</w:t>
            </w:r>
            <w:r w:rsidRPr="00F860EA">
              <w:rPr>
                <w:rFonts w:ascii="Arial" w:hAnsi="Arial" w:cs="Arial"/>
                <w:sz w:val="24"/>
                <w:szCs w:val="24"/>
              </w:rPr>
              <w:br/>
            </w:r>
            <w:r w:rsidRPr="00F860EA">
              <w:rPr>
                <w:rFonts w:ascii="Arial" w:eastAsia="Arial" w:hAnsi="Arial" w:cs="Arial"/>
                <w:sz w:val="24"/>
                <w:szCs w:val="24"/>
              </w:rPr>
              <w:t xml:space="preserve"> a. Learning difficulty</w:t>
            </w:r>
            <w:r w:rsidRPr="00F860EA">
              <w:rPr>
                <w:rFonts w:ascii="Arial" w:hAnsi="Arial" w:cs="Arial"/>
                <w:sz w:val="24"/>
                <w:szCs w:val="24"/>
              </w:rPr>
              <w:br/>
            </w:r>
            <w:r w:rsidRPr="00F860EA">
              <w:rPr>
                <w:rFonts w:ascii="Arial" w:eastAsia="Arial" w:hAnsi="Arial" w:cs="Arial"/>
                <w:sz w:val="24"/>
                <w:szCs w:val="24"/>
              </w:rPr>
              <w:t xml:space="preserve"> b. Autistic Spectrum Disorder</w:t>
            </w:r>
            <w:r w:rsidRPr="00F860EA">
              <w:rPr>
                <w:rFonts w:ascii="Arial" w:hAnsi="Arial" w:cs="Arial"/>
                <w:sz w:val="24"/>
                <w:szCs w:val="24"/>
              </w:rPr>
              <w:br/>
            </w:r>
            <w:r w:rsidRPr="00F860EA">
              <w:rPr>
                <w:rFonts w:ascii="Arial" w:eastAsia="Arial" w:hAnsi="Arial" w:cs="Arial"/>
                <w:sz w:val="24"/>
                <w:szCs w:val="24"/>
              </w:rPr>
              <w:t xml:space="preserve"> c. SEMH</w:t>
            </w:r>
          </w:p>
        </w:tc>
      </w:tr>
      <w:tr w:rsidR="004957A8" w:rsidRPr="00F860EA" w14:paraId="60F28D18"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ADB1D4"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8BE590"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2D8E4E7F"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1BAC02"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8</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A29DD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8. Please list of 5 independent specialist FE colleges with whom the local authority makes the most placements for children or young people with an EHC Plan for LD, ASD or SEMH for the latest full year available. For each provider, please specify;</w:t>
            </w:r>
            <w:r w:rsidRPr="00F860EA">
              <w:rPr>
                <w:rFonts w:ascii="Arial" w:hAnsi="Arial" w:cs="Arial"/>
                <w:sz w:val="24"/>
                <w:szCs w:val="24"/>
              </w:rPr>
              <w:br/>
            </w:r>
            <w:r w:rsidRPr="00F860EA">
              <w:rPr>
                <w:rFonts w:ascii="Arial" w:eastAsia="Arial" w:hAnsi="Arial" w:cs="Arial"/>
                <w:sz w:val="24"/>
                <w:szCs w:val="24"/>
              </w:rPr>
              <w:t xml:space="preserve"> a. Name of establishment</w:t>
            </w:r>
            <w:r w:rsidRPr="00F860EA">
              <w:rPr>
                <w:rFonts w:ascii="Arial" w:hAnsi="Arial" w:cs="Arial"/>
                <w:sz w:val="24"/>
                <w:szCs w:val="24"/>
              </w:rPr>
              <w:br/>
            </w:r>
            <w:r w:rsidRPr="00F860EA">
              <w:rPr>
                <w:rFonts w:ascii="Arial" w:eastAsia="Arial" w:hAnsi="Arial" w:cs="Arial"/>
                <w:sz w:val="24"/>
                <w:szCs w:val="24"/>
              </w:rPr>
              <w:lastRenderedPageBreak/>
              <w:t xml:space="preserve"> b. total number of placements made</w:t>
            </w:r>
            <w:r w:rsidRPr="00F860EA">
              <w:rPr>
                <w:rFonts w:ascii="Arial" w:hAnsi="Arial" w:cs="Arial"/>
                <w:sz w:val="24"/>
                <w:szCs w:val="24"/>
              </w:rPr>
              <w:br/>
            </w:r>
            <w:r w:rsidRPr="00F860EA">
              <w:rPr>
                <w:rFonts w:ascii="Arial" w:eastAsia="Arial" w:hAnsi="Arial" w:cs="Arial"/>
                <w:sz w:val="24"/>
                <w:szCs w:val="24"/>
              </w:rPr>
              <w:t xml:space="preserve"> c. total expenditure on placements made</w:t>
            </w:r>
          </w:p>
        </w:tc>
      </w:tr>
      <w:tr w:rsidR="004957A8" w:rsidRPr="00F860EA" w14:paraId="298E5DD5"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662E9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lastRenderedPageBreak/>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16F3A9"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3416B425"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B27A23"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9</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046EAD"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xml:space="preserve"> 9. Please list of 5 independent specialist FE colleges with whom the local authority spends the most on per placement for children or young people with an EHC Plan for LD, ASD or SEMH for the latest full year available. For each provider, please specify;</w:t>
            </w:r>
            <w:r w:rsidRPr="00F860EA">
              <w:rPr>
                <w:rFonts w:ascii="Arial" w:hAnsi="Arial" w:cs="Arial"/>
                <w:sz w:val="24"/>
                <w:szCs w:val="24"/>
              </w:rPr>
              <w:br/>
            </w:r>
            <w:r w:rsidRPr="00F860EA">
              <w:rPr>
                <w:rFonts w:ascii="Arial" w:eastAsia="Arial" w:hAnsi="Arial" w:cs="Arial"/>
                <w:sz w:val="24"/>
                <w:szCs w:val="24"/>
              </w:rPr>
              <w:t xml:space="preserve"> a. Name of establishment</w:t>
            </w:r>
            <w:r w:rsidRPr="00F860EA">
              <w:rPr>
                <w:rFonts w:ascii="Arial" w:hAnsi="Arial" w:cs="Arial"/>
                <w:sz w:val="24"/>
                <w:szCs w:val="24"/>
              </w:rPr>
              <w:br/>
            </w:r>
            <w:r w:rsidRPr="00F860EA">
              <w:rPr>
                <w:rFonts w:ascii="Arial" w:eastAsia="Arial" w:hAnsi="Arial" w:cs="Arial"/>
                <w:sz w:val="24"/>
                <w:szCs w:val="24"/>
              </w:rPr>
              <w:t xml:space="preserve"> b. total number of placements made</w:t>
            </w:r>
            <w:r w:rsidRPr="00F860EA">
              <w:rPr>
                <w:rFonts w:ascii="Arial" w:hAnsi="Arial" w:cs="Arial"/>
                <w:sz w:val="24"/>
                <w:szCs w:val="24"/>
              </w:rPr>
              <w:br/>
            </w:r>
            <w:r w:rsidRPr="00F860EA">
              <w:rPr>
                <w:rFonts w:ascii="Arial" w:eastAsia="Arial" w:hAnsi="Arial" w:cs="Arial"/>
                <w:sz w:val="24"/>
                <w:szCs w:val="24"/>
              </w:rPr>
              <w:t xml:space="preserve"> c. total expenditure on placements made</w:t>
            </w:r>
          </w:p>
        </w:tc>
      </w:tr>
      <w:tr w:rsidR="004957A8" w:rsidRPr="00F860EA" w14:paraId="6B1CB3EC"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09CC5A"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F17B87"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tc>
      </w:tr>
      <w:tr w:rsidR="004957A8" w:rsidRPr="00F860EA" w14:paraId="338FC3B2"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2F4252"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Question 10</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1018AE"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10. Please provide the total number of children and young people for whom the authority maintains a statement of SEN or EHC Plan in an independent specialist FE college</w:t>
            </w:r>
            <w:r w:rsidRPr="00F860EA">
              <w:rPr>
                <w:rFonts w:ascii="Arial" w:hAnsi="Arial" w:cs="Arial"/>
                <w:sz w:val="24"/>
                <w:szCs w:val="24"/>
              </w:rPr>
              <w:br/>
            </w:r>
            <w:r w:rsidRPr="00F860EA">
              <w:rPr>
                <w:rFonts w:ascii="Arial" w:eastAsia="Arial" w:hAnsi="Arial" w:cs="Arial"/>
                <w:sz w:val="24"/>
                <w:szCs w:val="24"/>
              </w:rPr>
              <w:t xml:space="preserve"> a. Who’s previous placement was an independent special school</w:t>
            </w:r>
            <w:r w:rsidRPr="00F860EA">
              <w:rPr>
                <w:rFonts w:ascii="Arial" w:hAnsi="Arial" w:cs="Arial"/>
                <w:sz w:val="24"/>
                <w:szCs w:val="24"/>
              </w:rPr>
              <w:br/>
            </w:r>
            <w:r w:rsidRPr="00F860EA">
              <w:rPr>
                <w:rFonts w:ascii="Arial" w:eastAsia="Arial" w:hAnsi="Arial" w:cs="Arial"/>
                <w:sz w:val="24"/>
                <w:szCs w:val="24"/>
              </w:rPr>
              <w:t xml:space="preserve"> b. Who’s next placement was an adult social care placement in residential care or supported living</w:t>
            </w:r>
          </w:p>
        </w:tc>
      </w:tr>
      <w:tr w:rsidR="004957A8" w:rsidRPr="00F860EA" w14:paraId="0309EBAB" w14:textId="77777777" w:rsidTr="00A46F12">
        <w:trPr>
          <w:trHeight w:val="300"/>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536080"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A9EA5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Exceeds limit – please see below.</w:t>
            </w:r>
          </w:p>
          <w:p w14:paraId="7B90BFC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We are refusing part of your request under Section 12(1) of the Freedom of Information Act 2000. Section 12 applies where compliance would exceed the appropriate limit, which for local authorities is £450, equivalent to 18 hours of work at £25/hour.</w:t>
            </w:r>
          </w:p>
          <w:p w14:paraId="7B1A5F4D"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This refusal applies to questions 2 through 10 of your request.</w:t>
            </w:r>
          </w:p>
          <w:p w14:paraId="3DC712B8"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Reasons and estimate:</w:t>
            </w:r>
          </w:p>
          <w:p w14:paraId="1925FF87"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The requested information is not held in a single reportable dataset. It is distributed across multiple systems and sources, including (for example) case management records, finance/payment systems, placement contracts, and historic records that are not coded by the combinations you specify (e.g., provider type and primary need and in/out of area and year). Generating the figures requested would require:</w:t>
            </w:r>
          </w:p>
          <w:p w14:paraId="61C899FC"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Scoping and extracting raw lists for each year (2020/21–2024/25) by setting type and provider type;</w:t>
            </w:r>
          </w:p>
          <w:p w14:paraId="67C83E5F"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Cross</w:t>
            </w:r>
            <w:r w:rsidRPr="00F860EA">
              <w:rPr>
                <w:rFonts w:ascii="Cambria Math" w:eastAsia="Cambria Math" w:hAnsi="Cambria Math" w:cs="Cambria Math"/>
                <w:sz w:val="24"/>
                <w:szCs w:val="24"/>
              </w:rPr>
              <w:t>‑</w:t>
            </w:r>
            <w:r w:rsidRPr="00F860EA">
              <w:rPr>
                <w:rFonts w:ascii="Arial" w:eastAsia="Arial" w:hAnsi="Arial" w:cs="Arial"/>
                <w:sz w:val="24"/>
                <w:szCs w:val="24"/>
              </w:rPr>
              <w:t>checking primary need coding and reconciling against EHC plans for each individual record;</w:t>
            </w:r>
          </w:p>
          <w:p w14:paraId="080DBCF3"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Manually validating in/out of area designations where not consistently coded;</w:t>
            </w:r>
          </w:p>
          <w:p w14:paraId="1216621D"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Linking to finance transactions to calculate placement</w:t>
            </w:r>
            <w:r w:rsidRPr="00F860EA">
              <w:rPr>
                <w:rFonts w:ascii="Cambria Math" w:eastAsia="Cambria Math" w:hAnsi="Cambria Math" w:cs="Cambria Math"/>
                <w:sz w:val="24"/>
                <w:szCs w:val="24"/>
              </w:rPr>
              <w:t>‑</w:t>
            </w:r>
            <w:r w:rsidRPr="00F860EA">
              <w:rPr>
                <w:rFonts w:ascii="Arial" w:eastAsia="Arial" w:hAnsi="Arial" w:cs="Arial"/>
                <w:sz w:val="24"/>
                <w:szCs w:val="24"/>
              </w:rPr>
              <w:t>level spend and per</w:t>
            </w:r>
            <w:r w:rsidRPr="00F860EA">
              <w:rPr>
                <w:rFonts w:ascii="Cambria Math" w:eastAsia="Cambria Math" w:hAnsi="Cambria Math" w:cs="Cambria Math"/>
                <w:sz w:val="24"/>
                <w:szCs w:val="24"/>
              </w:rPr>
              <w:t>‑</w:t>
            </w:r>
            <w:r w:rsidRPr="00F860EA">
              <w:rPr>
                <w:rFonts w:ascii="Arial" w:eastAsia="Arial" w:hAnsi="Arial" w:cs="Arial"/>
                <w:sz w:val="24"/>
                <w:szCs w:val="24"/>
              </w:rPr>
              <w:t>placement spend;</w:t>
            </w:r>
          </w:p>
          <w:p w14:paraId="7FBEAFF9"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lastRenderedPageBreak/>
              <w:t>Aggregating provider</w:t>
            </w:r>
            <w:r w:rsidRPr="00F860EA">
              <w:rPr>
                <w:rFonts w:ascii="Cambria Math" w:eastAsia="Cambria Math" w:hAnsi="Cambria Math" w:cs="Cambria Math"/>
                <w:sz w:val="24"/>
                <w:szCs w:val="24"/>
              </w:rPr>
              <w:t>‑</w:t>
            </w:r>
            <w:r w:rsidRPr="00F860EA">
              <w:rPr>
                <w:rFonts w:ascii="Arial" w:eastAsia="Arial" w:hAnsi="Arial" w:cs="Arial"/>
                <w:sz w:val="24"/>
                <w:szCs w:val="24"/>
              </w:rPr>
              <w:t>level totals and ranking top 5 by count and by unit cost;</w:t>
            </w:r>
          </w:p>
          <w:p w14:paraId="5171E190"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Quality assurance to remove duplicates, short</w:t>
            </w:r>
            <w:r w:rsidRPr="00F860EA">
              <w:rPr>
                <w:rFonts w:ascii="Cambria Math" w:eastAsia="Cambria Math" w:hAnsi="Cambria Math" w:cs="Cambria Math"/>
                <w:sz w:val="24"/>
                <w:szCs w:val="24"/>
              </w:rPr>
              <w:t>‑</w:t>
            </w:r>
            <w:r w:rsidRPr="00F860EA">
              <w:rPr>
                <w:rFonts w:ascii="Arial" w:eastAsia="Arial" w:hAnsi="Arial" w:cs="Arial"/>
                <w:sz w:val="24"/>
                <w:szCs w:val="24"/>
              </w:rPr>
              <w:t>term placements, and reconcile mid</w:t>
            </w:r>
            <w:r w:rsidRPr="00F860EA">
              <w:rPr>
                <w:rFonts w:ascii="Cambria Math" w:eastAsia="Cambria Math" w:hAnsi="Cambria Math" w:cs="Cambria Math"/>
                <w:sz w:val="24"/>
                <w:szCs w:val="24"/>
              </w:rPr>
              <w:t>‑</w:t>
            </w:r>
            <w:r w:rsidRPr="00F860EA">
              <w:rPr>
                <w:rFonts w:ascii="Arial" w:eastAsia="Arial" w:hAnsi="Arial" w:cs="Arial"/>
                <w:sz w:val="24"/>
                <w:szCs w:val="24"/>
              </w:rPr>
              <w:t>year changes.</w:t>
            </w:r>
          </w:p>
          <w:p w14:paraId="18E71FC4"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A conservative breakdown indicates the work would exceed 18 hours:</w:t>
            </w:r>
          </w:p>
          <w:p w14:paraId="75BA5C7F"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Data scoping and extraction across systems (5 years, multiple filters): ~8 hours</w:t>
            </w:r>
          </w:p>
          <w:p w14:paraId="097B5A1E"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Record</w:t>
            </w:r>
            <w:r w:rsidRPr="00F860EA">
              <w:rPr>
                <w:rFonts w:ascii="Cambria Math" w:eastAsia="Cambria Math" w:hAnsi="Cambria Math" w:cs="Cambria Math"/>
                <w:sz w:val="24"/>
                <w:szCs w:val="24"/>
              </w:rPr>
              <w:t>‑</w:t>
            </w:r>
            <w:r w:rsidRPr="00F860EA">
              <w:rPr>
                <w:rFonts w:ascii="Arial" w:eastAsia="Arial" w:hAnsi="Arial" w:cs="Arial"/>
                <w:sz w:val="24"/>
                <w:szCs w:val="24"/>
              </w:rPr>
              <w:t>level validation of needs and location (estimated 300–600 placements total): ~10–15 hours</w:t>
            </w:r>
          </w:p>
          <w:p w14:paraId="5C3CEC9D"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Finance linkage and aggregation (including provider matching and QA): ~6–8 hours</w:t>
            </w:r>
          </w:p>
          <w:p w14:paraId="284E3A53"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Compilation of rankings and final QA: ~3–4 hours</w:t>
            </w:r>
          </w:p>
          <w:p w14:paraId="5C203C38" w14:textId="77777777" w:rsidR="004957A8" w:rsidRPr="00F860EA" w:rsidRDefault="004957A8" w:rsidP="004957A8">
            <w:pPr>
              <w:pStyle w:val="ListParagraph"/>
              <w:numPr>
                <w:ilvl w:val="0"/>
                <w:numId w:val="124"/>
              </w:numPr>
              <w:spacing w:line="276" w:lineRule="auto"/>
              <w:rPr>
                <w:rFonts w:ascii="Arial" w:eastAsia="Arial" w:hAnsi="Arial" w:cs="Arial"/>
                <w:sz w:val="24"/>
                <w:szCs w:val="24"/>
              </w:rPr>
            </w:pPr>
            <w:r w:rsidRPr="00F860EA">
              <w:rPr>
                <w:rFonts w:ascii="Arial" w:eastAsia="Arial" w:hAnsi="Arial" w:cs="Arial"/>
                <w:sz w:val="24"/>
                <w:szCs w:val="24"/>
              </w:rPr>
              <w:t>Total (lowest reasonable estimate): ~27–35 hours, exceeding the 18</w:t>
            </w:r>
            <w:r w:rsidRPr="00F860EA">
              <w:rPr>
                <w:rFonts w:ascii="Cambria Math" w:eastAsia="Cambria Math" w:hAnsi="Cambria Math" w:cs="Cambria Math"/>
                <w:sz w:val="24"/>
                <w:szCs w:val="24"/>
              </w:rPr>
              <w:t>‑</w:t>
            </w:r>
            <w:r w:rsidRPr="00F860EA">
              <w:rPr>
                <w:rFonts w:ascii="Arial" w:eastAsia="Arial" w:hAnsi="Arial" w:cs="Arial"/>
                <w:sz w:val="24"/>
                <w:szCs w:val="24"/>
              </w:rPr>
              <w:t>hour limit.</w:t>
            </w:r>
          </w:p>
          <w:p w14:paraId="5BB327C7"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Given this, Section 12(1) is engaged and we are not obliged to comply with the request.</w:t>
            </w:r>
          </w:p>
        </w:tc>
      </w:tr>
    </w:tbl>
    <w:p w14:paraId="2EA2A197" w14:textId="77777777" w:rsidR="004957A8" w:rsidRPr="00F860EA" w:rsidRDefault="004957A8" w:rsidP="004957A8">
      <w:pPr>
        <w:spacing w:after="160"/>
        <w:rPr>
          <w:rFonts w:ascii="Arial" w:hAnsi="Arial" w:cs="Arial"/>
          <w:sz w:val="24"/>
          <w:szCs w:val="24"/>
        </w:rPr>
      </w:pPr>
      <w:r w:rsidRPr="00F860EA">
        <w:rPr>
          <w:rFonts w:ascii="Arial" w:eastAsia="Arial" w:hAnsi="Arial" w:cs="Arial"/>
          <w:sz w:val="24"/>
          <w:szCs w:val="24"/>
        </w:rPr>
        <w:lastRenderedPageBreak/>
        <w:t xml:space="preserve"> </w:t>
      </w:r>
    </w:p>
    <w:p w14:paraId="296F5C01" w14:textId="77777777" w:rsidR="00A46F12" w:rsidRDefault="00A46F12">
      <w:pPr>
        <w:rPr>
          <w:rFonts w:ascii="Arial" w:eastAsia="Arial" w:hAnsi="Arial" w:cs="Arial"/>
          <w:sz w:val="24"/>
          <w:szCs w:val="24"/>
        </w:rPr>
      </w:pPr>
      <w:r>
        <w:rPr>
          <w:rFonts w:ascii="Arial" w:eastAsia="Arial" w:hAnsi="Arial" w:cs="Arial"/>
          <w:sz w:val="24"/>
          <w:szCs w:val="24"/>
        </w:rPr>
        <w:br w:type="page"/>
      </w:r>
    </w:p>
    <w:p w14:paraId="301DE69D" w14:textId="6E50B652" w:rsidR="004957A8" w:rsidRPr="00F860EA" w:rsidRDefault="004957A8" w:rsidP="004957A8">
      <w:pPr>
        <w:spacing w:after="160"/>
        <w:rPr>
          <w:rFonts w:ascii="Arial" w:hAnsi="Arial" w:cs="Arial"/>
          <w:sz w:val="24"/>
          <w:szCs w:val="24"/>
        </w:rPr>
      </w:pPr>
      <w:r w:rsidRPr="00F860EA">
        <w:rPr>
          <w:rFonts w:ascii="Arial" w:eastAsia="Arial" w:hAnsi="Arial" w:cs="Arial"/>
          <w:sz w:val="24"/>
          <w:szCs w:val="24"/>
        </w:rPr>
        <w:lastRenderedPageBreak/>
        <w:t>HAV-FOI-121549</w:t>
      </w:r>
    </w:p>
    <w:tbl>
      <w:tblPr>
        <w:tblW w:w="10065" w:type="dxa"/>
        <w:tblInd w:w="-577" w:type="dxa"/>
        <w:tblLook w:val="04A0" w:firstRow="1" w:lastRow="0" w:firstColumn="1" w:lastColumn="0" w:noHBand="0" w:noVBand="1"/>
      </w:tblPr>
      <w:tblGrid>
        <w:gridCol w:w="1417"/>
        <w:gridCol w:w="8648"/>
      </w:tblGrid>
      <w:tr w:rsidR="004957A8" w:rsidRPr="00F860EA" w14:paraId="356ED086" w14:textId="77777777" w:rsidTr="00A46F12">
        <w:trPr>
          <w:trHeight w:val="315"/>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24EDD4"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Information</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C49ADB"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 What Does Your Current SEND Service Backlog Look Like?</w:t>
            </w:r>
          </w:p>
          <w:p w14:paraId="7E75B047"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Please can you confirm the current backlog within your SEND service and the typical timescales for assessments, EHC Plans, and Annual Reviews? Can you break this down per question, please?</w:t>
            </w:r>
          </w:p>
          <w:p w14:paraId="03F88324"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The current average waiting time for new referrals</w:t>
            </w:r>
          </w:p>
          <w:p w14:paraId="6FCBAC8E"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The current average waiting time for EHCP assessments</w:t>
            </w:r>
          </w:p>
          <w:p w14:paraId="73A7B16E"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How many EHC Plans are currently in your backlog</w:t>
            </w:r>
          </w:p>
          <w:p w14:paraId="034EADE5"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How many Annual Reviews do you currently have</w:t>
            </w:r>
          </w:p>
          <w:p w14:paraId="7C71D113"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For Example - The current average waiting time for new referrals is 287 days The current average waiting time for EHCP assessments is 185 days The current number of EHCPs in backlog is 760 The current number of Annual Reviews in backlog is 300</w:t>
            </w:r>
          </w:p>
        </w:tc>
      </w:tr>
      <w:tr w:rsidR="004957A8" w:rsidRPr="00F860EA" w14:paraId="5EE46926" w14:textId="77777777" w:rsidTr="00A46F12">
        <w:trPr>
          <w:trHeight w:val="300"/>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427094"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Response</w:t>
            </w:r>
          </w:p>
        </w:tc>
        <w:tc>
          <w:tcPr>
            <w:tcW w:w="878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E5DE0B"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Exemption applied:</w:t>
            </w:r>
          </w:p>
          <w:p w14:paraId="6F8424A2"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Exemption under section: Section 21 - Information accessible through other means</w:t>
            </w:r>
          </w:p>
          <w:p w14:paraId="3B7E567C"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Information on the exemption applied to: Request for information concerning SEND backlog.</w:t>
            </w:r>
          </w:p>
          <w:p w14:paraId="78C8A1CB"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 xml:space="preserve">Reason for applying the exemption: The definitions used in your request do not match the definitions we use as an Authority, and we don't routinely collect data on backlogs. </w:t>
            </w:r>
          </w:p>
          <w:p w14:paraId="43F3E547"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It is advised that you visit the published EHCP data set on the Gov.uk website below;</w:t>
            </w:r>
          </w:p>
          <w:p w14:paraId="7EAFAA6F" w14:textId="77777777" w:rsidR="004957A8" w:rsidRPr="00F860EA" w:rsidRDefault="004957A8" w:rsidP="00E253C1">
            <w:pPr>
              <w:spacing w:after="160"/>
              <w:rPr>
                <w:rFonts w:ascii="Arial" w:hAnsi="Arial" w:cs="Arial"/>
                <w:sz w:val="24"/>
                <w:szCs w:val="24"/>
              </w:rPr>
            </w:pPr>
            <w:hyperlink r:id="rId101">
              <w:r w:rsidRPr="00F860EA">
                <w:rPr>
                  <w:rStyle w:val="Hyperlink"/>
                  <w:rFonts w:ascii="Arial" w:eastAsia="Arial" w:hAnsi="Arial" w:cs="Arial"/>
                  <w:color w:val="467886"/>
                  <w:sz w:val="24"/>
                  <w:szCs w:val="24"/>
                </w:rPr>
                <w:t>Create your own tables on education, health and care plans - Explore education statistics - GOV.UK</w:t>
              </w:r>
            </w:hyperlink>
          </w:p>
          <w:p w14:paraId="342A55C4" w14:textId="77777777"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From this data set, you will be able to find out the timeliness of plans being issued, and the number/outcome of annual reviews.</w:t>
            </w:r>
          </w:p>
          <w:p w14:paraId="57291A57" w14:textId="6947D86F" w:rsidR="004957A8" w:rsidRPr="00F860EA" w:rsidRDefault="004957A8" w:rsidP="00E253C1">
            <w:pPr>
              <w:spacing w:after="160"/>
              <w:rPr>
                <w:rFonts w:ascii="Arial" w:hAnsi="Arial" w:cs="Arial"/>
                <w:sz w:val="24"/>
                <w:szCs w:val="24"/>
              </w:rPr>
            </w:pPr>
            <w:r w:rsidRPr="00F860EA">
              <w:rPr>
                <w:rFonts w:ascii="Arial" w:eastAsia="Arial" w:hAnsi="Arial" w:cs="Arial"/>
                <w:sz w:val="24"/>
                <w:szCs w:val="24"/>
              </w:rPr>
              <w:t>Public Interest Test: This is not subject to a Public Information Test</w:t>
            </w:r>
            <w:r w:rsidR="001930A2" w:rsidRPr="00F860EA">
              <w:rPr>
                <w:rFonts w:ascii="Arial" w:eastAsia="Arial" w:hAnsi="Arial" w:cs="Arial"/>
                <w:sz w:val="24"/>
                <w:szCs w:val="24"/>
              </w:rPr>
              <w:t>.</w:t>
            </w:r>
          </w:p>
        </w:tc>
      </w:tr>
    </w:tbl>
    <w:p w14:paraId="7BA2C612" w14:textId="77777777" w:rsidR="004957A8" w:rsidRPr="00F860EA" w:rsidRDefault="004957A8" w:rsidP="004957A8">
      <w:pPr>
        <w:spacing w:after="160"/>
        <w:rPr>
          <w:rFonts w:ascii="Arial" w:hAnsi="Arial" w:cs="Arial"/>
          <w:sz w:val="24"/>
          <w:szCs w:val="24"/>
        </w:rPr>
      </w:pPr>
      <w:r w:rsidRPr="00F860EA">
        <w:rPr>
          <w:rFonts w:ascii="Arial" w:eastAsia="Arial" w:hAnsi="Arial" w:cs="Arial"/>
          <w:sz w:val="24"/>
          <w:szCs w:val="24"/>
        </w:rPr>
        <w:t xml:space="preserve"> </w:t>
      </w:r>
    </w:p>
    <w:p w14:paraId="2E9596A1" w14:textId="77777777" w:rsidR="004957A8" w:rsidRPr="00F860EA" w:rsidRDefault="004957A8" w:rsidP="004957A8">
      <w:pPr>
        <w:spacing w:after="160"/>
        <w:rPr>
          <w:rFonts w:ascii="Arial" w:hAnsi="Arial" w:cs="Arial"/>
          <w:sz w:val="24"/>
          <w:szCs w:val="24"/>
        </w:rPr>
      </w:pPr>
      <w:r w:rsidRPr="00F860EA">
        <w:rPr>
          <w:rFonts w:ascii="Arial" w:eastAsia="Arial" w:hAnsi="Arial" w:cs="Arial"/>
          <w:sz w:val="24"/>
          <w:szCs w:val="24"/>
        </w:rPr>
        <w:t xml:space="preserve"> </w:t>
      </w:r>
    </w:p>
    <w:p w14:paraId="3626BA1C" w14:textId="77777777" w:rsidR="00A46F12" w:rsidRDefault="00A46F12">
      <w:pPr>
        <w:rPr>
          <w:rFonts w:ascii="Arial" w:eastAsia="Aptos" w:hAnsi="Arial" w:cs="Arial"/>
          <w:sz w:val="24"/>
          <w:szCs w:val="24"/>
        </w:rPr>
      </w:pPr>
      <w:r>
        <w:rPr>
          <w:rFonts w:ascii="Arial" w:eastAsia="Aptos" w:hAnsi="Arial" w:cs="Arial"/>
          <w:sz w:val="24"/>
          <w:szCs w:val="24"/>
        </w:rPr>
        <w:br w:type="page"/>
      </w:r>
    </w:p>
    <w:p w14:paraId="5D9C30D0" w14:textId="14D1228A" w:rsidR="004957A8" w:rsidRPr="00F860EA" w:rsidRDefault="004957A8" w:rsidP="001930A2">
      <w:pPr>
        <w:spacing w:after="160"/>
        <w:rPr>
          <w:rFonts w:ascii="Arial" w:hAnsi="Arial" w:cs="Arial"/>
          <w:sz w:val="24"/>
          <w:szCs w:val="24"/>
        </w:rPr>
      </w:pPr>
      <w:r w:rsidRPr="00F860EA">
        <w:rPr>
          <w:rFonts w:ascii="Arial" w:eastAsia="Aptos" w:hAnsi="Arial" w:cs="Arial"/>
          <w:sz w:val="24"/>
          <w:szCs w:val="24"/>
        </w:rPr>
        <w:lastRenderedPageBreak/>
        <w:t>HAV-FOI-854203</w:t>
      </w:r>
    </w:p>
    <w:tbl>
      <w:tblPr>
        <w:tblStyle w:val="TableGrid"/>
        <w:tblW w:w="10065" w:type="dxa"/>
        <w:tblInd w:w="-572" w:type="dxa"/>
        <w:tblLook w:val="06A0" w:firstRow="1" w:lastRow="0" w:firstColumn="1" w:lastColumn="0" w:noHBand="1" w:noVBand="1"/>
      </w:tblPr>
      <w:tblGrid>
        <w:gridCol w:w="1417"/>
        <w:gridCol w:w="8648"/>
      </w:tblGrid>
      <w:tr w:rsidR="004957A8" w:rsidRPr="00F860EA" w14:paraId="31240489" w14:textId="77777777" w:rsidTr="00A46F12">
        <w:trPr>
          <w:trHeight w:val="300"/>
        </w:trPr>
        <w:tc>
          <w:tcPr>
            <w:tcW w:w="1134" w:type="dxa"/>
          </w:tcPr>
          <w:p w14:paraId="4C0983F0"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Information</w:t>
            </w:r>
          </w:p>
        </w:tc>
        <w:tc>
          <w:tcPr>
            <w:tcW w:w="8931" w:type="dxa"/>
          </w:tcPr>
          <w:p w14:paraId="24176901"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 </w:t>
            </w:r>
          </w:p>
        </w:tc>
      </w:tr>
      <w:tr w:rsidR="004957A8" w:rsidRPr="00F860EA" w14:paraId="0874E398" w14:textId="77777777" w:rsidTr="00A46F12">
        <w:trPr>
          <w:trHeight w:val="300"/>
        </w:trPr>
        <w:tc>
          <w:tcPr>
            <w:tcW w:w="1134" w:type="dxa"/>
          </w:tcPr>
          <w:p w14:paraId="4DCEC5F3"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Question 1</w:t>
            </w:r>
          </w:p>
        </w:tc>
        <w:tc>
          <w:tcPr>
            <w:tcW w:w="8931" w:type="dxa"/>
          </w:tcPr>
          <w:p w14:paraId="04D5FD37" w14:textId="4BFDD41B"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We are researchers at the Universities of Sunderland and Northumbria and, together with Northeast Young Dads and Lads (NEYDLs), are engaged in exploring young fathers' involvement in local authority Children’s Services with a view to productively working with stakeholders in the future.</w:t>
            </w:r>
            <w:r w:rsidRPr="00F860EA">
              <w:rPr>
                <w:rFonts w:ascii="Arial" w:hAnsi="Arial" w:cs="Arial"/>
                <w:sz w:val="24"/>
                <w:szCs w:val="24"/>
              </w:rPr>
              <w:br/>
              <w:t>We are writing to request information under the Freedom of Information Act 2000.</w:t>
            </w:r>
            <w:r w:rsidRPr="00F860EA">
              <w:rPr>
                <w:rFonts w:ascii="Arial" w:hAnsi="Arial" w:cs="Arial"/>
                <w:sz w:val="24"/>
                <w:szCs w:val="24"/>
              </w:rPr>
              <w:br/>
              <w:t>Please provide the following data regarding young fathers who were identified as parents by Children’s Services (including Child in Need and Child Protection cases) in the period 2023-2025. Specifically:</w:t>
            </w:r>
            <w:r w:rsidRPr="00F860EA">
              <w:rPr>
                <w:rFonts w:ascii="Arial" w:hAnsi="Arial" w:cs="Arial"/>
                <w:sz w:val="24"/>
                <w:szCs w:val="24"/>
              </w:rPr>
              <w:br/>
              <w:t>1. The numbers of fathers involved with Children Services who were aged:</w:t>
            </w:r>
            <w:r w:rsidRPr="00F860EA">
              <w:rPr>
                <w:rFonts w:ascii="Arial" w:hAnsi="Arial" w:cs="Arial"/>
                <w:sz w:val="24"/>
                <w:szCs w:val="24"/>
              </w:rPr>
              <w:br/>
              <w:t>a. under 16 years - 0</w:t>
            </w:r>
            <w:r w:rsidRPr="00F860EA">
              <w:rPr>
                <w:rFonts w:ascii="Arial" w:hAnsi="Arial" w:cs="Arial"/>
                <w:sz w:val="24"/>
                <w:szCs w:val="24"/>
              </w:rPr>
              <w:br/>
              <w:t>b. 16 - 20 years - Exemption applied, please see below.</w:t>
            </w:r>
            <w:r w:rsidRPr="00F860EA">
              <w:rPr>
                <w:rFonts w:ascii="Arial" w:hAnsi="Arial" w:cs="Arial"/>
                <w:sz w:val="24"/>
                <w:szCs w:val="24"/>
              </w:rPr>
              <w:br/>
              <w:t>c. 21 - 25 years - 0</w:t>
            </w:r>
          </w:p>
          <w:p w14:paraId="205FCD45"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2. The age of these young fathers at the time of their first involvement with Children’s Services in their role as a father. - Exemption applied, please see below.</w:t>
            </w:r>
          </w:p>
          <w:p w14:paraId="1652A2F1" w14:textId="77777777" w:rsidR="004957A8" w:rsidRPr="00F860EA" w:rsidRDefault="004957A8" w:rsidP="00E253C1">
            <w:pPr>
              <w:shd w:val="clear" w:color="auto" w:fill="FFFFFF" w:themeFill="background1"/>
              <w:spacing w:after="240" w:line="257" w:lineRule="auto"/>
              <w:rPr>
                <w:rFonts w:ascii="Arial" w:hAnsi="Arial" w:cs="Arial"/>
                <w:sz w:val="24"/>
                <w:szCs w:val="24"/>
              </w:rPr>
            </w:pPr>
            <w:r w:rsidRPr="00F860EA">
              <w:rPr>
                <w:rFonts w:ascii="Arial" w:eastAsia="Arial" w:hAnsi="Arial" w:cs="Arial"/>
                <w:color w:val="000000" w:themeColor="text1"/>
                <w:sz w:val="24"/>
                <w:szCs w:val="24"/>
              </w:rPr>
              <w:t>Exemption under section: 40 – Personal Information.</w:t>
            </w:r>
          </w:p>
          <w:p w14:paraId="7B41A6FA" w14:textId="77777777" w:rsidR="004957A8" w:rsidRPr="00F860EA" w:rsidRDefault="004957A8" w:rsidP="00E253C1">
            <w:pPr>
              <w:shd w:val="clear" w:color="auto" w:fill="FFFFFF" w:themeFill="background1"/>
              <w:spacing w:after="240" w:line="257" w:lineRule="auto"/>
              <w:rPr>
                <w:rFonts w:ascii="Arial" w:hAnsi="Arial" w:cs="Arial"/>
                <w:sz w:val="24"/>
                <w:szCs w:val="24"/>
              </w:rPr>
            </w:pPr>
            <w:r w:rsidRPr="00F860EA">
              <w:rPr>
                <w:rFonts w:ascii="Arial" w:eastAsia="Arial" w:hAnsi="Arial" w:cs="Arial"/>
                <w:color w:val="000000" w:themeColor="text1"/>
                <w:sz w:val="24"/>
                <w:szCs w:val="24"/>
              </w:rPr>
              <w:t>Information the exemption applied to: Personal Information (if data is personal data about a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party)</w:t>
            </w:r>
          </w:p>
          <w:p w14:paraId="20AFC433" w14:textId="77777777" w:rsidR="004957A8" w:rsidRPr="00F860EA" w:rsidRDefault="004957A8" w:rsidP="00E253C1">
            <w:pPr>
              <w:shd w:val="clear" w:color="auto" w:fill="FFFFFF" w:themeFill="background1"/>
              <w:spacing w:before="40" w:after="40" w:line="257" w:lineRule="auto"/>
              <w:rPr>
                <w:rFonts w:ascii="Arial" w:hAnsi="Arial" w:cs="Arial"/>
                <w:sz w:val="24"/>
                <w:szCs w:val="24"/>
              </w:rPr>
            </w:pPr>
            <w:r w:rsidRPr="00F860EA">
              <w:rPr>
                <w:rFonts w:ascii="Arial" w:eastAsia="Arial" w:hAnsi="Arial" w:cs="Arial"/>
                <w:color w:val="000000" w:themeColor="text1"/>
                <w:sz w:val="24"/>
                <w:szCs w:val="24"/>
              </w:rPr>
              <w:t xml:space="preserve">Reason for applying the exemption: </w:t>
            </w:r>
            <w:r w:rsidRPr="00F860EA">
              <w:rPr>
                <w:rFonts w:ascii="Arial" w:eastAsia="Arial" w:hAnsi="Arial" w:cs="Arial"/>
                <w:color w:val="212529"/>
                <w:sz w:val="24"/>
                <w:szCs w:val="24"/>
              </w:rPr>
              <w:t>The numbers involved in the response being so low that the information provided coupled with information that may be available to the requester already could enable identification of individuals</w:t>
            </w:r>
            <w:r w:rsidRPr="00F860EA">
              <w:rPr>
                <w:rFonts w:ascii="Arial" w:eastAsia="Arial" w:hAnsi="Arial" w:cs="Arial"/>
                <w:color w:val="1F497D" w:themeColor="text2"/>
                <w:sz w:val="24"/>
                <w:szCs w:val="24"/>
              </w:rPr>
              <w:t xml:space="preserve">. </w:t>
            </w:r>
            <w:r w:rsidRPr="00F860EA">
              <w:rPr>
                <w:rFonts w:ascii="Arial" w:eastAsia="Arial" w:hAnsi="Arial" w:cs="Arial"/>
                <w:color w:val="000000" w:themeColor="text1"/>
                <w:sz w:val="24"/>
                <w:szCs w:val="24"/>
              </w:rPr>
              <w:t>This would breach the Data Protection Act 2018.</w:t>
            </w:r>
          </w:p>
          <w:p w14:paraId="24BF1FCA" w14:textId="3B7751AF" w:rsidR="004957A8" w:rsidRPr="00F860EA" w:rsidRDefault="004957A8" w:rsidP="001930A2">
            <w:pPr>
              <w:shd w:val="clear" w:color="auto" w:fill="FFFFFF" w:themeFill="background1"/>
              <w:spacing w:after="240" w:line="257" w:lineRule="auto"/>
              <w:rPr>
                <w:rFonts w:ascii="Arial" w:hAnsi="Arial" w:cs="Arial"/>
                <w:sz w:val="24"/>
                <w:szCs w:val="24"/>
              </w:rPr>
            </w:pPr>
            <w:r w:rsidRPr="00F860EA">
              <w:rPr>
                <w:rFonts w:ascii="Arial" w:eastAsia="Arial" w:hAnsi="Arial" w:cs="Arial"/>
                <w:color w:val="000000" w:themeColor="text1"/>
                <w:sz w:val="24"/>
                <w:szCs w:val="24"/>
              </w:rPr>
              <w:t>Public Interest Test: This exemption is not subject to a Public Interest Test.</w:t>
            </w:r>
          </w:p>
          <w:p w14:paraId="5333527C"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3. All guidance, policy and strategy documents pertaining to the period 2023 – 2025 that specifically address and/or guide Children’s Services’ involvement with young fathers at strategic and operational levels. - Children's Performance do not hold this information. </w:t>
            </w:r>
            <w:r w:rsidRPr="00F860EA">
              <w:rPr>
                <w:rFonts w:ascii="Arial" w:hAnsi="Arial" w:cs="Arial"/>
                <w:sz w:val="24"/>
                <w:szCs w:val="24"/>
              </w:rPr>
              <w:br/>
              <w:t>For questions 1 and 2 above, please can you provide this information in electronic format (Excel or CSV is preferred for quantitative data).</w:t>
            </w:r>
          </w:p>
          <w:p w14:paraId="72F05189"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There are no specific policies or strategies.</w:t>
            </w:r>
          </w:p>
        </w:tc>
      </w:tr>
      <w:tr w:rsidR="004957A8" w:rsidRPr="00F860EA" w14:paraId="6631474F" w14:textId="77777777" w:rsidTr="00A46F12">
        <w:trPr>
          <w:trHeight w:val="300"/>
        </w:trPr>
        <w:tc>
          <w:tcPr>
            <w:tcW w:w="1134" w:type="dxa"/>
          </w:tcPr>
          <w:p w14:paraId="074BE436" w14:textId="77777777" w:rsidR="004957A8"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Response</w:t>
            </w:r>
          </w:p>
        </w:tc>
        <w:tc>
          <w:tcPr>
            <w:tcW w:w="8931" w:type="dxa"/>
          </w:tcPr>
          <w:p w14:paraId="057EA29E" w14:textId="3A65AF92" w:rsidR="003103C1" w:rsidRPr="00F860EA" w:rsidRDefault="004957A8" w:rsidP="00E253C1">
            <w:pPr>
              <w:shd w:val="clear" w:color="auto" w:fill="FFFFFF" w:themeFill="background1"/>
              <w:spacing w:after="240"/>
              <w:rPr>
                <w:rFonts w:ascii="Arial" w:hAnsi="Arial" w:cs="Arial"/>
                <w:sz w:val="24"/>
                <w:szCs w:val="24"/>
              </w:rPr>
            </w:pPr>
            <w:r w:rsidRPr="00F860EA">
              <w:rPr>
                <w:rFonts w:ascii="Arial" w:hAnsi="Arial" w:cs="Arial"/>
                <w:sz w:val="24"/>
                <w:szCs w:val="24"/>
              </w:rPr>
              <w:t>Please see above</w:t>
            </w:r>
            <w:r w:rsidR="003103C1">
              <w:rPr>
                <w:rFonts w:ascii="Arial" w:hAnsi="Arial" w:cs="Arial"/>
                <w:sz w:val="24"/>
                <w:szCs w:val="24"/>
              </w:rPr>
              <w:t>.</w:t>
            </w:r>
          </w:p>
        </w:tc>
      </w:tr>
    </w:tbl>
    <w:p w14:paraId="0B899F95" w14:textId="77777777" w:rsidR="004957A8" w:rsidRPr="00F860EA" w:rsidRDefault="004957A8" w:rsidP="004957A8">
      <w:pPr>
        <w:spacing w:after="0"/>
        <w:rPr>
          <w:rFonts w:ascii="Arial" w:hAnsi="Arial" w:cs="Arial"/>
          <w:sz w:val="24"/>
          <w:szCs w:val="24"/>
        </w:rPr>
      </w:pPr>
    </w:p>
    <w:p w14:paraId="17C2ACD5" w14:textId="77777777" w:rsidR="003103C1" w:rsidRDefault="003103C1" w:rsidP="004957A8">
      <w:pPr>
        <w:spacing w:after="160"/>
        <w:rPr>
          <w:rFonts w:ascii="Arial" w:eastAsia="Aptos" w:hAnsi="Arial" w:cs="Arial"/>
          <w:sz w:val="24"/>
          <w:szCs w:val="24"/>
        </w:rPr>
      </w:pPr>
    </w:p>
    <w:p w14:paraId="39CE48F4" w14:textId="77777777" w:rsidR="00A46F12" w:rsidRDefault="00A46F12">
      <w:pPr>
        <w:rPr>
          <w:rFonts w:ascii="Arial" w:eastAsia="Aptos" w:hAnsi="Arial" w:cs="Arial"/>
          <w:sz w:val="24"/>
          <w:szCs w:val="24"/>
        </w:rPr>
      </w:pPr>
      <w:r>
        <w:rPr>
          <w:rFonts w:ascii="Arial" w:eastAsia="Aptos" w:hAnsi="Arial" w:cs="Arial"/>
          <w:sz w:val="24"/>
          <w:szCs w:val="24"/>
        </w:rPr>
        <w:br w:type="page"/>
      </w:r>
    </w:p>
    <w:p w14:paraId="39BBD09A" w14:textId="33936D21" w:rsidR="004957A8" w:rsidRPr="00F860EA" w:rsidRDefault="004957A8" w:rsidP="004957A8">
      <w:pPr>
        <w:spacing w:after="160"/>
        <w:rPr>
          <w:rFonts w:ascii="Arial" w:hAnsi="Arial" w:cs="Arial"/>
          <w:sz w:val="24"/>
          <w:szCs w:val="24"/>
        </w:rPr>
      </w:pPr>
      <w:r w:rsidRPr="00F860EA">
        <w:rPr>
          <w:rFonts w:ascii="Arial" w:eastAsia="Aptos" w:hAnsi="Arial" w:cs="Arial"/>
          <w:sz w:val="24"/>
          <w:szCs w:val="24"/>
        </w:rPr>
        <w:lastRenderedPageBreak/>
        <w:t>HAV-FOI-759419</w:t>
      </w:r>
    </w:p>
    <w:tbl>
      <w:tblPr>
        <w:tblW w:w="10065" w:type="dxa"/>
        <w:tblInd w:w="-582"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276"/>
        <w:gridCol w:w="5053"/>
        <w:gridCol w:w="3736"/>
      </w:tblGrid>
      <w:tr w:rsidR="004957A8" w:rsidRPr="00F860EA" w14:paraId="76BB58EC" w14:textId="77777777" w:rsidTr="00A46F12">
        <w:trPr>
          <w:trHeight w:val="300"/>
        </w:trPr>
        <w:tc>
          <w:tcPr>
            <w:tcW w:w="1276" w:type="dxa"/>
            <w:tcMar>
              <w:top w:w="15" w:type="dxa"/>
              <w:left w:w="15" w:type="dxa"/>
              <w:bottom w:w="15" w:type="dxa"/>
              <w:right w:w="15" w:type="dxa"/>
            </w:tcMar>
            <w:vAlign w:val="center"/>
          </w:tcPr>
          <w:p w14:paraId="753E63A2"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Information</w:t>
            </w:r>
          </w:p>
        </w:tc>
        <w:tc>
          <w:tcPr>
            <w:tcW w:w="8789" w:type="dxa"/>
            <w:gridSpan w:val="2"/>
            <w:tcMar>
              <w:top w:w="15" w:type="dxa"/>
              <w:left w:w="15" w:type="dxa"/>
              <w:bottom w:w="15" w:type="dxa"/>
              <w:right w:w="15" w:type="dxa"/>
            </w:tcMar>
            <w:vAlign w:val="center"/>
          </w:tcPr>
          <w:p w14:paraId="758126D3" w14:textId="77777777" w:rsidR="004957A8" w:rsidRPr="00F860EA" w:rsidRDefault="004957A8" w:rsidP="00E253C1">
            <w:pPr>
              <w:rPr>
                <w:rFonts w:ascii="Arial" w:hAnsi="Arial" w:cs="Arial"/>
                <w:sz w:val="24"/>
                <w:szCs w:val="24"/>
              </w:rPr>
            </w:pPr>
          </w:p>
        </w:tc>
      </w:tr>
      <w:tr w:rsidR="004957A8" w:rsidRPr="00F860EA" w14:paraId="126067B5" w14:textId="77777777" w:rsidTr="00A46F12">
        <w:trPr>
          <w:trHeight w:val="300"/>
        </w:trPr>
        <w:tc>
          <w:tcPr>
            <w:tcW w:w="1276" w:type="dxa"/>
            <w:tcMar>
              <w:top w:w="15" w:type="dxa"/>
              <w:left w:w="15" w:type="dxa"/>
              <w:bottom w:w="15" w:type="dxa"/>
              <w:right w:w="15" w:type="dxa"/>
            </w:tcMar>
            <w:vAlign w:val="center"/>
          </w:tcPr>
          <w:p w14:paraId="0C4F41B6"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Question 1</w:t>
            </w:r>
          </w:p>
        </w:tc>
        <w:tc>
          <w:tcPr>
            <w:tcW w:w="8789" w:type="dxa"/>
            <w:gridSpan w:val="2"/>
            <w:tcMar>
              <w:top w:w="15" w:type="dxa"/>
              <w:left w:w="15" w:type="dxa"/>
              <w:bottom w:w="15" w:type="dxa"/>
              <w:right w:w="15" w:type="dxa"/>
            </w:tcMar>
            <w:vAlign w:val="center"/>
          </w:tcPr>
          <w:p w14:paraId="57988CDA"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 xml:space="preserve"> I am writing under the Freedom of Information Act 2000 to request the following information from your local authority regarding the children and young people in your care. Please could you provide the following data:</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As a snapshot at 31 March 2025 (or whatever date is most practical), how many</w:t>
            </w:r>
            <w:r w:rsidRPr="00F860EA">
              <w:rPr>
                <w:rFonts w:ascii="Arial" w:hAnsi="Arial" w:cs="Arial"/>
                <w:sz w:val="24"/>
                <w:szCs w:val="24"/>
              </w:rPr>
              <w:br/>
            </w:r>
            <w:r w:rsidRPr="00F860EA">
              <w:rPr>
                <w:rFonts w:ascii="Arial" w:eastAsia="Aptos" w:hAnsi="Arial" w:cs="Arial"/>
                <w:sz w:val="24"/>
                <w:szCs w:val="24"/>
              </w:rPr>
              <w:t xml:space="preserve"> - children under the age of 18, and</w:t>
            </w:r>
            <w:r w:rsidRPr="00F860EA">
              <w:rPr>
                <w:rFonts w:ascii="Arial" w:hAnsi="Arial" w:cs="Arial"/>
                <w:sz w:val="24"/>
                <w:szCs w:val="24"/>
              </w:rPr>
              <w:br/>
            </w:r>
            <w:r w:rsidRPr="00F860EA">
              <w:rPr>
                <w:rFonts w:ascii="Arial" w:eastAsia="Aptos" w:hAnsi="Arial" w:cs="Arial"/>
                <w:sz w:val="24"/>
                <w:szCs w:val="24"/>
              </w:rPr>
              <w:t xml:space="preserve"> - young people aged between 18 and 24 (inclusive)</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Fit into the following categories:</w:t>
            </w:r>
            <w:r w:rsidRPr="00F860EA">
              <w:rPr>
                <w:rFonts w:ascii="Arial" w:hAnsi="Arial" w:cs="Arial"/>
                <w:sz w:val="24"/>
                <w:szCs w:val="24"/>
              </w:rPr>
              <w:br/>
            </w:r>
            <w:r w:rsidRPr="00F860EA">
              <w:rPr>
                <w:rFonts w:ascii="Arial" w:eastAsia="Aptos" w:hAnsi="Arial" w:cs="Arial"/>
                <w:sz w:val="24"/>
                <w:szCs w:val="24"/>
              </w:rPr>
              <w:t xml:space="preserve"> - EU national (except Irish citizens)</w:t>
            </w:r>
            <w:r w:rsidRPr="00F860EA">
              <w:rPr>
                <w:rFonts w:ascii="Arial" w:hAnsi="Arial" w:cs="Arial"/>
                <w:sz w:val="24"/>
                <w:szCs w:val="24"/>
              </w:rPr>
              <w:br/>
            </w:r>
            <w:r w:rsidRPr="00F860EA">
              <w:rPr>
                <w:rFonts w:ascii="Arial" w:eastAsia="Aptos" w:hAnsi="Arial" w:cs="Arial"/>
                <w:sz w:val="24"/>
                <w:szCs w:val="24"/>
              </w:rPr>
              <w:t xml:space="preserve"> - Unaccompanied asylum-seeking child (UASC)</w:t>
            </w:r>
            <w:r w:rsidRPr="00F860EA">
              <w:rPr>
                <w:rFonts w:ascii="Arial" w:hAnsi="Arial" w:cs="Arial"/>
                <w:sz w:val="24"/>
                <w:szCs w:val="24"/>
              </w:rPr>
              <w:br/>
            </w:r>
            <w:r w:rsidRPr="00F860EA">
              <w:rPr>
                <w:rFonts w:ascii="Arial" w:eastAsia="Aptos" w:hAnsi="Arial" w:cs="Arial"/>
                <w:sz w:val="24"/>
                <w:szCs w:val="24"/>
              </w:rPr>
              <w:t xml:space="preserve"> - Other non-British national</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Please provide the information under the following headings and subheadings (please see attached document for correct formatting of table):</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UASC</w:t>
            </w:r>
            <w:r w:rsidRPr="00F860EA">
              <w:rPr>
                <w:rFonts w:ascii="Arial" w:hAnsi="Arial" w:cs="Arial"/>
                <w:sz w:val="24"/>
                <w:szCs w:val="24"/>
              </w:rPr>
              <w:br/>
            </w:r>
            <w:r w:rsidRPr="00F860EA">
              <w:rPr>
                <w:rFonts w:ascii="Arial" w:eastAsia="Aptos" w:hAnsi="Arial" w:cs="Arial"/>
                <w:sz w:val="24"/>
                <w:szCs w:val="24"/>
              </w:rPr>
              <w:t xml:space="preserve"> - Under 18</w:t>
            </w:r>
            <w:r w:rsidRPr="00F860EA">
              <w:rPr>
                <w:rFonts w:ascii="Arial" w:hAnsi="Arial" w:cs="Arial"/>
                <w:sz w:val="24"/>
                <w:szCs w:val="24"/>
              </w:rPr>
              <w:br/>
            </w:r>
            <w:r w:rsidRPr="00F860EA">
              <w:rPr>
                <w:rFonts w:ascii="Arial" w:eastAsia="Aptos" w:hAnsi="Arial" w:cs="Arial"/>
                <w:sz w:val="24"/>
                <w:szCs w:val="24"/>
              </w:rPr>
              <w:t xml:space="preserve"> - 18-24</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EU national</w:t>
            </w:r>
            <w:r w:rsidRPr="00F860EA">
              <w:rPr>
                <w:rFonts w:ascii="Arial" w:hAnsi="Arial" w:cs="Arial"/>
                <w:sz w:val="24"/>
                <w:szCs w:val="24"/>
              </w:rPr>
              <w:br/>
            </w:r>
            <w:r w:rsidRPr="00F860EA">
              <w:rPr>
                <w:rFonts w:ascii="Arial" w:eastAsia="Aptos" w:hAnsi="Arial" w:cs="Arial"/>
                <w:sz w:val="24"/>
                <w:szCs w:val="24"/>
              </w:rPr>
              <w:t xml:space="preserve"> - Under 18</w:t>
            </w:r>
            <w:r w:rsidRPr="00F860EA">
              <w:rPr>
                <w:rFonts w:ascii="Arial" w:hAnsi="Arial" w:cs="Arial"/>
                <w:sz w:val="24"/>
                <w:szCs w:val="24"/>
              </w:rPr>
              <w:br/>
            </w:r>
            <w:r w:rsidRPr="00F860EA">
              <w:rPr>
                <w:rFonts w:ascii="Arial" w:eastAsia="Aptos" w:hAnsi="Arial" w:cs="Arial"/>
                <w:sz w:val="24"/>
                <w:szCs w:val="24"/>
              </w:rPr>
              <w:t xml:space="preserve"> - 18-24</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Other non-British national</w:t>
            </w:r>
            <w:r w:rsidRPr="00F860EA">
              <w:rPr>
                <w:rFonts w:ascii="Arial" w:hAnsi="Arial" w:cs="Arial"/>
                <w:sz w:val="24"/>
                <w:szCs w:val="24"/>
              </w:rPr>
              <w:br/>
            </w:r>
            <w:r w:rsidRPr="00F860EA">
              <w:rPr>
                <w:rFonts w:ascii="Arial" w:eastAsia="Aptos" w:hAnsi="Arial" w:cs="Arial"/>
                <w:sz w:val="24"/>
                <w:szCs w:val="24"/>
              </w:rPr>
              <w:t xml:space="preserve"> - Under 18</w:t>
            </w:r>
            <w:r w:rsidRPr="00F860EA">
              <w:rPr>
                <w:rFonts w:ascii="Arial" w:hAnsi="Arial" w:cs="Arial"/>
                <w:sz w:val="24"/>
                <w:szCs w:val="24"/>
              </w:rPr>
              <w:br/>
            </w:r>
            <w:r w:rsidRPr="00F860EA">
              <w:rPr>
                <w:rFonts w:ascii="Arial" w:eastAsia="Aptos" w:hAnsi="Arial" w:cs="Arial"/>
                <w:sz w:val="24"/>
                <w:szCs w:val="24"/>
              </w:rPr>
              <w:t xml:space="preserve"> - 18-24</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NOTES</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If the above request would not be possible to meet within reasonable time or cost thresholds, please provide any possible data – for example only UASC and EU national data, or only data from the last financial year.</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If the data is held in a different format, or is collated differently (e.g. different age ranges) then please send any data held relevant to this request if collating the data as per the table above would engage the cost threshold.</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For the avoidance of doubt, definitions of the terms used are as follows:</w:t>
            </w:r>
            <w:r w:rsidRPr="00F860EA">
              <w:rPr>
                <w:rFonts w:ascii="Arial" w:hAnsi="Arial" w:cs="Arial"/>
                <w:sz w:val="24"/>
                <w:szCs w:val="24"/>
              </w:rPr>
              <w:br/>
            </w:r>
            <w:r w:rsidRPr="00F860EA">
              <w:rPr>
                <w:rFonts w:ascii="Arial" w:eastAsia="Aptos" w:hAnsi="Arial" w:cs="Arial"/>
                <w:sz w:val="24"/>
                <w:szCs w:val="24"/>
              </w:rPr>
              <w:t xml:space="preserve"> - EU national: a citizen of the EU27 not including Ireland. It does not matter </w:t>
            </w:r>
            <w:r w:rsidRPr="00F860EA">
              <w:rPr>
                <w:rFonts w:ascii="Arial" w:eastAsia="Aptos" w:hAnsi="Arial" w:cs="Arial"/>
                <w:sz w:val="24"/>
                <w:szCs w:val="24"/>
              </w:rPr>
              <w:lastRenderedPageBreak/>
              <w:t>whether the individual has applied or been granted status under the EU settlement scheme.</w:t>
            </w:r>
            <w:r w:rsidRPr="00F860EA">
              <w:rPr>
                <w:rFonts w:ascii="Arial" w:hAnsi="Arial" w:cs="Arial"/>
                <w:sz w:val="24"/>
                <w:szCs w:val="24"/>
              </w:rPr>
              <w:br/>
            </w:r>
            <w:r w:rsidRPr="00F860EA">
              <w:rPr>
                <w:rFonts w:ascii="Arial" w:eastAsia="Aptos" w:hAnsi="Arial" w:cs="Arial"/>
                <w:sz w:val="24"/>
                <w:szCs w:val="24"/>
              </w:rPr>
              <w:t xml:space="preserve"> - Unaccompanied asylum-seeking child: any child or young person who has applied for asylum in the UK. Please include those who have applied, who have been granted refugee status or humanitarian protection, and those who have been refused refugee status.</w:t>
            </w:r>
            <w:r w:rsidRPr="00F860EA">
              <w:rPr>
                <w:rFonts w:ascii="Arial" w:hAnsi="Arial" w:cs="Arial"/>
                <w:sz w:val="24"/>
                <w:szCs w:val="24"/>
              </w:rPr>
              <w:br/>
            </w:r>
            <w:r w:rsidRPr="00F860EA">
              <w:rPr>
                <w:rFonts w:ascii="Arial" w:eastAsia="Aptos" w:hAnsi="Arial" w:cs="Arial"/>
                <w:sz w:val="24"/>
                <w:szCs w:val="24"/>
              </w:rPr>
              <w:t xml:space="preserve"> - Other non-British national: any child or young person who is not a British citizen – does not hold a British passport and is not entitled to one – who also does not fit into either of the categories above.</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If I can provide any further clarification on the data request above please get in touch with me before refusing this request.</w:t>
            </w:r>
          </w:p>
        </w:tc>
      </w:tr>
      <w:tr w:rsidR="004957A8" w:rsidRPr="00F860EA" w14:paraId="339905E3" w14:textId="77777777" w:rsidTr="00A46F12">
        <w:trPr>
          <w:trHeight w:val="300"/>
        </w:trPr>
        <w:tc>
          <w:tcPr>
            <w:tcW w:w="1276" w:type="dxa"/>
            <w:tcMar>
              <w:top w:w="15" w:type="dxa"/>
              <w:left w:w="15" w:type="dxa"/>
              <w:bottom w:w="15" w:type="dxa"/>
              <w:right w:w="15" w:type="dxa"/>
            </w:tcMar>
            <w:vAlign w:val="center"/>
          </w:tcPr>
          <w:p w14:paraId="17773C6F"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lastRenderedPageBreak/>
              <w:t>Response</w:t>
            </w:r>
          </w:p>
        </w:tc>
        <w:tc>
          <w:tcPr>
            <w:tcW w:w="8789" w:type="dxa"/>
            <w:gridSpan w:val="2"/>
            <w:tcMar>
              <w:top w:w="15" w:type="dxa"/>
              <w:left w:w="15" w:type="dxa"/>
              <w:bottom w:w="15" w:type="dxa"/>
              <w:right w:w="15" w:type="dxa"/>
            </w:tcMar>
            <w:vAlign w:val="center"/>
          </w:tcPr>
          <w:p w14:paraId="09D10AD3" w14:textId="7AFE1B4A"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 xml:space="preserve"> Please see below -</w:t>
            </w:r>
          </w:p>
        </w:tc>
      </w:tr>
      <w:tr w:rsidR="004957A8" w:rsidRPr="00F860EA" w14:paraId="19F44718" w14:textId="77777777" w:rsidTr="00A46F12">
        <w:trPr>
          <w:trHeight w:val="300"/>
        </w:trPr>
        <w:tc>
          <w:tcPr>
            <w:tcW w:w="1276" w:type="dxa"/>
            <w:tcMar>
              <w:top w:w="15" w:type="dxa"/>
              <w:left w:w="15" w:type="dxa"/>
              <w:bottom w:w="15" w:type="dxa"/>
              <w:right w:w="15" w:type="dxa"/>
            </w:tcMar>
            <w:vAlign w:val="center"/>
          </w:tcPr>
          <w:p w14:paraId="1083A903"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 xml:space="preserve"> </w:t>
            </w:r>
          </w:p>
        </w:tc>
        <w:tc>
          <w:tcPr>
            <w:tcW w:w="5053" w:type="dxa"/>
            <w:tcMar>
              <w:top w:w="15" w:type="dxa"/>
              <w:left w:w="15" w:type="dxa"/>
              <w:bottom w:w="15" w:type="dxa"/>
              <w:right w:w="15" w:type="dxa"/>
            </w:tcMar>
            <w:vAlign w:val="center"/>
          </w:tcPr>
          <w:p w14:paraId="25F79FE0"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Aged 18 and under</w:t>
            </w:r>
          </w:p>
        </w:tc>
        <w:tc>
          <w:tcPr>
            <w:tcW w:w="3736" w:type="dxa"/>
            <w:tcMar>
              <w:top w:w="15" w:type="dxa"/>
              <w:left w:w="15" w:type="dxa"/>
              <w:bottom w:w="15" w:type="dxa"/>
              <w:right w:w="15" w:type="dxa"/>
            </w:tcMar>
            <w:vAlign w:val="center"/>
          </w:tcPr>
          <w:p w14:paraId="27BD084D"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Aged 18 to 24</w:t>
            </w:r>
          </w:p>
        </w:tc>
      </w:tr>
      <w:tr w:rsidR="004957A8" w:rsidRPr="00F860EA" w14:paraId="5BB1E343" w14:textId="77777777" w:rsidTr="00A46F12">
        <w:trPr>
          <w:trHeight w:val="300"/>
        </w:trPr>
        <w:tc>
          <w:tcPr>
            <w:tcW w:w="1276" w:type="dxa"/>
            <w:tcMar>
              <w:top w:w="15" w:type="dxa"/>
              <w:left w:w="15" w:type="dxa"/>
              <w:bottom w:w="15" w:type="dxa"/>
              <w:right w:w="15" w:type="dxa"/>
            </w:tcMar>
            <w:vAlign w:val="center"/>
          </w:tcPr>
          <w:p w14:paraId="4B582462"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UASC</w:t>
            </w:r>
          </w:p>
        </w:tc>
        <w:tc>
          <w:tcPr>
            <w:tcW w:w="5053" w:type="dxa"/>
            <w:tcMar>
              <w:top w:w="15" w:type="dxa"/>
              <w:left w:w="15" w:type="dxa"/>
              <w:bottom w:w="15" w:type="dxa"/>
              <w:right w:w="15" w:type="dxa"/>
            </w:tcMar>
            <w:vAlign w:val="center"/>
          </w:tcPr>
          <w:p w14:paraId="0F789414"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18</w:t>
            </w:r>
          </w:p>
        </w:tc>
        <w:tc>
          <w:tcPr>
            <w:tcW w:w="3736" w:type="dxa"/>
            <w:tcMar>
              <w:top w:w="15" w:type="dxa"/>
              <w:left w:w="15" w:type="dxa"/>
              <w:bottom w:w="15" w:type="dxa"/>
              <w:right w:w="15" w:type="dxa"/>
            </w:tcMar>
            <w:vAlign w:val="center"/>
          </w:tcPr>
          <w:p w14:paraId="1FD579E4" w14:textId="77777777" w:rsidR="004957A8" w:rsidRPr="00F860EA" w:rsidRDefault="004957A8" w:rsidP="00E253C1">
            <w:pPr>
              <w:spacing w:after="160"/>
              <w:rPr>
                <w:rFonts w:ascii="Arial" w:hAnsi="Arial" w:cs="Arial"/>
                <w:sz w:val="24"/>
                <w:szCs w:val="24"/>
              </w:rPr>
            </w:pPr>
            <w:r w:rsidRPr="00F860EA">
              <w:rPr>
                <w:rFonts w:ascii="Arial" w:eastAsia="Aptos" w:hAnsi="Arial" w:cs="Arial"/>
                <w:sz w:val="24"/>
                <w:szCs w:val="24"/>
              </w:rPr>
              <w:t>49</w:t>
            </w:r>
          </w:p>
        </w:tc>
      </w:tr>
      <w:tr w:rsidR="004957A8" w:rsidRPr="00F860EA" w14:paraId="52E59B65" w14:textId="77777777" w:rsidTr="00A46F12">
        <w:trPr>
          <w:trHeight w:val="300"/>
        </w:trPr>
        <w:tc>
          <w:tcPr>
            <w:tcW w:w="1276" w:type="dxa"/>
            <w:tcMar>
              <w:top w:w="15" w:type="dxa"/>
              <w:left w:w="15" w:type="dxa"/>
              <w:bottom w:w="15" w:type="dxa"/>
              <w:right w:w="15" w:type="dxa"/>
            </w:tcMar>
            <w:vAlign w:val="center"/>
          </w:tcPr>
          <w:p w14:paraId="52686D76"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EU National</w:t>
            </w:r>
          </w:p>
        </w:tc>
        <w:tc>
          <w:tcPr>
            <w:tcW w:w="5053" w:type="dxa"/>
            <w:tcMar>
              <w:top w:w="15" w:type="dxa"/>
              <w:left w:w="15" w:type="dxa"/>
              <w:bottom w:w="15" w:type="dxa"/>
              <w:right w:w="15" w:type="dxa"/>
            </w:tcMar>
            <w:vAlign w:val="center"/>
          </w:tcPr>
          <w:p w14:paraId="0B3C25D5"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Exemption applied</w:t>
            </w:r>
          </w:p>
          <w:p w14:paraId="1D840751"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Exemption under section: 40 – Personal Information.</w:t>
            </w:r>
          </w:p>
          <w:p w14:paraId="6D1964F9"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Information the exemption applied to: Personal Information (if data is personal data about a 3</w:t>
            </w:r>
            <w:r w:rsidRPr="00F860EA">
              <w:rPr>
                <w:rFonts w:ascii="Arial" w:eastAsia="Arial" w:hAnsi="Arial" w:cs="Arial"/>
                <w:sz w:val="24"/>
                <w:szCs w:val="24"/>
                <w:vertAlign w:val="superscript"/>
              </w:rPr>
              <w:t>rd</w:t>
            </w:r>
            <w:r w:rsidRPr="00F860EA">
              <w:rPr>
                <w:rFonts w:ascii="Arial" w:eastAsia="Arial" w:hAnsi="Arial" w:cs="Arial"/>
                <w:sz w:val="24"/>
                <w:szCs w:val="24"/>
              </w:rPr>
              <w:t xml:space="preserve"> party)</w:t>
            </w:r>
          </w:p>
          <w:p w14:paraId="0243874B"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73A9EBD6"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Public Interest Test: This exemption is not subject to a Public Interest Test.</w:t>
            </w:r>
          </w:p>
          <w:p w14:paraId="58C9554C" w14:textId="77777777" w:rsidR="004957A8" w:rsidRPr="00F860EA" w:rsidRDefault="004957A8" w:rsidP="00E253C1">
            <w:pPr>
              <w:spacing w:after="160"/>
              <w:rPr>
                <w:rFonts w:ascii="Arial" w:eastAsia="Arial" w:hAnsi="Arial" w:cs="Arial"/>
                <w:sz w:val="24"/>
                <w:szCs w:val="24"/>
              </w:rPr>
            </w:pPr>
          </w:p>
        </w:tc>
        <w:tc>
          <w:tcPr>
            <w:tcW w:w="3736" w:type="dxa"/>
            <w:tcMar>
              <w:top w:w="15" w:type="dxa"/>
              <w:left w:w="15" w:type="dxa"/>
              <w:bottom w:w="15" w:type="dxa"/>
              <w:right w:w="15" w:type="dxa"/>
            </w:tcMar>
            <w:vAlign w:val="center"/>
          </w:tcPr>
          <w:p w14:paraId="3EDA2C63"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16</w:t>
            </w:r>
          </w:p>
        </w:tc>
      </w:tr>
      <w:tr w:rsidR="004957A8" w:rsidRPr="00F860EA" w14:paraId="3B1D3611" w14:textId="77777777" w:rsidTr="00A46F12">
        <w:trPr>
          <w:trHeight w:val="300"/>
        </w:trPr>
        <w:tc>
          <w:tcPr>
            <w:tcW w:w="1276" w:type="dxa"/>
            <w:tcMar>
              <w:top w:w="15" w:type="dxa"/>
              <w:left w:w="15" w:type="dxa"/>
              <w:bottom w:w="15" w:type="dxa"/>
              <w:right w:w="15" w:type="dxa"/>
            </w:tcMar>
            <w:vAlign w:val="center"/>
          </w:tcPr>
          <w:p w14:paraId="4D874BD4"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Other non-British National</w:t>
            </w:r>
          </w:p>
        </w:tc>
        <w:tc>
          <w:tcPr>
            <w:tcW w:w="5053" w:type="dxa"/>
            <w:tcMar>
              <w:top w:w="15" w:type="dxa"/>
              <w:left w:w="15" w:type="dxa"/>
              <w:bottom w:w="15" w:type="dxa"/>
              <w:right w:w="15" w:type="dxa"/>
            </w:tcMar>
            <w:vAlign w:val="center"/>
          </w:tcPr>
          <w:p w14:paraId="5A74F18F"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77</w:t>
            </w:r>
          </w:p>
        </w:tc>
        <w:tc>
          <w:tcPr>
            <w:tcW w:w="3736" w:type="dxa"/>
            <w:tcMar>
              <w:top w:w="15" w:type="dxa"/>
              <w:left w:w="15" w:type="dxa"/>
              <w:bottom w:w="15" w:type="dxa"/>
              <w:right w:w="15" w:type="dxa"/>
            </w:tcMar>
            <w:vAlign w:val="center"/>
          </w:tcPr>
          <w:p w14:paraId="5363EA38" w14:textId="77777777" w:rsidR="004957A8" w:rsidRPr="00F860EA" w:rsidRDefault="004957A8" w:rsidP="00E253C1">
            <w:pPr>
              <w:spacing w:after="160"/>
              <w:rPr>
                <w:rFonts w:ascii="Arial" w:eastAsia="Arial" w:hAnsi="Arial" w:cs="Arial"/>
                <w:sz w:val="24"/>
                <w:szCs w:val="24"/>
              </w:rPr>
            </w:pPr>
            <w:r w:rsidRPr="00F860EA">
              <w:rPr>
                <w:rFonts w:ascii="Arial" w:eastAsia="Arial" w:hAnsi="Arial" w:cs="Arial"/>
                <w:sz w:val="24"/>
                <w:szCs w:val="24"/>
              </w:rPr>
              <w:t>152</w:t>
            </w:r>
          </w:p>
        </w:tc>
      </w:tr>
    </w:tbl>
    <w:p w14:paraId="6AB00E34" w14:textId="77777777" w:rsidR="004957A8" w:rsidRPr="00F860EA" w:rsidRDefault="004957A8" w:rsidP="004957A8">
      <w:pPr>
        <w:spacing w:after="160"/>
        <w:rPr>
          <w:rFonts w:ascii="Arial" w:eastAsia="Arial" w:hAnsi="Arial" w:cs="Arial"/>
          <w:sz w:val="24"/>
          <w:szCs w:val="24"/>
        </w:rPr>
      </w:pPr>
      <w:r w:rsidRPr="00F860EA">
        <w:rPr>
          <w:rFonts w:ascii="Arial" w:eastAsia="Arial" w:hAnsi="Arial" w:cs="Arial"/>
          <w:sz w:val="24"/>
          <w:szCs w:val="24"/>
        </w:rPr>
        <w:t xml:space="preserve"> </w:t>
      </w:r>
    </w:p>
    <w:p w14:paraId="7F1DCD88" w14:textId="77777777" w:rsidR="004957A8" w:rsidRPr="00F860EA" w:rsidRDefault="004957A8" w:rsidP="004957A8">
      <w:pPr>
        <w:spacing w:after="160"/>
        <w:rPr>
          <w:rFonts w:ascii="Arial" w:eastAsia="Arial" w:hAnsi="Arial" w:cs="Arial"/>
          <w:sz w:val="24"/>
          <w:szCs w:val="24"/>
        </w:rPr>
      </w:pPr>
    </w:p>
    <w:p w14:paraId="3562E925" w14:textId="77777777" w:rsidR="004957A8" w:rsidRPr="00F860EA" w:rsidRDefault="004957A8" w:rsidP="004957A8">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lastRenderedPageBreak/>
        <w:t xml:space="preserve">HAV-FOI-898577: </w:t>
      </w:r>
    </w:p>
    <w:tbl>
      <w:tblPr>
        <w:tblStyle w:val="TableGrid"/>
        <w:tblW w:w="9493" w:type="dxa"/>
        <w:tblLook w:val="06A0" w:firstRow="1" w:lastRow="0" w:firstColumn="1" w:lastColumn="0" w:noHBand="1" w:noVBand="1"/>
      </w:tblPr>
      <w:tblGrid>
        <w:gridCol w:w="1417"/>
        <w:gridCol w:w="8076"/>
      </w:tblGrid>
      <w:tr w:rsidR="004957A8" w:rsidRPr="00F860EA" w14:paraId="089491E1" w14:textId="77777777" w:rsidTr="00A46F12">
        <w:trPr>
          <w:trHeight w:val="300"/>
        </w:trPr>
        <w:tc>
          <w:tcPr>
            <w:tcW w:w="1417" w:type="dxa"/>
          </w:tcPr>
          <w:p w14:paraId="2E970B55"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Information</w:t>
            </w:r>
          </w:p>
        </w:tc>
        <w:tc>
          <w:tcPr>
            <w:tcW w:w="8076" w:type="dxa"/>
          </w:tcPr>
          <w:p w14:paraId="739A7C04"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 xml:space="preserve"> </w:t>
            </w:r>
          </w:p>
        </w:tc>
      </w:tr>
      <w:tr w:rsidR="004957A8" w:rsidRPr="00F860EA" w14:paraId="138B6C3F" w14:textId="77777777" w:rsidTr="00A46F12">
        <w:trPr>
          <w:trHeight w:val="300"/>
        </w:trPr>
        <w:tc>
          <w:tcPr>
            <w:tcW w:w="1417" w:type="dxa"/>
          </w:tcPr>
          <w:p w14:paraId="46AD11EC"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Question 1</w:t>
            </w:r>
          </w:p>
        </w:tc>
        <w:tc>
          <w:tcPr>
            <w:tcW w:w="8076" w:type="dxa"/>
          </w:tcPr>
          <w:p w14:paraId="2A9E5EA7" w14:textId="77777777" w:rsidR="004957A8"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 xml:space="preserve"> I am writing to request information under the Freedom of Information Act 2000. Please provide the following details for the period October 2024 to October 2025.</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1. Number of unregulated placements - How many children’s social care placements were made in accommodation or provisions that are not registered with OFSTED during this period?</w:t>
            </w:r>
            <w:r w:rsidRPr="00F860EA">
              <w:rPr>
                <w:rFonts w:ascii="Arial" w:hAnsi="Arial" w:cs="Arial"/>
                <w:sz w:val="24"/>
                <w:szCs w:val="24"/>
              </w:rPr>
              <w:br/>
            </w:r>
            <w:r w:rsidRPr="00F860EA">
              <w:rPr>
                <w:rFonts w:ascii="Arial" w:eastAsia="Arial" w:hAnsi="Arial" w:cs="Arial"/>
                <w:sz w:val="24"/>
                <w:szCs w:val="24"/>
              </w:rPr>
              <w:t>2. Total expenditure - What was the total cost incurred by the council for these unregulated placements during the same period?</w:t>
            </w:r>
            <w:r w:rsidRPr="00F860EA">
              <w:rPr>
                <w:rFonts w:ascii="Arial" w:hAnsi="Arial" w:cs="Arial"/>
                <w:sz w:val="24"/>
                <w:szCs w:val="24"/>
              </w:rPr>
              <w:br/>
            </w:r>
            <w:r w:rsidRPr="00F860EA">
              <w:rPr>
                <w:rFonts w:ascii="Arial" w:eastAsia="Arial" w:hAnsi="Arial" w:cs="Arial"/>
                <w:sz w:val="24"/>
                <w:szCs w:val="24"/>
              </w:rPr>
              <w:t>3. Number of providers - How many different providers were used to procure these unregulated placements?</w:t>
            </w:r>
            <w:r w:rsidRPr="00F860EA">
              <w:rPr>
                <w:rFonts w:ascii="Arial" w:hAnsi="Arial" w:cs="Arial"/>
                <w:sz w:val="24"/>
                <w:szCs w:val="24"/>
              </w:rPr>
              <w:br/>
            </w:r>
            <w:r w:rsidRPr="00F860EA">
              <w:rPr>
                <w:rFonts w:ascii="Arial" w:eastAsia="Arial" w:hAnsi="Arial" w:cs="Arial"/>
                <w:sz w:val="24"/>
                <w:szCs w:val="24"/>
              </w:rPr>
              <w:t>4. Frameworks and due diligence processes - Please provide the names of any frameworks and/or describe the due diligence processes used to assess or procure these providers.</w:t>
            </w:r>
          </w:p>
          <w:p w14:paraId="78955283" w14:textId="77777777" w:rsidR="00A46F12" w:rsidRPr="00F860EA" w:rsidRDefault="00A46F12" w:rsidP="00E253C1">
            <w:pPr>
              <w:shd w:val="clear" w:color="auto" w:fill="FFFFFF" w:themeFill="background1"/>
              <w:rPr>
                <w:rFonts w:ascii="Arial" w:eastAsia="Arial" w:hAnsi="Arial" w:cs="Arial"/>
                <w:sz w:val="24"/>
                <w:szCs w:val="24"/>
              </w:rPr>
            </w:pPr>
          </w:p>
        </w:tc>
      </w:tr>
      <w:tr w:rsidR="004957A8" w:rsidRPr="00F860EA" w14:paraId="2408F00D" w14:textId="77777777" w:rsidTr="00A46F12">
        <w:trPr>
          <w:trHeight w:val="300"/>
        </w:trPr>
        <w:tc>
          <w:tcPr>
            <w:tcW w:w="1417" w:type="dxa"/>
          </w:tcPr>
          <w:p w14:paraId="66C45BB7"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Response</w:t>
            </w:r>
          </w:p>
        </w:tc>
        <w:tc>
          <w:tcPr>
            <w:tcW w:w="8076" w:type="dxa"/>
          </w:tcPr>
          <w:p w14:paraId="15FF697A"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 xml:space="preserve"> 1. 7</w:t>
            </w:r>
          </w:p>
          <w:p w14:paraId="027E39AD"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2.  £693,941</w:t>
            </w:r>
          </w:p>
          <w:p w14:paraId="3F7758D8"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3. 5</w:t>
            </w:r>
          </w:p>
          <w:p w14:paraId="60983CBF"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 xml:space="preserve">4. There are no frameworks for unregulated provision. </w:t>
            </w:r>
          </w:p>
          <w:p w14:paraId="1A3F8225" w14:textId="77777777" w:rsidR="004957A8"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All the providers who have supplied support or care for children in unregulated provision are registered with OFSTED but the registration may be for a different service, such as a 15 year old being placed in registered supported accommodation, or a 17 year old requiring 2:1 staffing in supported accommodation, which is care. Therefore the due diligence has been carried out, the providers are rated Good or better, we have other young people in their services. Where children are in such provision the visiting regularity increases, and is greater for a child in a regulated service, and their placement is tracked and overseen by the Assistant Director.</w:t>
            </w:r>
          </w:p>
          <w:p w14:paraId="4B5F59E8" w14:textId="77777777" w:rsidR="00A46F12" w:rsidRPr="00F860EA" w:rsidRDefault="00A46F12" w:rsidP="00E253C1">
            <w:pPr>
              <w:shd w:val="clear" w:color="auto" w:fill="FFFFFF" w:themeFill="background1"/>
              <w:rPr>
                <w:rFonts w:ascii="Arial" w:eastAsia="Arial" w:hAnsi="Arial" w:cs="Arial"/>
                <w:sz w:val="24"/>
                <w:szCs w:val="24"/>
              </w:rPr>
            </w:pPr>
          </w:p>
        </w:tc>
      </w:tr>
    </w:tbl>
    <w:p w14:paraId="05EDE33D" w14:textId="77777777" w:rsidR="004957A8" w:rsidRPr="00F860EA" w:rsidRDefault="004957A8" w:rsidP="004957A8">
      <w:pPr>
        <w:spacing w:after="160"/>
        <w:rPr>
          <w:rFonts w:ascii="Arial" w:eastAsia="Arial" w:hAnsi="Arial" w:cs="Arial"/>
          <w:sz w:val="24"/>
          <w:szCs w:val="24"/>
        </w:rPr>
      </w:pPr>
    </w:p>
    <w:p w14:paraId="12335DB3" w14:textId="77777777" w:rsidR="004957A8" w:rsidRPr="00F860EA" w:rsidRDefault="004957A8" w:rsidP="004957A8">
      <w:pPr>
        <w:spacing w:after="160"/>
        <w:rPr>
          <w:rFonts w:ascii="Arial" w:eastAsia="Arial" w:hAnsi="Arial" w:cs="Arial"/>
          <w:sz w:val="24"/>
          <w:szCs w:val="24"/>
        </w:rPr>
      </w:pPr>
    </w:p>
    <w:p w14:paraId="65390F4F" w14:textId="77777777" w:rsidR="00A46F12" w:rsidRDefault="00A46F12">
      <w:pPr>
        <w:rPr>
          <w:rFonts w:ascii="Arial" w:eastAsia="Arial" w:hAnsi="Arial" w:cs="Arial"/>
          <w:color w:val="212529"/>
          <w:sz w:val="24"/>
          <w:szCs w:val="24"/>
        </w:rPr>
      </w:pPr>
      <w:r>
        <w:rPr>
          <w:rFonts w:ascii="Arial" w:eastAsia="Arial" w:hAnsi="Arial" w:cs="Arial"/>
          <w:color w:val="212529"/>
          <w:sz w:val="24"/>
          <w:szCs w:val="24"/>
        </w:rPr>
        <w:br w:type="page"/>
      </w:r>
    </w:p>
    <w:p w14:paraId="579E5AE4" w14:textId="0852A2B8" w:rsidR="004957A8" w:rsidRPr="00F860EA" w:rsidRDefault="004957A8" w:rsidP="004957A8">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lastRenderedPageBreak/>
        <w:t xml:space="preserve">HAV-FOI-856975: </w:t>
      </w:r>
    </w:p>
    <w:tbl>
      <w:tblPr>
        <w:tblStyle w:val="TableGrid"/>
        <w:tblW w:w="9781" w:type="dxa"/>
        <w:tblInd w:w="-152" w:type="dxa"/>
        <w:tblLook w:val="06A0" w:firstRow="1" w:lastRow="0" w:firstColumn="1" w:lastColumn="0" w:noHBand="1" w:noVBand="1"/>
      </w:tblPr>
      <w:tblGrid>
        <w:gridCol w:w="1417"/>
        <w:gridCol w:w="8364"/>
      </w:tblGrid>
      <w:tr w:rsidR="004957A8" w:rsidRPr="00F860EA" w14:paraId="43043004" w14:textId="77777777" w:rsidTr="0054650B">
        <w:trPr>
          <w:trHeight w:val="315"/>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111C5E0"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1E1158A"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 xml:space="preserve"> Refusal &amp; Section 16 Advice: If providing the data for all categories would exceed the cost limit under Section 12 of the Freedom of Information Act, please prioritize providing data for the 'ASD' and 'SEMH' categories only. Additionally, please clarify if placements for pupils with a primary diagnosis of ADHD are recorded within your system under the 'SEMH' category or separately. If recorded separately without exceeding the cost limit, please provide this as a distinct line item. I would prefer this data in an Excel spreadsheet format (.xlsx).</w:t>
            </w:r>
          </w:p>
        </w:tc>
      </w:tr>
      <w:tr w:rsidR="004957A8" w:rsidRPr="00F860EA" w14:paraId="5C0DBADC" w14:textId="77777777" w:rsidTr="0054650B">
        <w:trPr>
          <w:trHeight w:val="315"/>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2B2DDFA"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Question 1</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2FA6F19"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FOI Request RE Average Independent Special School Fees by Primary Need 2024/25</w:t>
            </w:r>
          </w:p>
          <w:p w14:paraId="0C850387"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Dear FOI Team, Please provide the following information regarding your expenditure on Independent and Non-Maintained Special School (INMSS) placements for the financial year 2024/2025 (or the most recent full financial year available, e.g., 2023/24).</w:t>
            </w:r>
          </w:p>
          <w:p w14:paraId="65E505D1"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For each of the DfE Primary Need Codes listed below, please provide:</w:t>
            </w:r>
            <w:r w:rsidRPr="00F860EA">
              <w:rPr>
                <w:rFonts w:ascii="Arial" w:hAnsi="Arial" w:cs="Arial"/>
                <w:sz w:val="24"/>
                <w:szCs w:val="24"/>
              </w:rPr>
              <w:br/>
            </w:r>
            <w:r w:rsidRPr="00F860EA">
              <w:rPr>
                <w:rFonts w:ascii="Arial" w:eastAsia="Arial" w:hAnsi="Arial" w:cs="Arial"/>
                <w:sz w:val="24"/>
                <w:szCs w:val="24"/>
              </w:rPr>
              <w:t>- The Total Number of placements currently funded in INMSS.</w:t>
            </w:r>
            <w:r w:rsidRPr="00F860EA">
              <w:rPr>
                <w:rFonts w:ascii="Arial" w:hAnsi="Arial" w:cs="Arial"/>
                <w:sz w:val="24"/>
                <w:szCs w:val="24"/>
              </w:rPr>
              <w:br/>
            </w:r>
            <w:r w:rsidRPr="00F860EA">
              <w:rPr>
                <w:rFonts w:ascii="Arial" w:eastAsia="Arial" w:hAnsi="Arial" w:cs="Arial"/>
                <w:sz w:val="24"/>
                <w:szCs w:val="24"/>
              </w:rPr>
              <w:t>- The Average Annual Cost (fee) per placement.</w:t>
            </w:r>
            <w:r w:rsidRPr="00F860EA">
              <w:rPr>
                <w:rFonts w:ascii="Arial" w:hAnsi="Arial" w:cs="Arial"/>
                <w:sz w:val="24"/>
                <w:szCs w:val="24"/>
              </w:rPr>
              <w:br/>
            </w:r>
            <w:r w:rsidRPr="00F860EA">
              <w:rPr>
                <w:rFonts w:ascii="Arial" w:eastAsia="Arial" w:hAnsi="Arial" w:cs="Arial"/>
                <w:sz w:val="24"/>
                <w:szCs w:val="24"/>
              </w:rPr>
              <w:t>- The Average Annual Cost (fee) per placement for that specific primary need type.</w:t>
            </w:r>
          </w:p>
          <w:p w14:paraId="1E1D1079"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Categories Required (based on standard DfE Census Codes):</w:t>
            </w:r>
            <w:r w:rsidRPr="00F860EA">
              <w:rPr>
                <w:rFonts w:ascii="Arial" w:hAnsi="Arial" w:cs="Arial"/>
                <w:sz w:val="24"/>
                <w:szCs w:val="24"/>
              </w:rPr>
              <w:br/>
            </w:r>
            <w:r w:rsidRPr="00F860EA">
              <w:rPr>
                <w:rFonts w:ascii="Arial" w:eastAsia="Arial" w:hAnsi="Arial" w:cs="Arial"/>
                <w:sz w:val="24"/>
                <w:szCs w:val="24"/>
              </w:rPr>
              <w:t>- ASD (Autistic Spectrum Disorder)</w:t>
            </w:r>
            <w:r w:rsidRPr="00F860EA">
              <w:rPr>
                <w:rFonts w:ascii="Arial" w:hAnsi="Arial" w:cs="Arial"/>
                <w:sz w:val="24"/>
                <w:szCs w:val="24"/>
              </w:rPr>
              <w:br/>
            </w:r>
            <w:r w:rsidRPr="00F860EA">
              <w:rPr>
                <w:rFonts w:ascii="Arial" w:eastAsia="Arial" w:hAnsi="Arial" w:cs="Arial"/>
                <w:sz w:val="24"/>
                <w:szCs w:val="24"/>
              </w:rPr>
              <w:t>- SEMH (Social, Emotional and Mental Health)</w:t>
            </w:r>
            <w:r w:rsidRPr="00F860EA">
              <w:rPr>
                <w:rFonts w:ascii="Arial" w:hAnsi="Arial" w:cs="Arial"/>
                <w:sz w:val="24"/>
                <w:szCs w:val="24"/>
              </w:rPr>
              <w:br/>
            </w:r>
            <w:r w:rsidRPr="00F860EA">
              <w:rPr>
                <w:rFonts w:ascii="Arial" w:eastAsia="Arial" w:hAnsi="Arial" w:cs="Arial"/>
                <w:sz w:val="24"/>
                <w:szCs w:val="24"/>
              </w:rPr>
              <w:t>- SLCN (Speech, Language and Communication Needs)[4]</w:t>
            </w:r>
            <w:r w:rsidRPr="00F860EA">
              <w:rPr>
                <w:rFonts w:ascii="Arial" w:hAnsi="Arial" w:cs="Arial"/>
                <w:sz w:val="24"/>
                <w:szCs w:val="24"/>
              </w:rPr>
              <w:br/>
            </w:r>
            <w:r w:rsidRPr="00F860EA">
              <w:rPr>
                <w:rFonts w:ascii="Arial" w:eastAsia="Arial" w:hAnsi="Arial" w:cs="Arial"/>
                <w:sz w:val="24"/>
                <w:szCs w:val="24"/>
              </w:rPr>
              <w:t>- MLD (Moderate Learning Difficulty)</w:t>
            </w:r>
            <w:r w:rsidRPr="00F860EA">
              <w:rPr>
                <w:rFonts w:ascii="Arial" w:hAnsi="Arial" w:cs="Arial"/>
                <w:sz w:val="24"/>
                <w:szCs w:val="24"/>
              </w:rPr>
              <w:br/>
            </w:r>
            <w:r w:rsidRPr="00F860EA">
              <w:rPr>
                <w:rFonts w:ascii="Arial" w:eastAsia="Arial" w:hAnsi="Arial" w:cs="Arial"/>
                <w:sz w:val="24"/>
                <w:szCs w:val="24"/>
              </w:rPr>
              <w:t>- SLD (Severe Learning Difficulty)</w:t>
            </w:r>
            <w:r w:rsidRPr="00F860EA">
              <w:rPr>
                <w:rFonts w:ascii="Arial" w:hAnsi="Arial" w:cs="Arial"/>
                <w:sz w:val="24"/>
                <w:szCs w:val="24"/>
              </w:rPr>
              <w:br/>
            </w:r>
            <w:r w:rsidRPr="00F860EA">
              <w:rPr>
                <w:rFonts w:ascii="Arial" w:eastAsia="Arial" w:hAnsi="Arial" w:cs="Arial"/>
                <w:sz w:val="24"/>
                <w:szCs w:val="24"/>
              </w:rPr>
              <w:t>- PMLD (Profound &amp; Multiple Learning Difficulty)</w:t>
            </w:r>
            <w:r w:rsidRPr="00F860EA">
              <w:rPr>
                <w:rFonts w:ascii="Arial" w:hAnsi="Arial" w:cs="Arial"/>
                <w:sz w:val="24"/>
                <w:szCs w:val="24"/>
              </w:rPr>
              <w:br/>
            </w:r>
            <w:r w:rsidRPr="00F860EA">
              <w:rPr>
                <w:rFonts w:ascii="Arial" w:eastAsia="Arial" w:hAnsi="Arial" w:cs="Arial"/>
                <w:sz w:val="24"/>
                <w:szCs w:val="24"/>
              </w:rPr>
              <w:t>- PD (Physical Disability)</w:t>
            </w:r>
            <w:r w:rsidRPr="00F860EA">
              <w:rPr>
                <w:rFonts w:ascii="Arial" w:hAnsi="Arial" w:cs="Arial"/>
                <w:sz w:val="24"/>
                <w:szCs w:val="24"/>
              </w:rPr>
              <w:br/>
            </w:r>
            <w:r w:rsidRPr="00F860EA">
              <w:rPr>
                <w:rFonts w:ascii="Arial" w:eastAsia="Arial" w:hAnsi="Arial" w:cs="Arial"/>
                <w:sz w:val="24"/>
                <w:szCs w:val="24"/>
              </w:rPr>
              <w:t>- HI/VI/MSI (Hearing/Visual/Multi-Sensory Impairment)</w:t>
            </w:r>
            <w:r w:rsidRPr="00F860EA">
              <w:rPr>
                <w:rFonts w:ascii="Arial" w:hAnsi="Arial" w:cs="Arial"/>
                <w:sz w:val="24"/>
                <w:szCs w:val="24"/>
              </w:rPr>
              <w:br/>
            </w:r>
            <w:r w:rsidRPr="00F860EA">
              <w:rPr>
                <w:rFonts w:ascii="Arial" w:eastAsia="Arial" w:hAnsi="Arial" w:cs="Arial"/>
                <w:sz w:val="24"/>
                <w:szCs w:val="24"/>
              </w:rPr>
              <w:t xml:space="preserve">- </w:t>
            </w:r>
            <w:proofErr w:type="spellStart"/>
            <w:r w:rsidRPr="00F860EA">
              <w:rPr>
                <w:rFonts w:ascii="Arial" w:eastAsia="Arial" w:hAnsi="Arial" w:cs="Arial"/>
                <w:sz w:val="24"/>
                <w:szCs w:val="24"/>
              </w:rPr>
              <w:t>pLD</w:t>
            </w:r>
            <w:proofErr w:type="spellEnd"/>
            <w:r w:rsidRPr="00F860EA">
              <w:rPr>
                <w:rFonts w:ascii="Arial" w:eastAsia="Arial" w:hAnsi="Arial" w:cs="Arial"/>
                <w:sz w:val="24"/>
                <w:szCs w:val="24"/>
              </w:rPr>
              <w:t xml:space="preserve"> (Specific Learning Difficulty)</w:t>
            </w:r>
          </w:p>
        </w:tc>
      </w:tr>
      <w:tr w:rsidR="004957A8" w:rsidRPr="00F860EA" w14:paraId="5DCA93B5" w14:textId="77777777" w:rsidTr="0054650B">
        <w:trPr>
          <w:trHeight w:val="300"/>
        </w:trPr>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5C68003" w14:textId="77777777" w:rsidR="004957A8" w:rsidRPr="00F860EA" w:rsidRDefault="004957A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B29B0C1" w14:textId="77777777" w:rsidR="004957A8" w:rsidRPr="00F860EA" w:rsidRDefault="004957A8" w:rsidP="00E253C1">
            <w:pPr>
              <w:shd w:val="clear" w:color="auto" w:fill="FFFFFF" w:themeFill="background1"/>
              <w:rPr>
                <w:rFonts w:ascii="Arial" w:eastAsia="Arial" w:hAnsi="Arial" w:cs="Arial"/>
                <w:sz w:val="24"/>
                <w:szCs w:val="24"/>
              </w:rPr>
            </w:pPr>
            <w:r w:rsidRPr="00F860EA">
              <w:rPr>
                <w:rFonts w:ascii="Arial" w:eastAsia="Arial" w:hAnsi="Arial"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766"/>
              <w:gridCol w:w="1590"/>
              <w:gridCol w:w="1811"/>
              <w:gridCol w:w="2103"/>
            </w:tblGrid>
            <w:tr w:rsidR="004957A8" w:rsidRPr="00F860EA" w14:paraId="7DBD90AA" w14:textId="77777777" w:rsidTr="005045A7">
              <w:trPr>
                <w:trHeight w:val="300"/>
              </w:trPr>
              <w:tc>
                <w:tcPr>
                  <w:tcW w:w="2158" w:type="dxa"/>
                  <w:shd w:val="clear" w:color="auto" w:fill="F8F9FA"/>
                  <w:vAlign w:val="center"/>
                </w:tcPr>
                <w:p w14:paraId="096EC8C3"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Primary Need Category</w:t>
                  </w:r>
                </w:p>
              </w:tc>
              <w:tc>
                <w:tcPr>
                  <w:tcW w:w="1770" w:type="dxa"/>
                  <w:shd w:val="clear" w:color="auto" w:fill="F8F9FA"/>
                  <w:vAlign w:val="center"/>
                </w:tcPr>
                <w:p w14:paraId="7A18A300"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No of children</w:t>
                  </w:r>
                </w:p>
              </w:tc>
              <w:tc>
                <w:tcPr>
                  <w:tcW w:w="2205" w:type="dxa"/>
                  <w:shd w:val="clear" w:color="auto" w:fill="F8F9FA"/>
                  <w:vAlign w:val="center"/>
                </w:tcPr>
                <w:p w14:paraId="1E321FC1"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Total Annual Cost 24/25</w:t>
                  </w:r>
                </w:p>
              </w:tc>
              <w:tc>
                <w:tcPr>
                  <w:tcW w:w="2686" w:type="dxa"/>
                  <w:shd w:val="clear" w:color="auto" w:fill="F8F9FA"/>
                  <w:vAlign w:val="center"/>
                </w:tcPr>
                <w:p w14:paraId="03F8E032"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Av Cost 24/25 per placement</w:t>
                  </w:r>
                </w:p>
              </w:tc>
            </w:tr>
            <w:tr w:rsidR="004957A8" w:rsidRPr="00F860EA" w14:paraId="62A98E24" w14:textId="77777777" w:rsidTr="005045A7">
              <w:trPr>
                <w:trHeight w:val="300"/>
              </w:trPr>
              <w:tc>
                <w:tcPr>
                  <w:tcW w:w="2158" w:type="dxa"/>
                  <w:shd w:val="clear" w:color="auto" w:fill="F8F9FA"/>
                  <w:vAlign w:val="center"/>
                </w:tcPr>
                <w:p w14:paraId="6C63B3EE"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ASD</w:t>
                  </w:r>
                </w:p>
              </w:tc>
              <w:tc>
                <w:tcPr>
                  <w:tcW w:w="1770" w:type="dxa"/>
                  <w:shd w:val="clear" w:color="auto" w:fill="F8F9FA"/>
                  <w:vAlign w:val="center"/>
                </w:tcPr>
                <w:p w14:paraId="47FA9A23"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15</w:t>
                  </w:r>
                </w:p>
              </w:tc>
              <w:tc>
                <w:tcPr>
                  <w:tcW w:w="2205" w:type="dxa"/>
                  <w:shd w:val="clear" w:color="auto" w:fill="F8F9FA"/>
                  <w:vAlign w:val="center"/>
                </w:tcPr>
                <w:p w14:paraId="73F8011C"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942,971</w:t>
                  </w:r>
                </w:p>
              </w:tc>
              <w:tc>
                <w:tcPr>
                  <w:tcW w:w="2686" w:type="dxa"/>
                  <w:shd w:val="clear" w:color="auto" w:fill="F8F9FA"/>
                  <w:vAlign w:val="center"/>
                </w:tcPr>
                <w:p w14:paraId="0C4F8B8E"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62,865</w:t>
                  </w:r>
                </w:p>
              </w:tc>
            </w:tr>
            <w:tr w:rsidR="004957A8" w:rsidRPr="00F860EA" w14:paraId="7BD3C0D1" w14:textId="77777777" w:rsidTr="005045A7">
              <w:trPr>
                <w:trHeight w:val="300"/>
              </w:trPr>
              <w:tc>
                <w:tcPr>
                  <w:tcW w:w="2158" w:type="dxa"/>
                  <w:shd w:val="clear" w:color="auto" w:fill="F8F9FA"/>
                  <w:vAlign w:val="center"/>
                </w:tcPr>
                <w:p w14:paraId="1DBEE6D4"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SEMH</w:t>
                  </w:r>
                </w:p>
              </w:tc>
              <w:tc>
                <w:tcPr>
                  <w:tcW w:w="1770" w:type="dxa"/>
                  <w:shd w:val="clear" w:color="auto" w:fill="F8F9FA"/>
                  <w:vAlign w:val="center"/>
                </w:tcPr>
                <w:p w14:paraId="3FAA0E22"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66</w:t>
                  </w:r>
                </w:p>
              </w:tc>
              <w:tc>
                <w:tcPr>
                  <w:tcW w:w="2205" w:type="dxa"/>
                  <w:shd w:val="clear" w:color="auto" w:fill="F8F9FA"/>
                  <w:vAlign w:val="center"/>
                </w:tcPr>
                <w:p w14:paraId="79ED1440"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3,107,567</w:t>
                  </w:r>
                </w:p>
              </w:tc>
              <w:tc>
                <w:tcPr>
                  <w:tcW w:w="2686" w:type="dxa"/>
                  <w:shd w:val="clear" w:color="auto" w:fill="F8F9FA"/>
                  <w:vAlign w:val="center"/>
                </w:tcPr>
                <w:p w14:paraId="172EDCA7"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47,084</w:t>
                  </w:r>
                </w:p>
              </w:tc>
            </w:tr>
            <w:tr w:rsidR="004957A8" w:rsidRPr="00F860EA" w14:paraId="75439C5B" w14:textId="77777777" w:rsidTr="005045A7">
              <w:trPr>
                <w:trHeight w:val="300"/>
              </w:trPr>
              <w:tc>
                <w:tcPr>
                  <w:tcW w:w="2158" w:type="dxa"/>
                  <w:shd w:val="clear" w:color="auto" w:fill="F8F9FA"/>
                  <w:vAlign w:val="center"/>
                </w:tcPr>
                <w:p w14:paraId="0598FD14"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SLCN</w:t>
                  </w:r>
                </w:p>
              </w:tc>
              <w:tc>
                <w:tcPr>
                  <w:tcW w:w="1770" w:type="dxa"/>
                  <w:shd w:val="clear" w:color="auto" w:fill="F8F9FA"/>
                  <w:vAlign w:val="center"/>
                </w:tcPr>
                <w:p w14:paraId="59319226"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9</w:t>
                  </w:r>
                </w:p>
              </w:tc>
              <w:tc>
                <w:tcPr>
                  <w:tcW w:w="2205" w:type="dxa"/>
                  <w:shd w:val="clear" w:color="auto" w:fill="F8F9FA"/>
                  <w:vAlign w:val="center"/>
                </w:tcPr>
                <w:p w14:paraId="5DC0AA3F"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77,066</w:t>
                  </w:r>
                </w:p>
              </w:tc>
              <w:tc>
                <w:tcPr>
                  <w:tcW w:w="2686" w:type="dxa"/>
                  <w:shd w:val="clear" w:color="auto" w:fill="F8F9FA"/>
                  <w:vAlign w:val="center"/>
                </w:tcPr>
                <w:p w14:paraId="4350290C"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8,563</w:t>
                  </w:r>
                </w:p>
              </w:tc>
            </w:tr>
            <w:tr w:rsidR="004957A8" w:rsidRPr="00F860EA" w14:paraId="5D8D7112" w14:textId="77777777" w:rsidTr="005045A7">
              <w:trPr>
                <w:trHeight w:val="300"/>
              </w:trPr>
              <w:tc>
                <w:tcPr>
                  <w:tcW w:w="2158" w:type="dxa"/>
                  <w:shd w:val="clear" w:color="auto" w:fill="F8F9FA"/>
                  <w:vAlign w:val="center"/>
                </w:tcPr>
                <w:p w14:paraId="3DD23796"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MLD</w:t>
                  </w:r>
                </w:p>
              </w:tc>
              <w:tc>
                <w:tcPr>
                  <w:tcW w:w="1770" w:type="dxa"/>
                  <w:shd w:val="clear" w:color="auto" w:fill="F8F9FA"/>
                  <w:vAlign w:val="center"/>
                </w:tcPr>
                <w:p w14:paraId="44AB37F4"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Exemption Applied</w:t>
                  </w:r>
                  <w:r w:rsidRPr="00F860EA">
                    <w:rPr>
                      <w:rFonts w:ascii="Arial" w:hAnsi="Arial" w:cs="Arial"/>
                      <w:sz w:val="24"/>
                      <w:szCs w:val="24"/>
                    </w:rPr>
                    <w:br/>
                  </w:r>
                  <w:r w:rsidRPr="00F860EA">
                    <w:rPr>
                      <w:rFonts w:ascii="Arial" w:eastAsia="Arial" w:hAnsi="Arial" w:cs="Arial"/>
                      <w:sz w:val="24"/>
                      <w:szCs w:val="24"/>
                    </w:rPr>
                    <w:t>- See below</w:t>
                  </w:r>
                </w:p>
              </w:tc>
              <w:tc>
                <w:tcPr>
                  <w:tcW w:w="2205" w:type="dxa"/>
                  <w:shd w:val="clear" w:color="auto" w:fill="F8F9FA"/>
                  <w:vAlign w:val="center"/>
                </w:tcPr>
                <w:p w14:paraId="778E69E6"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147,397</w:t>
                  </w:r>
                </w:p>
              </w:tc>
              <w:tc>
                <w:tcPr>
                  <w:tcW w:w="2686" w:type="dxa"/>
                  <w:shd w:val="clear" w:color="auto" w:fill="F8F9FA"/>
                  <w:vAlign w:val="center"/>
                </w:tcPr>
                <w:p w14:paraId="2D8189BA"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73,698</w:t>
                  </w:r>
                </w:p>
              </w:tc>
            </w:tr>
            <w:tr w:rsidR="004957A8" w:rsidRPr="00F860EA" w14:paraId="1F78529C" w14:textId="77777777" w:rsidTr="005045A7">
              <w:trPr>
                <w:trHeight w:val="300"/>
              </w:trPr>
              <w:tc>
                <w:tcPr>
                  <w:tcW w:w="2158" w:type="dxa"/>
                  <w:shd w:val="clear" w:color="auto" w:fill="F8F9FA"/>
                  <w:vAlign w:val="center"/>
                </w:tcPr>
                <w:p w14:paraId="1637AAD7"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lastRenderedPageBreak/>
                    <w:t>SLD</w:t>
                  </w:r>
                </w:p>
              </w:tc>
              <w:tc>
                <w:tcPr>
                  <w:tcW w:w="1770" w:type="dxa"/>
                  <w:shd w:val="clear" w:color="auto" w:fill="F8F9FA"/>
                  <w:vAlign w:val="center"/>
                </w:tcPr>
                <w:p w14:paraId="70A1B1C6"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Exemption Applied</w:t>
                  </w:r>
                  <w:r w:rsidRPr="00F860EA">
                    <w:rPr>
                      <w:rFonts w:ascii="Arial" w:hAnsi="Arial" w:cs="Arial"/>
                      <w:sz w:val="24"/>
                      <w:szCs w:val="24"/>
                    </w:rPr>
                    <w:br/>
                  </w:r>
                  <w:r w:rsidRPr="00F860EA">
                    <w:rPr>
                      <w:rFonts w:ascii="Arial" w:eastAsia="Arial" w:hAnsi="Arial" w:cs="Arial"/>
                      <w:sz w:val="24"/>
                      <w:szCs w:val="24"/>
                    </w:rPr>
                    <w:t>- See below</w:t>
                  </w:r>
                </w:p>
              </w:tc>
              <w:tc>
                <w:tcPr>
                  <w:tcW w:w="2205" w:type="dxa"/>
                  <w:shd w:val="clear" w:color="auto" w:fill="F8F9FA"/>
                  <w:vAlign w:val="center"/>
                </w:tcPr>
                <w:p w14:paraId="062DF790"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547,176</w:t>
                  </w:r>
                </w:p>
              </w:tc>
              <w:tc>
                <w:tcPr>
                  <w:tcW w:w="2686" w:type="dxa"/>
                  <w:shd w:val="clear" w:color="auto" w:fill="F8F9FA"/>
                  <w:vAlign w:val="center"/>
                </w:tcPr>
                <w:p w14:paraId="2C7F01E4"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273,588</w:t>
                  </w:r>
                </w:p>
              </w:tc>
            </w:tr>
            <w:tr w:rsidR="004957A8" w:rsidRPr="00F860EA" w14:paraId="5C776C44" w14:textId="77777777" w:rsidTr="005045A7">
              <w:trPr>
                <w:trHeight w:val="300"/>
              </w:trPr>
              <w:tc>
                <w:tcPr>
                  <w:tcW w:w="2158" w:type="dxa"/>
                  <w:shd w:val="clear" w:color="auto" w:fill="F8F9FA"/>
                  <w:vAlign w:val="center"/>
                </w:tcPr>
                <w:p w14:paraId="6605E8C9"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PMLD</w:t>
                  </w:r>
                </w:p>
              </w:tc>
              <w:tc>
                <w:tcPr>
                  <w:tcW w:w="1770" w:type="dxa"/>
                  <w:shd w:val="clear" w:color="auto" w:fill="F8F9FA"/>
                  <w:vAlign w:val="center"/>
                </w:tcPr>
                <w:p w14:paraId="0BC0571E"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0</w:t>
                  </w:r>
                </w:p>
              </w:tc>
              <w:tc>
                <w:tcPr>
                  <w:tcW w:w="2205" w:type="dxa"/>
                  <w:shd w:val="clear" w:color="auto" w:fill="F8F9FA"/>
                  <w:vAlign w:val="center"/>
                </w:tcPr>
                <w:p w14:paraId="6CDAC32E"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  </w:t>
                  </w:r>
                </w:p>
              </w:tc>
              <w:tc>
                <w:tcPr>
                  <w:tcW w:w="2686" w:type="dxa"/>
                  <w:shd w:val="clear" w:color="auto" w:fill="F8F9FA"/>
                  <w:vAlign w:val="center"/>
                </w:tcPr>
                <w:p w14:paraId="1F7EBF23"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  </w:t>
                  </w:r>
                </w:p>
              </w:tc>
            </w:tr>
            <w:tr w:rsidR="004957A8" w:rsidRPr="00F860EA" w14:paraId="7C02B870" w14:textId="77777777" w:rsidTr="005045A7">
              <w:trPr>
                <w:trHeight w:val="300"/>
              </w:trPr>
              <w:tc>
                <w:tcPr>
                  <w:tcW w:w="2158" w:type="dxa"/>
                  <w:shd w:val="clear" w:color="auto" w:fill="F8F9FA"/>
                  <w:vAlign w:val="center"/>
                </w:tcPr>
                <w:p w14:paraId="6C8162A3"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PD</w:t>
                  </w:r>
                </w:p>
              </w:tc>
              <w:tc>
                <w:tcPr>
                  <w:tcW w:w="1770" w:type="dxa"/>
                  <w:shd w:val="clear" w:color="auto" w:fill="F8F9FA"/>
                  <w:vAlign w:val="center"/>
                </w:tcPr>
                <w:p w14:paraId="3AB203AC"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Exemption Applied</w:t>
                  </w:r>
                  <w:r w:rsidRPr="00F860EA">
                    <w:rPr>
                      <w:rFonts w:ascii="Arial" w:hAnsi="Arial" w:cs="Arial"/>
                      <w:sz w:val="24"/>
                      <w:szCs w:val="24"/>
                    </w:rPr>
                    <w:br/>
                  </w:r>
                  <w:r w:rsidRPr="00F860EA">
                    <w:rPr>
                      <w:rFonts w:ascii="Arial" w:eastAsia="Arial" w:hAnsi="Arial" w:cs="Arial"/>
                      <w:sz w:val="24"/>
                      <w:szCs w:val="24"/>
                    </w:rPr>
                    <w:t>- See below</w:t>
                  </w:r>
                </w:p>
              </w:tc>
              <w:tc>
                <w:tcPr>
                  <w:tcW w:w="2205" w:type="dxa"/>
                  <w:shd w:val="clear" w:color="auto" w:fill="F8F9FA"/>
                  <w:vAlign w:val="center"/>
                </w:tcPr>
                <w:p w14:paraId="5A43AC15"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187,701</w:t>
                  </w:r>
                </w:p>
              </w:tc>
              <w:tc>
                <w:tcPr>
                  <w:tcW w:w="2686" w:type="dxa"/>
                  <w:shd w:val="clear" w:color="auto" w:fill="F8F9FA"/>
                  <w:vAlign w:val="center"/>
                </w:tcPr>
                <w:p w14:paraId="712D9038"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62,567</w:t>
                  </w:r>
                </w:p>
              </w:tc>
            </w:tr>
            <w:tr w:rsidR="004957A8" w:rsidRPr="00F860EA" w14:paraId="2A4EA953" w14:textId="77777777" w:rsidTr="005045A7">
              <w:trPr>
                <w:trHeight w:val="300"/>
              </w:trPr>
              <w:tc>
                <w:tcPr>
                  <w:tcW w:w="2158" w:type="dxa"/>
                  <w:shd w:val="clear" w:color="auto" w:fill="F8F9FA"/>
                  <w:vAlign w:val="center"/>
                </w:tcPr>
                <w:p w14:paraId="0F6AA9E2"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HI/VI/MSI</w:t>
                  </w:r>
                </w:p>
              </w:tc>
              <w:tc>
                <w:tcPr>
                  <w:tcW w:w="1770" w:type="dxa"/>
                  <w:shd w:val="clear" w:color="auto" w:fill="F8F9FA"/>
                  <w:vAlign w:val="center"/>
                </w:tcPr>
                <w:p w14:paraId="0A040D0F"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Exemption Applied</w:t>
                  </w:r>
                  <w:r w:rsidRPr="00F860EA">
                    <w:rPr>
                      <w:rFonts w:ascii="Arial" w:hAnsi="Arial" w:cs="Arial"/>
                      <w:sz w:val="24"/>
                      <w:szCs w:val="24"/>
                    </w:rPr>
                    <w:br/>
                  </w:r>
                  <w:r w:rsidRPr="00F860EA">
                    <w:rPr>
                      <w:rFonts w:ascii="Arial" w:eastAsia="Arial" w:hAnsi="Arial" w:cs="Arial"/>
                      <w:sz w:val="24"/>
                      <w:szCs w:val="24"/>
                    </w:rPr>
                    <w:t>- See below</w:t>
                  </w:r>
                </w:p>
              </w:tc>
              <w:tc>
                <w:tcPr>
                  <w:tcW w:w="2205" w:type="dxa"/>
                  <w:shd w:val="clear" w:color="auto" w:fill="F8F9FA"/>
                  <w:vAlign w:val="center"/>
                </w:tcPr>
                <w:p w14:paraId="5875B6A3"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293,288</w:t>
                  </w:r>
                </w:p>
              </w:tc>
              <w:tc>
                <w:tcPr>
                  <w:tcW w:w="2686" w:type="dxa"/>
                  <w:shd w:val="clear" w:color="auto" w:fill="F8F9FA"/>
                  <w:vAlign w:val="center"/>
                </w:tcPr>
                <w:p w14:paraId="36EC8247"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58,658</w:t>
                  </w:r>
                </w:p>
              </w:tc>
            </w:tr>
            <w:tr w:rsidR="004957A8" w:rsidRPr="00F860EA" w14:paraId="44E702DA" w14:textId="77777777" w:rsidTr="005045A7">
              <w:trPr>
                <w:trHeight w:val="300"/>
              </w:trPr>
              <w:tc>
                <w:tcPr>
                  <w:tcW w:w="2158" w:type="dxa"/>
                  <w:shd w:val="clear" w:color="auto" w:fill="F8F9FA"/>
                  <w:vAlign w:val="center"/>
                </w:tcPr>
                <w:p w14:paraId="26C28C3A"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SpLD</w:t>
                  </w:r>
                </w:p>
              </w:tc>
              <w:tc>
                <w:tcPr>
                  <w:tcW w:w="1770" w:type="dxa"/>
                  <w:shd w:val="clear" w:color="auto" w:fill="F8F9FA"/>
                  <w:vAlign w:val="center"/>
                </w:tcPr>
                <w:p w14:paraId="108A53F5"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Exemption Applied</w:t>
                  </w:r>
                  <w:r w:rsidRPr="00F860EA">
                    <w:rPr>
                      <w:rFonts w:ascii="Arial" w:hAnsi="Arial" w:cs="Arial"/>
                      <w:sz w:val="24"/>
                      <w:szCs w:val="24"/>
                    </w:rPr>
                    <w:br/>
                  </w:r>
                  <w:r w:rsidRPr="00F860EA">
                    <w:rPr>
                      <w:rFonts w:ascii="Arial" w:eastAsia="Arial" w:hAnsi="Arial" w:cs="Arial"/>
                      <w:sz w:val="24"/>
                      <w:szCs w:val="24"/>
                    </w:rPr>
                    <w:t>- See below</w:t>
                  </w:r>
                </w:p>
              </w:tc>
              <w:tc>
                <w:tcPr>
                  <w:tcW w:w="2205" w:type="dxa"/>
                  <w:shd w:val="clear" w:color="auto" w:fill="F8F9FA"/>
                  <w:vAlign w:val="center"/>
                </w:tcPr>
                <w:p w14:paraId="25C38B0A"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176,649</w:t>
                  </w:r>
                </w:p>
              </w:tc>
              <w:tc>
                <w:tcPr>
                  <w:tcW w:w="2686" w:type="dxa"/>
                  <w:shd w:val="clear" w:color="auto" w:fill="F8F9FA"/>
                  <w:vAlign w:val="center"/>
                </w:tcPr>
                <w:p w14:paraId="59B9B87A"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44,162</w:t>
                  </w:r>
                </w:p>
              </w:tc>
            </w:tr>
            <w:tr w:rsidR="004957A8" w:rsidRPr="00F860EA" w14:paraId="746263FF" w14:textId="77777777" w:rsidTr="005045A7">
              <w:trPr>
                <w:trHeight w:val="300"/>
              </w:trPr>
              <w:tc>
                <w:tcPr>
                  <w:tcW w:w="2158" w:type="dxa"/>
                  <w:shd w:val="clear" w:color="auto" w:fill="F8F9FA"/>
                  <w:vAlign w:val="center"/>
                </w:tcPr>
                <w:p w14:paraId="6D653990"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Total</w:t>
                  </w:r>
                </w:p>
              </w:tc>
              <w:tc>
                <w:tcPr>
                  <w:tcW w:w="1770" w:type="dxa"/>
                  <w:shd w:val="clear" w:color="auto" w:fill="F8F9FA"/>
                  <w:vAlign w:val="center"/>
                </w:tcPr>
                <w:p w14:paraId="5F5E3761" w14:textId="77777777" w:rsidR="004957A8" w:rsidRPr="00F860EA" w:rsidRDefault="004957A8" w:rsidP="00E253C1">
                  <w:pPr>
                    <w:shd w:val="clear" w:color="auto" w:fill="FFFFFF" w:themeFill="background1"/>
                    <w:spacing w:after="0"/>
                    <w:jc w:val="right"/>
                    <w:rPr>
                      <w:rFonts w:ascii="Arial" w:eastAsia="Arial" w:hAnsi="Arial" w:cs="Arial"/>
                      <w:sz w:val="24"/>
                      <w:szCs w:val="24"/>
                    </w:rPr>
                  </w:pPr>
                  <w:r w:rsidRPr="00F860EA">
                    <w:rPr>
                      <w:rFonts w:ascii="Arial" w:eastAsia="Arial" w:hAnsi="Arial" w:cs="Arial"/>
                      <w:sz w:val="24"/>
                      <w:szCs w:val="24"/>
                    </w:rPr>
                    <w:t>106</w:t>
                  </w:r>
                </w:p>
              </w:tc>
              <w:tc>
                <w:tcPr>
                  <w:tcW w:w="2205" w:type="dxa"/>
                  <w:shd w:val="clear" w:color="auto" w:fill="F8F9FA"/>
                  <w:vAlign w:val="center"/>
                </w:tcPr>
                <w:p w14:paraId="3C7F7DFF"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5,479,815</w:t>
                  </w:r>
                </w:p>
              </w:tc>
              <w:tc>
                <w:tcPr>
                  <w:tcW w:w="2686" w:type="dxa"/>
                  <w:shd w:val="clear" w:color="auto" w:fill="F8F9FA"/>
                  <w:vAlign w:val="center"/>
                </w:tcPr>
                <w:p w14:paraId="02117FD9" w14:textId="77777777" w:rsidR="004957A8" w:rsidRPr="00F860EA" w:rsidRDefault="004957A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51,696</w:t>
                  </w:r>
                </w:p>
              </w:tc>
            </w:tr>
          </w:tbl>
          <w:p w14:paraId="6B956BE7" w14:textId="77777777" w:rsidR="004957A8" w:rsidRPr="00F860EA" w:rsidRDefault="004957A8" w:rsidP="00E253C1">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Exemption under section: 40 – Personal Information.</w:t>
            </w:r>
          </w:p>
          <w:p w14:paraId="5E598044" w14:textId="77777777" w:rsidR="004957A8" w:rsidRPr="00F860EA" w:rsidRDefault="004957A8" w:rsidP="00E253C1">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Information the exemption applied to: Personal Information (if data is personal data about a 3rd party)</w:t>
            </w:r>
          </w:p>
          <w:p w14:paraId="2A9A9A94" w14:textId="77777777" w:rsidR="004957A8" w:rsidRPr="00F860EA" w:rsidRDefault="004957A8" w:rsidP="00E253C1">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2505779D" w14:textId="6804B07E" w:rsidR="004957A8" w:rsidRPr="00F860EA" w:rsidRDefault="004957A8" w:rsidP="001930A2">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Public Interest Test: This exemption is not subject to a Public Interest Test.</w:t>
            </w:r>
          </w:p>
        </w:tc>
      </w:tr>
    </w:tbl>
    <w:p w14:paraId="3F916025" w14:textId="77777777" w:rsidR="004957A8" w:rsidRPr="00F860EA" w:rsidRDefault="004957A8" w:rsidP="004957A8">
      <w:pPr>
        <w:shd w:val="clear" w:color="auto" w:fill="FFFFFF" w:themeFill="background1"/>
        <w:spacing w:after="240"/>
        <w:rPr>
          <w:rFonts w:ascii="Arial" w:eastAsia="Arial" w:hAnsi="Arial" w:cs="Arial"/>
          <w:color w:val="212529"/>
          <w:sz w:val="24"/>
          <w:szCs w:val="24"/>
        </w:rPr>
      </w:pPr>
    </w:p>
    <w:p w14:paraId="472239AB" w14:textId="77777777" w:rsidR="004957A8" w:rsidRPr="00F860EA" w:rsidRDefault="004957A8" w:rsidP="004957A8">
      <w:pPr>
        <w:spacing w:after="0"/>
        <w:rPr>
          <w:rFonts w:ascii="Arial" w:eastAsia="Arial" w:hAnsi="Arial" w:cs="Arial"/>
          <w:sz w:val="24"/>
          <w:szCs w:val="24"/>
        </w:rPr>
      </w:pPr>
    </w:p>
    <w:p w14:paraId="070B20E1" w14:textId="77777777" w:rsidR="004957A8" w:rsidRPr="00F860EA" w:rsidRDefault="004957A8" w:rsidP="004957A8">
      <w:pPr>
        <w:spacing w:after="0"/>
        <w:rPr>
          <w:rFonts w:ascii="Arial" w:eastAsia="Arial" w:hAnsi="Arial" w:cs="Arial"/>
          <w:sz w:val="24"/>
          <w:szCs w:val="24"/>
        </w:rPr>
      </w:pPr>
      <w:r w:rsidRPr="00F860EA">
        <w:rPr>
          <w:rFonts w:ascii="Arial" w:eastAsia="Arial" w:hAnsi="Arial" w:cs="Arial"/>
          <w:sz w:val="24"/>
          <w:szCs w:val="24"/>
        </w:rPr>
        <w:t>HAV-FOI-271529</w:t>
      </w:r>
    </w:p>
    <w:tbl>
      <w:tblPr>
        <w:tblW w:w="9781" w:type="dxa"/>
        <w:tblInd w:w="-152" w:type="dxa"/>
        <w:tblLook w:val="06A0" w:firstRow="1" w:lastRow="0" w:firstColumn="1" w:lastColumn="0" w:noHBand="1" w:noVBand="1"/>
      </w:tblPr>
      <w:tblGrid>
        <w:gridCol w:w="1263"/>
        <w:gridCol w:w="8518"/>
      </w:tblGrid>
      <w:tr w:rsidR="004957A8" w:rsidRPr="00F860EA" w14:paraId="6BFC7629" w14:textId="77777777" w:rsidTr="0054650B">
        <w:trPr>
          <w:trHeight w:val="300"/>
        </w:trPr>
        <w:tc>
          <w:tcPr>
            <w:tcW w:w="126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50F8FD5A"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Question 1</w:t>
            </w:r>
          </w:p>
        </w:tc>
        <w:tc>
          <w:tcPr>
            <w:tcW w:w="851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7B1C4693"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Clarification - To clarify, by specialist schools I mean independent institutions that cater exclusively to pupils with SEN requirements (such as Autism or SEMH for example).</w:t>
            </w:r>
          </w:p>
          <w:p w14:paraId="06CC704A"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 For each placement made to a private or voluntary provider’s specialist school in the previous financial year to date, please provide the actual price per week (excluding VAT) paid for the placement to the provider by your local authority.</w:t>
            </w:r>
            <w:r w:rsidRPr="00F860EA">
              <w:rPr>
                <w:rFonts w:ascii="Arial" w:hAnsi="Arial" w:cs="Arial"/>
                <w:sz w:val="24"/>
                <w:szCs w:val="24"/>
              </w:rPr>
              <w:br/>
            </w:r>
            <w:r w:rsidRPr="00F860EA">
              <w:rPr>
                <w:rFonts w:ascii="Arial" w:eastAsia="Arial" w:hAnsi="Arial" w:cs="Arial"/>
                <w:color w:val="000000" w:themeColor="text1"/>
                <w:sz w:val="24"/>
                <w:szCs w:val="24"/>
              </w:rPr>
              <w:t>Please note:</w:t>
            </w:r>
            <w:r w:rsidRPr="00F860EA">
              <w:rPr>
                <w:rFonts w:ascii="Arial" w:hAnsi="Arial" w:cs="Arial"/>
                <w:sz w:val="24"/>
                <w:szCs w:val="24"/>
              </w:rPr>
              <w:br/>
            </w:r>
            <w:r w:rsidRPr="00F860EA">
              <w:rPr>
                <w:rFonts w:ascii="Arial" w:eastAsia="Arial" w:hAnsi="Arial" w:cs="Arial"/>
                <w:color w:val="000000" w:themeColor="text1"/>
                <w:sz w:val="24"/>
                <w:szCs w:val="24"/>
              </w:rPr>
              <w:t>1a. This is the cost over 52 weeks, rather than the 38 week term time</w:t>
            </w:r>
            <w:r w:rsidRPr="00F860EA">
              <w:rPr>
                <w:rFonts w:ascii="Arial" w:hAnsi="Arial" w:cs="Arial"/>
                <w:sz w:val="24"/>
                <w:szCs w:val="24"/>
              </w:rPr>
              <w:br/>
            </w:r>
            <w:r w:rsidRPr="00F860EA">
              <w:rPr>
                <w:rFonts w:ascii="Arial" w:eastAsia="Arial" w:hAnsi="Arial" w:cs="Arial"/>
                <w:color w:val="000000" w:themeColor="text1"/>
                <w:sz w:val="24"/>
                <w:szCs w:val="24"/>
              </w:rPr>
              <w:t>1b. This is a request for the weekly price only, and NOT for the total placement cost.</w:t>
            </w:r>
            <w:r w:rsidRPr="00F860EA">
              <w:rPr>
                <w:rFonts w:ascii="Arial" w:hAnsi="Arial" w:cs="Arial"/>
                <w:sz w:val="24"/>
                <w:szCs w:val="24"/>
              </w:rPr>
              <w:br/>
            </w:r>
            <w:r w:rsidRPr="00F860EA">
              <w:rPr>
                <w:rFonts w:ascii="Arial" w:eastAsia="Arial" w:hAnsi="Arial" w:cs="Arial"/>
                <w:color w:val="000000" w:themeColor="text1"/>
                <w:sz w:val="24"/>
                <w:szCs w:val="24"/>
              </w:rPr>
              <w:t xml:space="preserve">1c. Please do NOT identify the child or young person or the name of the </w:t>
            </w:r>
            <w:r w:rsidRPr="00F860EA">
              <w:rPr>
                <w:rFonts w:ascii="Arial" w:eastAsia="Arial" w:hAnsi="Arial" w:cs="Arial"/>
                <w:color w:val="000000" w:themeColor="text1"/>
                <w:sz w:val="24"/>
                <w:szCs w:val="24"/>
              </w:rPr>
              <w:lastRenderedPageBreak/>
              <w:t>provider.</w:t>
            </w:r>
            <w:r w:rsidRPr="00F860EA">
              <w:rPr>
                <w:rFonts w:ascii="Arial" w:hAnsi="Arial" w:cs="Arial"/>
                <w:sz w:val="24"/>
                <w:szCs w:val="24"/>
              </w:rPr>
              <w:br/>
            </w:r>
            <w:r w:rsidRPr="00F860EA">
              <w:rPr>
                <w:rFonts w:ascii="Arial" w:eastAsia="Arial" w:hAnsi="Arial" w:cs="Arial"/>
                <w:color w:val="000000" w:themeColor="text1"/>
                <w:sz w:val="24"/>
                <w:szCs w:val="24"/>
              </w:rPr>
              <w:t>1d. Please provide the weekly price EXCLUDING any VAT.</w:t>
            </w:r>
            <w:r w:rsidRPr="00F860EA">
              <w:rPr>
                <w:rFonts w:ascii="Arial" w:hAnsi="Arial" w:cs="Arial"/>
                <w:sz w:val="24"/>
                <w:szCs w:val="24"/>
              </w:rPr>
              <w:br/>
            </w:r>
            <w:r w:rsidRPr="00F860EA">
              <w:rPr>
                <w:rFonts w:ascii="Arial" w:eastAsia="Arial" w:hAnsi="Arial" w:cs="Arial"/>
                <w:color w:val="000000" w:themeColor="text1"/>
                <w:sz w:val="24"/>
                <w:szCs w:val="24"/>
              </w:rPr>
              <w:t>1e. Please include if this was a local placement or an out of area placement.</w:t>
            </w:r>
            <w:r w:rsidRPr="00F860EA">
              <w:rPr>
                <w:rFonts w:ascii="Arial" w:hAnsi="Arial" w:cs="Arial"/>
                <w:sz w:val="24"/>
                <w:szCs w:val="24"/>
              </w:rPr>
              <w:br/>
            </w:r>
            <w:r w:rsidRPr="00F860EA">
              <w:rPr>
                <w:rFonts w:ascii="Arial" w:eastAsia="Arial" w:hAnsi="Arial" w:cs="Arial"/>
                <w:color w:val="000000" w:themeColor="text1"/>
                <w:sz w:val="24"/>
                <w:szCs w:val="24"/>
              </w:rPr>
              <w:t>1f. If you could please provide this information in the form of an excel spreadsheet.</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2. If your authority operates its own specialist schools, please provide the actual weekly cost of a place in your own homes for the same year (2024/25).</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3a. What is the number of registered specialist schools (private or voluntary providers) in your local authority</w:t>
            </w:r>
            <w:r w:rsidRPr="00F860EA">
              <w:rPr>
                <w:rFonts w:ascii="Arial" w:hAnsi="Arial" w:cs="Arial"/>
                <w:sz w:val="24"/>
                <w:szCs w:val="24"/>
              </w:rPr>
              <w:br/>
            </w:r>
            <w:r w:rsidRPr="00F860EA">
              <w:rPr>
                <w:rFonts w:ascii="Arial" w:eastAsia="Arial" w:hAnsi="Arial" w:cs="Arial"/>
                <w:color w:val="000000" w:themeColor="text1"/>
                <w:sz w:val="24"/>
                <w:szCs w:val="24"/>
              </w:rPr>
              <w:t>3b. What is the number of registered places in said schools (private or voluntary providers) in your local authority</w:t>
            </w:r>
            <w:r w:rsidRPr="00F860EA">
              <w:rPr>
                <w:rFonts w:ascii="Arial" w:hAnsi="Arial" w:cs="Arial"/>
                <w:sz w:val="24"/>
                <w:szCs w:val="24"/>
              </w:rPr>
              <w:br/>
            </w:r>
            <w:r w:rsidRPr="00F860EA">
              <w:rPr>
                <w:rFonts w:ascii="Arial" w:eastAsia="Arial" w:hAnsi="Arial" w:cs="Arial"/>
                <w:color w:val="000000" w:themeColor="text1"/>
                <w:sz w:val="24"/>
                <w:szCs w:val="24"/>
              </w:rPr>
              <w:t>3c. How many young people are currently awaiting placement in these schools in your local authority</w:t>
            </w:r>
          </w:p>
        </w:tc>
      </w:tr>
      <w:tr w:rsidR="004957A8" w:rsidRPr="00F860EA" w14:paraId="605F970B" w14:textId="77777777" w:rsidTr="0054650B">
        <w:trPr>
          <w:trHeight w:val="300"/>
        </w:trPr>
        <w:tc>
          <w:tcPr>
            <w:tcW w:w="126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4F4DF456"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Response</w:t>
            </w:r>
          </w:p>
        </w:tc>
        <w:tc>
          <w:tcPr>
            <w:tcW w:w="851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center"/>
          </w:tcPr>
          <w:p w14:paraId="7CA36161" w14:textId="77777777" w:rsidR="004957A8" w:rsidRPr="00F860EA" w:rsidRDefault="004957A8" w:rsidP="004957A8">
            <w:pPr>
              <w:pStyle w:val="ListParagraph"/>
              <w:numPr>
                <w:ilvl w:val="0"/>
                <w:numId w:val="123"/>
              </w:numPr>
              <w:tabs>
                <w:tab w:val="left" w:pos="0"/>
                <w:tab w:val="left" w:pos="0"/>
                <w:tab w:val="left" w:pos="720"/>
              </w:tabs>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Exemption applied, please see below.</w:t>
            </w:r>
          </w:p>
          <w:p w14:paraId="22DBB3C9"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 It varies per child and the child's needs.</w:t>
            </w:r>
          </w:p>
          <w:p w14:paraId="618CEF13"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3a. One.</w:t>
            </w:r>
          </w:p>
          <w:p w14:paraId="76BC898F"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3b. The provision has a capacity of 50.</w:t>
            </w:r>
          </w:p>
          <w:p w14:paraId="39F6351A" w14:textId="77777777" w:rsidR="004957A8" w:rsidRPr="00F860EA" w:rsidRDefault="004957A8" w:rsidP="00E253C1">
            <w:pPr>
              <w:spacing w:before="240"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3c. The LA does not operate a waiting list.</w:t>
            </w:r>
          </w:p>
          <w:p w14:paraId="355FED8E" w14:textId="77777777" w:rsidR="004957A8" w:rsidRPr="00F860EA" w:rsidRDefault="004957A8" w:rsidP="00E253C1">
            <w:pPr>
              <w:spacing w:before="240"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Exemption under section: 40 – Personal Information.</w:t>
            </w:r>
          </w:p>
          <w:p w14:paraId="3C292286" w14:textId="77777777" w:rsidR="004957A8" w:rsidRPr="00F860EA" w:rsidRDefault="004957A8" w:rsidP="00E253C1">
            <w:pPr>
              <w:spacing w:before="240" w:after="2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 the exemption applied to: Personal Information (if data is personal data about a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party)</w:t>
            </w:r>
          </w:p>
          <w:p w14:paraId="111E4287" w14:textId="77777777" w:rsidR="004957A8" w:rsidRPr="00F860EA" w:rsidRDefault="004957A8" w:rsidP="00E253C1">
            <w:pPr>
              <w:spacing w:before="40" w:after="40" w:line="257" w:lineRule="auto"/>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Reason for applying the exemption: </w:t>
            </w:r>
            <w:r w:rsidRPr="00F860EA">
              <w:rPr>
                <w:rFonts w:ascii="Arial" w:eastAsia="Arial" w:hAnsi="Arial" w:cs="Arial"/>
                <w:sz w:val="24"/>
                <w:szCs w:val="24"/>
              </w:rPr>
              <w:t>The numbers involved in the response being so low that the information provided coupled with information that may be available to the requester already could enable identification of individuals</w:t>
            </w:r>
            <w:r w:rsidRPr="00F860EA">
              <w:rPr>
                <w:rFonts w:ascii="Arial" w:eastAsia="Arial" w:hAnsi="Arial" w:cs="Arial"/>
                <w:color w:val="1F497D" w:themeColor="text2"/>
                <w:sz w:val="24"/>
                <w:szCs w:val="24"/>
              </w:rPr>
              <w:t xml:space="preserve">. </w:t>
            </w:r>
            <w:r w:rsidRPr="00F860EA">
              <w:rPr>
                <w:rFonts w:ascii="Arial" w:eastAsia="Arial" w:hAnsi="Arial" w:cs="Arial"/>
                <w:color w:val="000000" w:themeColor="text1"/>
                <w:sz w:val="24"/>
                <w:szCs w:val="24"/>
              </w:rPr>
              <w:t>This would breach the Data Protection Act 2018.</w:t>
            </w:r>
          </w:p>
          <w:p w14:paraId="50EAF255" w14:textId="77777777" w:rsidR="004957A8" w:rsidRPr="00F860EA" w:rsidRDefault="004957A8" w:rsidP="00E253C1">
            <w:pPr>
              <w:spacing w:before="40" w:after="40" w:line="257" w:lineRule="auto"/>
              <w:rPr>
                <w:rFonts w:ascii="Arial" w:eastAsia="Arial" w:hAnsi="Arial" w:cs="Arial"/>
                <w:sz w:val="24"/>
                <w:szCs w:val="24"/>
              </w:rPr>
            </w:pPr>
            <w:r w:rsidRPr="00F860EA">
              <w:rPr>
                <w:rFonts w:ascii="Arial" w:eastAsia="Arial" w:hAnsi="Arial" w:cs="Arial"/>
                <w:color w:val="000000" w:themeColor="text1"/>
                <w:sz w:val="24"/>
                <w:szCs w:val="24"/>
              </w:rPr>
              <w:t>Public Interest Test: This exemption is not subject to a Public Interest Test.</w:t>
            </w:r>
          </w:p>
        </w:tc>
      </w:tr>
    </w:tbl>
    <w:p w14:paraId="4E327DFA" w14:textId="77777777" w:rsidR="004957A8" w:rsidRPr="00F860EA" w:rsidRDefault="004957A8" w:rsidP="004957A8">
      <w:pPr>
        <w:spacing w:after="0"/>
        <w:rPr>
          <w:rFonts w:ascii="Arial" w:hAnsi="Arial" w:cs="Arial"/>
          <w:sz w:val="24"/>
          <w:szCs w:val="24"/>
        </w:rPr>
      </w:pPr>
    </w:p>
    <w:p w14:paraId="0217B8C4" w14:textId="77777777" w:rsidR="004957A8" w:rsidRPr="00F860EA" w:rsidRDefault="004957A8" w:rsidP="004957A8">
      <w:pPr>
        <w:spacing w:after="0"/>
        <w:rPr>
          <w:rFonts w:ascii="Arial" w:hAnsi="Arial" w:cs="Arial"/>
          <w:sz w:val="24"/>
          <w:szCs w:val="24"/>
        </w:rPr>
      </w:pPr>
    </w:p>
    <w:p w14:paraId="23DC6D6C" w14:textId="77777777" w:rsidR="0054650B" w:rsidRDefault="0054650B">
      <w:pPr>
        <w:rPr>
          <w:rFonts w:ascii="Arial" w:eastAsia="Arial" w:hAnsi="Arial" w:cs="Arial"/>
          <w:sz w:val="24"/>
          <w:szCs w:val="24"/>
        </w:rPr>
      </w:pPr>
      <w:r>
        <w:rPr>
          <w:rFonts w:ascii="Arial" w:eastAsia="Arial" w:hAnsi="Arial" w:cs="Arial"/>
          <w:sz w:val="24"/>
          <w:szCs w:val="24"/>
        </w:rPr>
        <w:br w:type="page"/>
      </w:r>
    </w:p>
    <w:p w14:paraId="6317DB9E" w14:textId="3E3F779C" w:rsidR="004957A8" w:rsidRDefault="004957A8" w:rsidP="004957A8">
      <w:pPr>
        <w:spacing w:after="0"/>
        <w:rPr>
          <w:rFonts w:ascii="Arial" w:eastAsia="Arial" w:hAnsi="Arial" w:cs="Arial"/>
          <w:sz w:val="24"/>
          <w:szCs w:val="24"/>
        </w:rPr>
      </w:pPr>
      <w:r w:rsidRPr="00F860EA">
        <w:rPr>
          <w:rFonts w:ascii="Arial" w:eastAsia="Arial" w:hAnsi="Arial" w:cs="Arial"/>
          <w:sz w:val="24"/>
          <w:szCs w:val="24"/>
        </w:rPr>
        <w:lastRenderedPageBreak/>
        <w:t>HAV-FOI-977502</w:t>
      </w:r>
    </w:p>
    <w:p w14:paraId="60BA4C8E" w14:textId="77777777" w:rsidR="0054650B" w:rsidRPr="00F860EA" w:rsidRDefault="0054650B" w:rsidP="004957A8">
      <w:pPr>
        <w:spacing w:after="0"/>
        <w:rPr>
          <w:rFonts w:ascii="Arial" w:eastAsia="Arial" w:hAnsi="Arial" w:cs="Arial"/>
          <w:sz w:val="24"/>
          <w:szCs w:val="24"/>
        </w:rPr>
      </w:pPr>
    </w:p>
    <w:tbl>
      <w:tblPr>
        <w:tblStyle w:val="TableGrid"/>
        <w:tblW w:w="9781" w:type="dxa"/>
        <w:tblInd w:w="-152" w:type="dxa"/>
        <w:tblLook w:val="06A0" w:firstRow="1" w:lastRow="0" w:firstColumn="1" w:lastColumn="0" w:noHBand="1" w:noVBand="1"/>
      </w:tblPr>
      <w:tblGrid>
        <w:gridCol w:w="1449"/>
        <w:gridCol w:w="8332"/>
      </w:tblGrid>
      <w:tr w:rsidR="004957A8" w:rsidRPr="00F860EA" w14:paraId="76EE4089" w14:textId="77777777" w:rsidTr="0054650B">
        <w:trPr>
          <w:trHeight w:val="315"/>
        </w:trPr>
        <w:tc>
          <w:tcPr>
            <w:tcW w:w="14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top w:w="15" w:type="dxa"/>
              <w:left w:w="108" w:type="dxa"/>
              <w:bottom w:w="15" w:type="dxa"/>
              <w:right w:w="108" w:type="dxa"/>
            </w:tcMar>
          </w:tcPr>
          <w:p w14:paraId="255120E2" w14:textId="77777777" w:rsidR="004957A8" w:rsidRPr="00F860EA" w:rsidRDefault="004957A8" w:rsidP="00E253C1">
            <w:pPr>
              <w:rPr>
                <w:rFonts w:ascii="Arial" w:eastAsia="Arial" w:hAnsi="Arial" w:cs="Arial"/>
                <w:color w:val="000000" w:themeColor="text1"/>
                <w:sz w:val="24"/>
                <w:szCs w:val="24"/>
              </w:rPr>
            </w:pPr>
            <w:r w:rsidRPr="00F860EA">
              <w:rPr>
                <w:rFonts w:ascii="Arial" w:eastAsia="Arial" w:hAnsi="Arial" w:cs="Arial"/>
                <w:color w:val="000000" w:themeColor="text1"/>
                <w:sz w:val="24"/>
                <w:szCs w:val="24"/>
              </w:rPr>
              <w:t>Question 1</w:t>
            </w:r>
          </w:p>
        </w:tc>
        <w:tc>
          <w:tcPr>
            <w:tcW w:w="83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top w:w="15" w:type="dxa"/>
              <w:left w:w="108" w:type="dxa"/>
              <w:bottom w:w="15" w:type="dxa"/>
              <w:right w:w="108" w:type="dxa"/>
            </w:tcMar>
          </w:tcPr>
          <w:p w14:paraId="34673879" w14:textId="77777777" w:rsidR="004957A8" w:rsidRPr="00F860EA" w:rsidRDefault="004957A8" w:rsidP="00E253C1">
            <w:pPr>
              <w:rPr>
                <w:rFonts w:ascii="Arial" w:eastAsia="Arial" w:hAnsi="Arial" w:cs="Arial"/>
                <w:color w:val="000000" w:themeColor="text1"/>
                <w:sz w:val="24"/>
                <w:szCs w:val="24"/>
              </w:rPr>
            </w:pPr>
            <w:r w:rsidRPr="00F860EA">
              <w:rPr>
                <w:rFonts w:ascii="Arial" w:eastAsia="Arial" w:hAnsi="Arial" w:cs="Arial"/>
                <w:color w:val="000000" w:themeColor="text1"/>
                <w:sz w:val="24"/>
                <w:szCs w:val="24"/>
              </w:rPr>
              <w:t>Please could I request, under the Freedom of Information Act 2000, the number of a) primary and b) secondary schools in the Borough that have closed or merged since 2020, and the reasons cited for closure.</w:t>
            </w:r>
          </w:p>
        </w:tc>
      </w:tr>
      <w:tr w:rsidR="004957A8" w:rsidRPr="00F860EA" w14:paraId="18DE9E29" w14:textId="77777777" w:rsidTr="0054650B">
        <w:trPr>
          <w:trHeight w:val="300"/>
        </w:trPr>
        <w:tc>
          <w:tcPr>
            <w:tcW w:w="14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top w:w="15" w:type="dxa"/>
              <w:left w:w="108" w:type="dxa"/>
              <w:bottom w:w="15" w:type="dxa"/>
              <w:right w:w="108" w:type="dxa"/>
            </w:tcMar>
          </w:tcPr>
          <w:p w14:paraId="2D2ECC05" w14:textId="77777777" w:rsidR="004957A8" w:rsidRPr="00F860EA" w:rsidRDefault="004957A8" w:rsidP="00E253C1">
            <w:pPr>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Response</w:t>
            </w:r>
          </w:p>
        </w:tc>
        <w:tc>
          <w:tcPr>
            <w:tcW w:w="83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top w:w="15" w:type="dxa"/>
              <w:left w:w="108" w:type="dxa"/>
              <w:bottom w:w="15" w:type="dxa"/>
              <w:right w:w="108" w:type="dxa"/>
            </w:tcMar>
          </w:tcPr>
          <w:p w14:paraId="7755A638" w14:textId="77777777" w:rsidR="004957A8" w:rsidRPr="00F860EA" w:rsidRDefault="004957A8" w:rsidP="00E253C1">
            <w:pPr>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bl>
            <w:tblPr>
              <w:tblW w:w="0" w:type="auto"/>
              <w:tblInd w:w="15" w:type="dxa"/>
              <w:tblLook w:val="06A0" w:firstRow="1" w:lastRow="0" w:firstColumn="1" w:lastColumn="0" w:noHBand="1" w:noVBand="1"/>
            </w:tblPr>
            <w:tblGrid>
              <w:gridCol w:w="1551"/>
              <w:gridCol w:w="1538"/>
              <w:gridCol w:w="1043"/>
              <w:gridCol w:w="1418"/>
              <w:gridCol w:w="1908"/>
            </w:tblGrid>
            <w:tr w:rsidR="004957A8" w:rsidRPr="00F860EA" w14:paraId="30DED8BB" w14:textId="77777777" w:rsidTr="00E253C1">
              <w:trPr>
                <w:trHeight w:val="300"/>
              </w:trPr>
              <w:tc>
                <w:tcPr>
                  <w:tcW w:w="1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2BD69A59"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School</w:t>
                  </w:r>
                </w:p>
                <w:p w14:paraId="62EC004D"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Name</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12D47E1D"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School Type</w:t>
                  </w:r>
                </w:p>
              </w:tc>
              <w:tc>
                <w:tcPr>
                  <w:tcW w:w="10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7CF6E6D6"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School Phase</w:t>
                  </w:r>
                </w:p>
              </w:tc>
              <w:tc>
                <w:tcPr>
                  <w:tcW w:w="13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2702AAD0"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Date of Closure</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2C5FA5D6"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Reason for</w:t>
                  </w:r>
                </w:p>
                <w:p w14:paraId="6C69C607"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Closure/Merger</w:t>
                  </w:r>
                </w:p>
              </w:tc>
            </w:tr>
            <w:tr w:rsidR="004957A8" w:rsidRPr="00F860EA" w14:paraId="7F63C523" w14:textId="77777777" w:rsidTr="00E253C1">
              <w:trPr>
                <w:trHeight w:val="300"/>
              </w:trPr>
              <w:tc>
                <w:tcPr>
                  <w:tcW w:w="1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702D3DD8"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Squirrels Heath Infant School</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12AA855A"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Community</w:t>
                  </w:r>
                </w:p>
                <w:p w14:paraId="32CA872B"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School</w:t>
                  </w:r>
                </w:p>
              </w:tc>
              <w:tc>
                <w:tcPr>
                  <w:tcW w:w="10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1EB03C50"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Primary</w:t>
                  </w:r>
                </w:p>
              </w:tc>
              <w:tc>
                <w:tcPr>
                  <w:tcW w:w="13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6A068BAC" w14:textId="77777777" w:rsidR="004957A8" w:rsidRPr="00F860EA" w:rsidRDefault="004957A8"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31/08/2025</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182931AF"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Amalgamation with Squirrels Heath Junior School to form Squirrels Heath Primary School</w:t>
                  </w:r>
                </w:p>
              </w:tc>
            </w:tr>
            <w:tr w:rsidR="004957A8" w:rsidRPr="00F860EA" w14:paraId="24E4F1E8" w14:textId="77777777" w:rsidTr="00E253C1">
              <w:trPr>
                <w:trHeight w:val="300"/>
              </w:trPr>
              <w:tc>
                <w:tcPr>
                  <w:tcW w:w="1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318EC341"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Parklands Infant School</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4CE5720C"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Community</w:t>
                  </w:r>
                </w:p>
                <w:p w14:paraId="1955239C"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School</w:t>
                  </w:r>
                </w:p>
              </w:tc>
              <w:tc>
                <w:tcPr>
                  <w:tcW w:w="10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7243C4B3"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Primary</w:t>
                  </w:r>
                </w:p>
              </w:tc>
              <w:tc>
                <w:tcPr>
                  <w:tcW w:w="13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2CDE0D9A" w14:textId="77777777" w:rsidR="004957A8" w:rsidRPr="00F860EA" w:rsidRDefault="004957A8"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31/08/2021</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5DBC891C"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Amalgamation with Parklands Junior School to form Parklands Primary School</w:t>
                  </w:r>
                </w:p>
              </w:tc>
            </w:tr>
            <w:tr w:rsidR="004957A8" w:rsidRPr="00F860EA" w14:paraId="3B226559" w14:textId="77777777" w:rsidTr="00E253C1">
              <w:trPr>
                <w:trHeight w:val="300"/>
              </w:trPr>
              <w:tc>
                <w:tcPr>
                  <w:tcW w:w="1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7E2118FC"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Raphael Independent School</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56C8753B"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Other independent school</w:t>
                  </w:r>
                </w:p>
              </w:tc>
              <w:tc>
                <w:tcPr>
                  <w:tcW w:w="10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634631AC"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N/A</w:t>
                  </w:r>
                </w:p>
              </w:tc>
              <w:tc>
                <w:tcPr>
                  <w:tcW w:w="13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16EC7A24" w14:textId="77777777" w:rsidR="004957A8" w:rsidRPr="00F860EA" w:rsidRDefault="004957A8"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30/03/2021</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bottom"/>
                </w:tcPr>
                <w:p w14:paraId="091664B7"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 not held - Independent School</w:t>
                  </w:r>
                </w:p>
              </w:tc>
            </w:tr>
            <w:tr w:rsidR="004957A8" w:rsidRPr="00F860EA" w14:paraId="2B9CB923" w14:textId="77777777" w:rsidTr="00E253C1">
              <w:trPr>
                <w:trHeight w:val="300"/>
              </w:trPr>
              <w:tc>
                <w:tcPr>
                  <w:tcW w:w="1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3196C8E5"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St Ursula's Catholic Infant School</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00A5D090"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Voluntary aided school</w:t>
                  </w:r>
                </w:p>
              </w:tc>
              <w:tc>
                <w:tcPr>
                  <w:tcW w:w="10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743ECFD8"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Primary</w:t>
                  </w:r>
                </w:p>
              </w:tc>
              <w:tc>
                <w:tcPr>
                  <w:tcW w:w="13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28B87FC4" w14:textId="77777777" w:rsidR="004957A8" w:rsidRPr="00F860EA" w:rsidRDefault="004957A8"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31/08/2020</w:t>
                  </w:r>
                </w:p>
              </w:tc>
              <w:tc>
                <w:tcPr>
                  <w:tcW w:w="28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bottom"/>
                </w:tcPr>
                <w:p w14:paraId="490A4F9B" w14:textId="77777777" w:rsidR="004957A8" w:rsidRPr="00F860EA" w:rsidRDefault="004957A8"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Amalgamation with St Ursula's Catholic Junior School to form St Ursula's Catholic Primary School</w:t>
                  </w:r>
                </w:p>
              </w:tc>
            </w:tr>
          </w:tbl>
          <w:p w14:paraId="367746A9" w14:textId="77777777" w:rsidR="004957A8" w:rsidRPr="00F860EA" w:rsidRDefault="004957A8" w:rsidP="00E253C1">
            <w:pPr>
              <w:rPr>
                <w:rFonts w:ascii="Arial" w:hAnsi="Arial" w:cs="Arial"/>
                <w:sz w:val="24"/>
                <w:szCs w:val="24"/>
              </w:rPr>
            </w:pPr>
          </w:p>
        </w:tc>
      </w:tr>
    </w:tbl>
    <w:p w14:paraId="2F66396D" w14:textId="77777777" w:rsidR="004957A8" w:rsidRPr="00F860EA" w:rsidRDefault="004957A8" w:rsidP="004957A8">
      <w:pPr>
        <w:spacing w:after="0"/>
        <w:rPr>
          <w:rFonts w:ascii="Arial" w:eastAsia="Arial" w:hAnsi="Arial" w:cs="Arial"/>
          <w:sz w:val="24"/>
          <w:szCs w:val="24"/>
        </w:rPr>
      </w:pPr>
    </w:p>
    <w:p w14:paraId="375D952F" w14:textId="77777777" w:rsidR="0054650B" w:rsidRDefault="0054650B">
      <w:pPr>
        <w:rPr>
          <w:rFonts w:ascii="Arial" w:eastAsia="Arial" w:hAnsi="Arial" w:cs="Arial"/>
          <w:sz w:val="24"/>
          <w:szCs w:val="24"/>
        </w:rPr>
      </w:pPr>
      <w:r>
        <w:rPr>
          <w:rFonts w:ascii="Arial" w:eastAsia="Arial" w:hAnsi="Arial" w:cs="Arial"/>
          <w:sz w:val="24"/>
          <w:szCs w:val="24"/>
        </w:rPr>
        <w:br w:type="page"/>
      </w:r>
    </w:p>
    <w:p w14:paraId="2381C016" w14:textId="6617BA93" w:rsidR="004957A8" w:rsidRDefault="004957A8" w:rsidP="004957A8">
      <w:pPr>
        <w:spacing w:after="0"/>
        <w:rPr>
          <w:rFonts w:ascii="Arial" w:eastAsia="Arial" w:hAnsi="Arial" w:cs="Arial"/>
          <w:sz w:val="24"/>
          <w:szCs w:val="24"/>
        </w:rPr>
      </w:pPr>
      <w:r w:rsidRPr="00F860EA">
        <w:rPr>
          <w:rFonts w:ascii="Arial" w:eastAsia="Arial" w:hAnsi="Arial" w:cs="Arial"/>
          <w:sz w:val="24"/>
          <w:szCs w:val="24"/>
        </w:rPr>
        <w:lastRenderedPageBreak/>
        <w:t>HAV-FOI-849742: </w:t>
      </w:r>
    </w:p>
    <w:p w14:paraId="20242F07" w14:textId="77777777" w:rsidR="0054650B" w:rsidRPr="00F860EA" w:rsidRDefault="0054650B" w:rsidP="004957A8">
      <w:pPr>
        <w:spacing w:after="0"/>
        <w:rPr>
          <w:rFonts w:ascii="Arial" w:eastAsia="Arial" w:hAnsi="Arial" w:cs="Arial"/>
          <w:sz w:val="24"/>
          <w:szCs w:val="24"/>
        </w:rPr>
      </w:pPr>
    </w:p>
    <w:tbl>
      <w:tblPr>
        <w:tblW w:w="5513" w:type="pct"/>
        <w:tblInd w:w="-436" w:type="dxa"/>
        <w:tblCellMar>
          <w:left w:w="0" w:type="dxa"/>
          <w:right w:w="0" w:type="dxa"/>
        </w:tblCellMar>
        <w:tblLook w:val="04A0" w:firstRow="1" w:lastRow="0" w:firstColumn="1" w:lastColumn="0" w:noHBand="0" w:noVBand="1"/>
      </w:tblPr>
      <w:tblGrid>
        <w:gridCol w:w="1559"/>
        <w:gridCol w:w="8371"/>
      </w:tblGrid>
      <w:tr w:rsidR="004957A8" w:rsidRPr="00F860EA" w14:paraId="11B1C52B" w14:textId="77777777" w:rsidTr="0054650B">
        <w:trPr>
          <w:trHeight w:val="3182"/>
        </w:trPr>
        <w:tc>
          <w:tcPr>
            <w:tcW w:w="785"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43B2D5B9"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Information</w:t>
            </w:r>
          </w:p>
        </w:tc>
        <w:tc>
          <w:tcPr>
            <w:tcW w:w="4215" w:type="pct"/>
            <w:tcBorders>
              <w:top w:val="single" w:sz="8" w:space="0" w:color="000000" w:themeColor="text1"/>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16C1539F"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I am writing to request the following information under the Freedom of Information Act 2000. Please provide data for each of the past three financial years, from 2022–2023 to 2024–2025.</w:t>
            </w:r>
            <w:r w:rsidRPr="00F860EA">
              <w:rPr>
                <w:rFonts w:ascii="Arial" w:eastAsia="Arial" w:hAnsi="Arial" w:cs="Arial"/>
                <w:sz w:val="24"/>
                <w:szCs w:val="24"/>
              </w:rPr>
              <w:br/>
            </w:r>
            <w:r w:rsidRPr="00F860EA">
              <w:rPr>
                <w:rFonts w:ascii="Arial" w:eastAsia="Arial" w:hAnsi="Arial" w:cs="Arial"/>
                <w:sz w:val="24"/>
                <w:szCs w:val="24"/>
              </w:rPr>
              <w:br/>
              <w:t>I would like to receive the response in a spreadsheet format (.csv or .</w:t>
            </w:r>
            <w:proofErr w:type="spellStart"/>
            <w:r w:rsidRPr="00F860EA">
              <w:rPr>
                <w:rFonts w:ascii="Arial" w:eastAsia="Arial" w:hAnsi="Arial" w:cs="Arial"/>
                <w:sz w:val="24"/>
                <w:szCs w:val="24"/>
              </w:rPr>
              <w:t>xls</w:t>
            </w:r>
            <w:proofErr w:type="spellEnd"/>
            <w:r w:rsidRPr="00F860EA">
              <w:rPr>
                <w:rFonts w:ascii="Arial" w:eastAsia="Arial" w:hAnsi="Arial" w:cs="Arial"/>
                <w:sz w:val="24"/>
                <w:szCs w:val="24"/>
              </w:rPr>
              <w:t xml:space="preserve"> file).</w:t>
            </w:r>
            <w:r w:rsidRPr="00F860EA">
              <w:rPr>
                <w:rFonts w:ascii="Arial" w:eastAsia="Arial" w:hAnsi="Arial" w:cs="Arial"/>
                <w:sz w:val="24"/>
                <w:szCs w:val="24"/>
              </w:rPr>
              <w:br/>
            </w:r>
            <w:r w:rsidRPr="00F860EA">
              <w:rPr>
                <w:rFonts w:ascii="Arial" w:eastAsia="Arial" w:hAnsi="Arial" w:cs="Arial"/>
                <w:sz w:val="24"/>
                <w:szCs w:val="24"/>
              </w:rPr>
              <w:br/>
              <w:t>For children and young people aged 0-25 who are resident in your local authority area, please provide the following information broken down by financial year:</w:t>
            </w:r>
          </w:p>
        </w:tc>
      </w:tr>
      <w:tr w:rsidR="004957A8" w:rsidRPr="00F860EA" w14:paraId="684428E9" w14:textId="77777777" w:rsidTr="0054650B">
        <w:trPr>
          <w:trHeight w:val="831"/>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6BE5C442"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Question 1</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68A6F64F"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The number of children with an Education, Health and Care Plan (EHCP).</w:t>
            </w:r>
          </w:p>
        </w:tc>
      </w:tr>
      <w:tr w:rsidR="004957A8" w:rsidRPr="00F860EA" w14:paraId="4525D540" w14:textId="77777777" w:rsidTr="0054650B">
        <w:trPr>
          <w:trHeight w:val="831"/>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19E26849"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Response</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1DC772BE"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 xml:space="preserve">The information provided is based on </w:t>
            </w:r>
            <w:proofErr w:type="spellStart"/>
            <w:r w:rsidRPr="00F860EA">
              <w:rPr>
                <w:rFonts w:ascii="Arial" w:eastAsia="Arial" w:hAnsi="Arial" w:cs="Arial"/>
                <w:sz w:val="24"/>
                <w:szCs w:val="24"/>
              </w:rPr>
              <w:t>on</w:t>
            </w:r>
            <w:proofErr w:type="spellEnd"/>
            <w:r w:rsidRPr="00F860EA">
              <w:rPr>
                <w:rFonts w:ascii="Arial" w:eastAsia="Arial" w:hAnsi="Arial" w:cs="Arial"/>
                <w:sz w:val="24"/>
                <w:szCs w:val="24"/>
              </w:rPr>
              <w:t xml:space="preserve"> our SEN2 records </w:t>
            </w:r>
          </w:p>
          <w:p w14:paraId="07899BAC"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2023 - 2177</w:t>
            </w:r>
            <w:r w:rsidRPr="00F860EA">
              <w:rPr>
                <w:rFonts w:ascii="Arial" w:eastAsia="Arial" w:hAnsi="Arial" w:cs="Arial"/>
                <w:sz w:val="24"/>
                <w:szCs w:val="24"/>
              </w:rPr>
              <w:br/>
              <w:t>2024 - 2584</w:t>
            </w:r>
            <w:r w:rsidRPr="00F860EA">
              <w:rPr>
                <w:rFonts w:ascii="Arial" w:eastAsia="Arial" w:hAnsi="Arial" w:cs="Arial"/>
                <w:sz w:val="24"/>
                <w:szCs w:val="24"/>
              </w:rPr>
              <w:br/>
              <w:t>2025 - 3006</w:t>
            </w:r>
          </w:p>
        </w:tc>
      </w:tr>
      <w:tr w:rsidR="004957A8" w:rsidRPr="00F860EA" w14:paraId="7C8FB9A8" w14:textId="77777777" w:rsidTr="0054650B">
        <w:trPr>
          <w:trHeight w:val="1167"/>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5772C1D4"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Question 2</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6882CA17"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 The number of children with EHCPs attending state-funded special schools (including maintained special schools and special academies).</w:t>
            </w:r>
          </w:p>
        </w:tc>
      </w:tr>
      <w:tr w:rsidR="004957A8" w:rsidRPr="00F860EA" w14:paraId="145EC4DE" w14:textId="77777777" w:rsidTr="0054650B">
        <w:trPr>
          <w:trHeight w:val="831"/>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30D2520D"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Response</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hideMark/>
          </w:tcPr>
          <w:p w14:paraId="0FA2857B"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 The information provided is based on our SEN2 records </w:t>
            </w:r>
          </w:p>
          <w:p w14:paraId="68E78178"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2023 - 385</w:t>
            </w:r>
            <w:r w:rsidRPr="00F860EA">
              <w:rPr>
                <w:rFonts w:ascii="Arial" w:eastAsia="Arial" w:hAnsi="Arial" w:cs="Arial"/>
                <w:sz w:val="24"/>
                <w:szCs w:val="24"/>
              </w:rPr>
              <w:br/>
              <w:t>2024 - 450</w:t>
            </w:r>
            <w:r w:rsidRPr="00F860EA">
              <w:rPr>
                <w:rFonts w:ascii="Arial" w:eastAsia="Arial" w:hAnsi="Arial" w:cs="Arial"/>
                <w:sz w:val="24"/>
                <w:szCs w:val="24"/>
              </w:rPr>
              <w:br/>
              <w:t>2025 - 508</w:t>
            </w:r>
          </w:p>
        </w:tc>
      </w:tr>
      <w:tr w:rsidR="004957A8" w:rsidRPr="00F860EA" w14:paraId="283F81A7" w14:textId="77777777" w:rsidTr="0054650B">
        <w:trPr>
          <w:trHeight w:val="831"/>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12B33E2F"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Question 3</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01655A22"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The number of children with EHCPs attending independent or non-maintained special schools.</w:t>
            </w:r>
            <w:r w:rsidRPr="00F860EA">
              <w:rPr>
                <w:rFonts w:ascii="Arial" w:eastAsia="Arial" w:hAnsi="Arial" w:cs="Arial"/>
                <w:sz w:val="24"/>
                <w:szCs w:val="24"/>
              </w:rPr>
              <w:br/>
            </w:r>
          </w:p>
        </w:tc>
      </w:tr>
      <w:tr w:rsidR="004957A8" w:rsidRPr="00F860EA" w14:paraId="7D8DBAD8" w14:textId="77777777" w:rsidTr="0054650B">
        <w:trPr>
          <w:trHeight w:val="831"/>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275D9918"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Response</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4CC70040"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The information provided is based on our SEN2 records </w:t>
            </w:r>
          </w:p>
          <w:p w14:paraId="0961873C"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2023 - 57</w:t>
            </w:r>
            <w:r w:rsidRPr="00F860EA">
              <w:rPr>
                <w:rFonts w:ascii="Arial" w:eastAsia="Arial" w:hAnsi="Arial" w:cs="Arial"/>
                <w:sz w:val="24"/>
                <w:szCs w:val="24"/>
              </w:rPr>
              <w:br/>
              <w:t>2024 - 63</w:t>
            </w:r>
            <w:r w:rsidRPr="00F860EA">
              <w:rPr>
                <w:rFonts w:ascii="Arial" w:eastAsia="Arial" w:hAnsi="Arial" w:cs="Arial"/>
                <w:sz w:val="24"/>
                <w:szCs w:val="24"/>
              </w:rPr>
              <w:br/>
              <w:t>2025 - 80</w:t>
            </w:r>
          </w:p>
        </w:tc>
      </w:tr>
      <w:tr w:rsidR="004957A8" w:rsidRPr="00F860EA" w14:paraId="112002CB" w14:textId="77777777" w:rsidTr="0054650B">
        <w:trPr>
          <w:trHeight w:val="2765"/>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4145FD8F"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Question 4</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351D31FD"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A breakdown of all independent or non-maintained special schools attended by children from your local authority, including for each school:</w:t>
            </w:r>
          </w:p>
          <w:p w14:paraId="3C1384FC"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the name of the school</w:t>
            </w:r>
          </w:p>
          <w:p w14:paraId="3663DABE" w14:textId="77777777" w:rsidR="004957A8" w:rsidRDefault="004957A8" w:rsidP="00E253C1">
            <w:pPr>
              <w:spacing w:after="0"/>
              <w:rPr>
                <w:rFonts w:ascii="Arial" w:eastAsia="Arial" w:hAnsi="Arial" w:cs="Arial"/>
                <w:sz w:val="24"/>
                <w:szCs w:val="24"/>
              </w:rPr>
            </w:pPr>
            <w:r w:rsidRPr="00F860EA">
              <w:rPr>
                <w:rFonts w:ascii="Arial" w:eastAsia="Arial" w:hAnsi="Arial" w:cs="Arial"/>
                <w:sz w:val="24"/>
                <w:szCs w:val="24"/>
              </w:rPr>
              <w:t>the number of children placed there by your local authority in that financial year</w:t>
            </w:r>
            <w:r w:rsidRPr="00F860EA">
              <w:rPr>
                <w:rFonts w:ascii="Arial" w:eastAsia="Arial" w:hAnsi="Arial" w:cs="Arial"/>
                <w:sz w:val="24"/>
                <w:szCs w:val="24"/>
              </w:rPr>
              <w:br/>
            </w:r>
            <w:r w:rsidRPr="00F860EA">
              <w:rPr>
                <w:rFonts w:ascii="Arial" w:eastAsia="Arial" w:hAnsi="Arial" w:cs="Arial"/>
                <w:sz w:val="24"/>
                <w:szCs w:val="24"/>
              </w:rPr>
              <w:br/>
              <w:t>the total amount paid by the council to that school in that financial year</w:t>
            </w:r>
          </w:p>
          <w:p w14:paraId="53E19BBA" w14:textId="0E27F1C7" w:rsidR="0054650B" w:rsidRPr="00F860EA" w:rsidRDefault="0054650B" w:rsidP="00E253C1">
            <w:pPr>
              <w:spacing w:after="0"/>
              <w:rPr>
                <w:rFonts w:ascii="Arial" w:eastAsia="Arial" w:hAnsi="Arial" w:cs="Arial"/>
                <w:sz w:val="24"/>
                <w:szCs w:val="24"/>
              </w:rPr>
            </w:pPr>
          </w:p>
        </w:tc>
      </w:tr>
      <w:tr w:rsidR="004957A8" w:rsidRPr="00F860EA" w14:paraId="1D5F5CAE" w14:textId="77777777" w:rsidTr="0054650B">
        <w:trPr>
          <w:trHeight w:val="491"/>
        </w:trPr>
        <w:tc>
          <w:tcPr>
            <w:tcW w:w="785" w:type="pct"/>
            <w:tcBorders>
              <w:top w:val="nil"/>
              <w:left w:val="single" w:sz="8" w:space="0" w:color="000000" w:themeColor="text1"/>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p w14:paraId="1417DF85"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Response</w:t>
            </w:r>
          </w:p>
        </w:tc>
        <w:tc>
          <w:tcPr>
            <w:tcW w:w="4215" w:type="pct"/>
            <w:tcBorders>
              <w:top w:val="nil"/>
              <w:left w:val="nil"/>
              <w:bottom w:val="single" w:sz="8" w:space="0" w:color="000000" w:themeColor="text1"/>
              <w:right w:val="single" w:sz="8" w:space="0" w:color="000000" w:themeColor="text1"/>
            </w:tcBorders>
            <w:shd w:val="clear" w:color="auto" w:fill="F8F9FA"/>
            <w:tcMar>
              <w:top w:w="0" w:type="dxa"/>
              <w:left w:w="108" w:type="dxa"/>
              <w:bottom w:w="0" w:type="dxa"/>
              <w:right w:w="108" w:type="dxa"/>
            </w:tcMar>
            <w:vAlign w:val="center"/>
            <w:hideMark/>
          </w:tcPr>
          <w:tbl>
            <w:tblPr>
              <w:tblW w:w="0" w:type="auto"/>
              <w:tblCellMar>
                <w:left w:w="0" w:type="dxa"/>
                <w:right w:w="0" w:type="dxa"/>
              </w:tblCellMar>
              <w:tblLook w:val="04A0" w:firstRow="1" w:lastRow="0" w:firstColumn="1" w:lastColumn="0" w:noHBand="0" w:noVBand="1"/>
            </w:tblPr>
            <w:tblGrid>
              <w:gridCol w:w="1339"/>
              <w:gridCol w:w="1161"/>
              <w:gridCol w:w="216"/>
              <w:gridCol w:w="939"/>
              <w:gridCol w:w="1161"/>
              <w:gridCol w:w="1048"/>
              <w:gridCol w:w="1161"/>
              <w:gridCol w:w="984"/>
              <w:gridCol w:w="66"/>
            </w:tblGrid>
            <w:tr w:rsidR="005045A7" w:rsidRPr="005045A7" w14:paraId="488848CE" w14:textId="77777777" w:rsidTr="00BE1582">
              <w:trPr>
                <w:trHeight w:val="330"/>
              </w:trPr>
              <w:tc>
                <w:tcPr>
                  <w:tcW w:w="2716" w:type="dxa"/>
                  <w:gridSpan w:val="3"/>
                  <w:tcBorders>
                    <w:top w:val="single" w:sz="8" w:space="0" w:color="000000"/>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2E6A68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2022/23</w:t>
                  </w:r>
                </w:p>
              </w:tc>
              <w:tc>
                <w:tcPr>
                  <w:tcW w:w="2100" w:type="dxa"/>
                  <w:gridSpan w:val="2"/>
                  <w:tcBorders>
                    <w:top w:val="single" w:sz="8" w:space="0" w:color="000000"/>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58EEE7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2023/24</w:t>
                  </w:r>
                </w:p>
              </w:tc>
              <w:tc>
                <w:tcPr>
                  <w:tcW w:w="3193" w:type="dxa"/>
                  <w:gridSpan w:val="3"/>
                  <w:tcBorders>
                    <w:top w:val="single" w:sz="8" w:space="0" w:color="000000"/>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75E52D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2024/25</w:t>
                  </w:r>
                </w:p>
              </w:tc>
              <w:tc>
                <w:tcPr>
                  <w:tcW w:w="66" w:type="dxa"/>
                  <w:tcBorders>
                    <w:top w:val="nil"/>
                    <w:left w:val="nil"/>
                    <w:bottom w:val="single" w:sz="8" w:space="0" w:color="000000"/>
                    <w:right w:val="nil"/>
                  </w:tcBorders>
                  <w:shd w:val="clear" w:color="auto" w:fill="F8F9FA"/>
                  <w:vAlign w:val="center"/>
                  <w:hideMark/>
                </w:tcPr>
                <w:p w14:paraId="689C201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06B7FDFD"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2234ECF" w14:textId="1EF95839" w:rsidR="005045A7"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lastRenderedPageBreak/>
                    <w:t>chool</w:t>
                  </w:r>
                  <w:proofErr w:type="spellEnd"/>
                  <w:r w:rsidRPr="005045A7">
                    <w:rPr>
                      <w:rFonts w:ascii="Arial" w:eastAsia="Arial" w:hAnsi="Arial" w:cs="Arial"/>
                      <w:sz w:val="20"/>
                      <w:szCs w:val="20"/>
                    </w:rPr>
                    <w:t xml:space="preserve"> </w:t>
                  </w:r>
                </w:p>
                <w:p w14:paraId="2F5DEBFE" w14:textId="35AE1333"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Name</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300599B"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No of </w:t>
                  </w:r>
                </w:p>
                <w:p w14:paraId="41332AFE" w14:textId="48B0D5A1"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children</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305233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Cost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724159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No of children</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E5D5FA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Cost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F2B780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No of children</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1A8E07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Cost £</w:t>
                  </w:r>
                </w:p>
              </w:tc>
            </w:tr>
            <w:tr w:rsidR="00BE1582" w:rsidRPr="005045A7" w14:paraId="2D08C4D7"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63CD08A9"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Browns </w:t>
                  </w:r>
                </w:p>
                <w:p w14:paraId="5B9794B2" w14:textId="4F935FBF"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3E1C258"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61305CEF" w14:textId="7F7A5A29"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76A28B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36,000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EA90A4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5FB8A0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12,000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DE9FDC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4B9F56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3F87B52E"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44744412"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Cambian</w:t>
                  </w:r>
                  <w:proofErr w:type="spellEnd"/>
                  <w:r w:rsidRPr="005045A7">
                    <w:rPr>
                      <w:rFonts w:ascii="Arial" w:eastAsia="Arial" w:hAnsi="Arial" w:cs="Arial"/>
                      <w:sz w:val="20"/>
                      <w:szCs w:val="20"/>
                    </w:rPr>
                    <w:t xml:space="preserve"> Lufton</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4701088"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3B6449D2" w14:textId="56E96FBA"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170CA9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105,700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F19D44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CF0BF0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ADDE56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DB5B90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22D51D51"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543E80BF"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Cambian</w:t>
                  </w:r>
                  <w:proofErr w:type="spellEnd"/>
                  <w:r w:rsidRPr="005045A7">
                    <w:rPr>
                      <w:rFonts w:ascii="Arial" w:eastAsia="Arial" w:hAnsi="Arial" w:cs="Arial"/>
                      <w:sz w:val="20"/>
                      <w:szCs w:val="20"/>
                    </w:rPr>
                    <w:t xml:space="preserve"> </w:t>
                  </w:r>
                  <w:proofErr w:type="spellStart"/>
                  <w:r w:rsidRPr="005045A7">
                    <w:rPr>
                      <w:rFonts w:ascii="Arial" w:eastAsia="Arial" w:hAnsi="Arial" w:cs="Arial"/>
                      <w:sz w:val="20"/>
                      <w:szCs w:val="20"/>
                    </w:rPr>
                    <w:t>Whinfell</w:t>
                  </w:r>
                  <w:proofErr w:type="spellEnd"/>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B6F904D"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7CDE13D2" w14:textId="6A3702B4"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EAB69D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74,240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107E4A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6DC81A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4670EC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0AFC99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1539D830"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64D26B4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Clarity Independent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76ADEE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F743A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DEA320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C8D4B4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117,191</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38C858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0EB7D7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59,260</w:t>
                  </w:r>
                </w:p>
              </w:tc>
            </w:tr>
            <w:tr w:rsidR="00BE1582" w:rsidRPr="005045A7" w14:paraId="72DAABEC" w14:textId="77777777" w:rsidTr="00BE1582">
              <w:trPr>
                <w:gridAfter w:val="1"/>
                <w:wAfter w:w="66" w:type="dxa"/>
                <w:trHeight w:val="2024"/>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5AEC1243"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Create </w:t>
                  </w:r>
                </w:p>
                <w:p w14:paraId="672770B1" w14:textId="4BD23946"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Primary Learning Service</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AFAF4B8"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6F1B2C89" w14:textId="61FFBCCD"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08875B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88,000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E1991C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5FA490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190,915</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DD0465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A26F03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120,267</w:t>
                  </w:r>
                </w:p>
              </w:tc>
            </w:tr>
            <w:tr w:rsidR="00BE1582" w:rsidRPr="005045A7" w14:paraId="56E8C192"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4A02682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Create Secondary Leaning Service</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4DBD700"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596398D5" w14:textId="788AEE10"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CEB0156"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130,782</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E9F37E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D3075D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168,913</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72528D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79CD6C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181,867</w:t>
                  </w:r>
                </w:p>
              </w:tc>
            </w:tr>
            <w:tr w:rsidR="00BE1582" w:rsidRPr="005045A7" w14:paraId="592F1BB8"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3A56F54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East London Independent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6718957"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350B71B7" w14:textId="00D3BFCB"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3164EA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185,940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D50A7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CFFDD0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239,325</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ECF7FA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6029C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401,620</w:t>
                  </w:r>
                </w:p>
              </w:tc>
            </w:tr>
            <w:tr w:rsidR="00BE1582" w:rsidRPr="005045A7" w14:paraId="31067ACB"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F4741AC"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Edgwood</w:t>
                  </w:r>
                  <w:proofErr w:type="spellEnd"/>
                  <w:r w:rsidRPr="005045A7">
                    <w:rPr>
                      <w:rFonts w:ascii="Arial" w:eastAsia="Arial" w:hAnsi="Arial" w:cs="Arial"/>
                      <w:sz w:val="20"/>
                      <w:szCs w:val="20"/>
                    </w:rPr>
                    <w:t xml:space="preserve">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BAF6FE6"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464B3A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64DEE0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6B272B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6E8ACD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73B17A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208,354</w:t>
                  </w:r>
                </w:p>
              </w:tc>
            </w:tr>
            <w:tr w:rsidR="00BE1582" w:rsidRPr="005045A7" w14:paraId="51B9CE17"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60A1889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Freeman College</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002410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185958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CC5B8F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856285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242,879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C572D96"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77C970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364,318</w:t>
                  </w:r>
                </w:p>
              </w:tc>
            </w:tr>
            <w:tr w:rsidR="00BE1582" w:rsidRPr="005045A7" w14:paraId="6CBAD365"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60242231"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Glebedale</w:t>
                  </w:r>
                  <w:proofErr w:type="spellEnd"/>
                  <w:r w:rsidRPr="005045A7">
                    <w:rPr>
                      <w:rFonts w:ascii="Arial" w:eastAsia="Arial" w:hAnsi="Arial" w:cs="Arial"/>
                      <w:sz w:val="20"/>
                      <w:szCs w:val="20"/>
                    </w:rPr>
                    <w:t xml:space="preserve">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540A9D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CC0502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8CEF69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6D6578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7E8555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71FDF0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3,363</w:t>
                  </w:r>
                </w:p>
              </w:tc>
            </w:tr>
            <w:tr w:rsidR="00BE1582" w:rsidRPr="005045A7" w14:paraId="3D7DAF35"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4B5374D"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Hamilton Lodge </w:t>
                  </w:r>
                </w:p>
                <w:p w14:paraId="564CC612" w14:textId="2D857A65"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 &amp; College</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3C037B5"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5A578E75" w14:textId="5CAEAA18"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C010A4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160,059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EF31AB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F555DE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276,054</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90095B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67CD17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222,416</w:t>
                  </w:r>
                </w:p>
              </w:tc>
            </w:tr>
            <w:tr w:rsidR="00BE1582" w:rsidRPr="005045A7" w14:paraId="21DD253F"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095D638E"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Hope </w:t>
                  </w:r>
                </w:p>
                <w:p w14:paraId="292D5758"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View </w:t>
                  </w:r>
                </w:p>
                <w:p w14:paraId="19B75554" w14:textId="5EC0E566"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7C9C38E"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29513F86" w14:textId="7025DE30"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CFEC08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36,000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42C2A5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D615A1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12,000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ACB1D2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D2AE69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0F876D58"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3BEA951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Hopewell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16562F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12</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992D45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458,218</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0E88D9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13</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48D4D2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443,845</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BD57C7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17</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8152DB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682,585</w:t>
                  </w:r>
                </w:p>
              </w:tc>
            </w:tr>
            <w:tr w:rsidR="00BE1582" w:rsidRPr="005045A7" w14:paraId="783A6BD7"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02DD83A6" w14:textId="77777777" w:rsidR="005045A7"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Ingfield</w:t>
                  </w:r>
                  <w:proofErr w:type="spellEnd"/>
                  <w:r w:rsidRPr="005045A7">
                    <w:rPr>
                      <w:rFonts w:ascii="Arial" w:eastAsia="Arial" w:hAnsi="Arial" w:cs="Arial"/>
                      <w:sz w:val="20"/>
                      <w:szCs w:val="20"/>
                    </w:rPr>
                    <w:t xml:space="preserve"> </w:t>
                  </w:r>
                </w:p>
                <w:p w14:paraId="131DA2A2"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Manor </w:t>
                  </w:r>
                </w:p>
                <w:p w14:paraId="597A94B8" w14:textId="0710306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D2AF5E4"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4EA8492F" w14:textId="126022FD"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90C70F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51,000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D563B86"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036595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76,500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00D903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363016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76,500</w:t>
                  </w:r>
                </w:p>
              </w:tc>
            </w:tr>
            <w:tr w:rsidR="00BE1582" w:rsidRPr="005045A7" w14:paraId="31EC1FDE"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388FED0A" w14:textId="77777777" w:rsidR="005045A7"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lastRenderedPageBreak/>
                    <w:t>Kismul</w:t>
                  </w:r>
                  <w:proofErr w:type="spellEnd"/>
                  <w:r w:rsidRPr="005045A7">
                    <w:rPr>
                      <w:rFonts w:ascii="Arial" w:eastAsia="Arial" w:hAnsi="Arial" w:cs="Arial"/>
                      <w:sz w:val="20"/>
                      <w:szCs w:val="20"/>
                    </w:rPr>
                    <w:t xml:space="preserve"> </w:t>
                  </w:r>
                </w:p>
                <w:p w14:paraId="74480E9D" w14:textId="72F4E8B2"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B65927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2B0118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79D5A6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AA1427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780639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378875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445,313</w:t>
                  </w:r>
                </w:p>
              </w:tc>
            </w:tr>
            <w:tr w:rsidR="00BE1582" w:rsidRPr="005045A7" w14:paraId="1708F0E1"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4A8F61A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Koru</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9919ACA"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79A189D2" w14:textId="4427E539"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53134C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57,989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BC36B8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300BF5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136,054</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EB9F16F"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E6FEDF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159,167</w:t>
                  </w:r>
                </w:p>
              </w:tc>
            </w:tr>
            <w:tr w:rsidR="00BE1582" w:rsidRPr="005045A7" w14:paraId="25E9AD7B"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4D0D9A8A"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Leaways</w:t>
                  </w:r>
                  <w:proofErr w:type="spellEnd"/>
                  <w:r w:rsidRPr="005045A7">
                    <w:rPr>
                      <w:rFonts w:ascii="Arial" w:eastAsia="Arial" w:hAnsi="Arial" w:cs="Arial"/>
                      <w:sz w:val="20"/>
                      <w:szCs w:val="20"/>
                    </w:rPr>
                    <w:t xml:space="preserve">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B404825"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1DEE7FD2" w14:textId="71EC247A"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1AA4D0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54,739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D5A69D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09B954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2,432</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BBAB0C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41C1F4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66,775</w:t>
                  </w:r>
                </w:p>
              </w:tc>
            </w:tr>
            <w:tr w:rsidR="00BE1582" w:rsidRPr="005045A7" w14:paraId="3732D6C4"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10B11FBA"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Luxborough</w:t>
                  </w:r>
                  <w:proofErr w:type="spellEnd"/>
                  <w:r w:rsidRPr="005045A7">
                    <w:rPr>
                      <w:rFonts w:ascii="Arial" w:eastAsia="Arial" w:hAnsi="Arial" w:cs="Arial"/>
                      <w:sz w:val="20"/>
                      <w:szCs w:val="20"/>
                    </w:rPr>
                    <w:t xml:space="preserve"> Court</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AD87DB2"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761AE674" w14:textId="3C1C759B"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107DFB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78,016</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61E0E6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A1C461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443,827</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BA95B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11</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60DB70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754,185</w:t>
                  </w:r>
                </w:p>
              </w:tc>
            </w:tr>
            <w:tr w:rsidR="00BE1582" w:rsidRPr="005045A7" w14:paraId="29430D13"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0A8BCB6A"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Mary </w:t>
                  </w:r>
                </w:p>
                <w:p w14:paraId="246B1830"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Hare </w:t>
                  </w:r>
                </w:p>
                <w:p w14:paraId="3465ED87" w14:textId="30075596"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1413DEF"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45562318" w14:textId="4E5AECF4"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48D1B66"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57,073</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460DD1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30D93D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62,299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AEC8D1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FECC4B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15,177</w:t>
                  </w:r>
                </w:p>
              </w:tc>
            </w:tr>
            <w:tr w:rsidR="00BE1582" w:rsidRPr="005045A7" w14:paraId="041D1CEA"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0C596A06" w14:textId="77777777" w:rsidR="004957A8" w:rsidRPr="005045A7" w:rsidRDefault="004957A8" w:rsidP="00E253C1">
                  <w:pPr>
                    <w:spacing w:after="0"/>
                    <w:rPr>
                      <w:rFonts w:ascii="Arial" w:eastAsia="Arial" w:hAnsi="Arial" w:cs="Arial"/>
                      <w:sz w:val="20"/>
                      <w:szCs w:val="20"/>
                    </w:rPr>
                  </w:pPr>
                  <w:proofErr w:type="spellStart"/>
                  <w:r w:rsidRPr="005045A7">
                    <w:rPr>
                      <w:rFonts w:ascii="Arial" w:eastAsia="Arial" w:hAnsi="Arial" w:cs="Arial"/>
                      <w:sz w:val="20"/>
                      <w:szCs w:val="20"/>
                    </w:rPr>
                    <w:t>Muntham</w:t>
                  </w:r>
                  <w:proofErr w:type="spellEnd"/>
                  <w:r w:rsidRPr="005045A7">
                    <w:rPr>
                      <w:rFonts w:ascii="Arial" w:eastAsia="Arial" w:hAnsi="Arial" w:cs="Arial"/>
                      <w:sz w:val="20"/>
                      <w:szCs w:val="20"/>
                    </w:rPr>
                    <w:t xml:space="preserve"> House</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C410A39"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Exemption Applied – </w:t>
                  </w:r>
                </w:p>
                <w:p w14:paraId="5D450CAB" w14:textId="0EF1C5E1"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See below</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D03E79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29,751</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D791A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DFB5D5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F38390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AF1AA3F"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507EDCA3"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6CD4624"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Northstar </w:t>
                  </w:r>
                </w:p>
                <w:p w14:paraId="6BEAF14E" w14:textId="3B8BA1DC"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New 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F38354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9</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A61771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608,531</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823202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9</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69432E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451,741</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E70D7F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A1A5D6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480,047</w:t>
                  </w:r>
                </w:p>
              </w:tc>
            </w:tr>
            <w:tr w:rsidR="00BE1582" w:rsidRPr="005045A7" w14:paraId="4456B59E"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3908C9A1"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Octavia </w:t>
                  </w:r>
                </w:p>
                <w:p w14:paraId="2E87BB5B" w14:textId="77777777" w:rsidR="005045A7"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House </w:t>
                  </w:r>
                </w:p>
                <w:p w14:paraId="2DE34257" w14:textId="212BF5F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School</w:t>
                  </w:r>
                </w:p>
              </w:tc>
              <w:tc>
                <w:tcPr>
                  <w:tcW w:w="1377"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274D76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39"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7775A8F"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8DA143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147556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66,667</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8A44A2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1BE808F"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108,223</w:t>
                  </w:r>
                </w:p>
              </w:tc>
            </w:tr>
            <w:tr w:rsidR="00BE1582" w:rsidRPr="005045A7" w14:paraId="613F5327"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4D82517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St Elizabeths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B7BADE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2CC2E5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127,129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E19D5B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0294DF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30,982</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BA0A6D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D2D631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267,873</w:t>
                  </w:r>
                </w:p>
              </w:tc>
            </w:tr>
            <w:tr w:rsidR="00BE1582" w:rsidRPr="005045A7" w14:paraId="2739298D"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5565EB4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St Johns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20053D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19D56C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12,439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C167A1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5578D5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AD7190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8E7FF4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13,488</w:t>
                  </w:r>
                </w:p>
              </w:tc>
            </w:tr>
            <w:tr w:rsidR="00BE1582" w:rsidRPr="005045A7" w14:paraId="1601CC40"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56FBC92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St Piers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45FFF1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1C8B6E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23,017</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C1D3DD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8DB3CD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DBA2A7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FB3A8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2906045E"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5E05805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xml:space="preserve">The </w:t>
                  </w:r>
                  <w:proofErr w:type="spellStart"/>
                  <w:r w:rsidRPr="005045A7">
                    <w:rPr>
                      <w:rFonts w:ascii="Arial" w:eastAsia="Arial" w:hAnsi="Arial" w:cs="Arial"/>
                      <w:sz w:val="20"/>
                      <w:szCs w:val="20"/>
                    </w:rPr>
                    <w:t>Belsteads</w:t>
                  </w:r>
                  <w:proofErr w:type="spellEnd"/>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419D30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DC0FD8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246,129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FCAB29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E31BAC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180,382</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4D6093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22BE53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424,068</w:t>
                  </w:r>
                </w:p>
              </w:tc>
            </w:tr>
            <w:tr w:rsidR="00BE1582" w:rsidRPr="005045A7" w14:paraId="231B9076"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66E24E4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The Bridge</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2E1181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065E33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83,100</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FCAFCB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94EC23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82,798</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D7E875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A1BAF2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91,401</w:t>
                  </w:r>
                </w:p>
              </w:tc>
            </w:tr>
            <w:tr w:rsidR="00BE1582" w:rsidRPr="005045A7" w14:paraId="1588C919"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381CD2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The Tower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5A8BD5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574A0D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219,324</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64A9FE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7E57EA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254,023</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A3840F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6</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B21AA2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587,016</w:t>
                  </w:r>
                </w:p>
              </w:tc>
            </w:tr>
            <w:tr w:rsidR="00BE1582" w:rsidRPr="005045A7" w14:paraId="78ED983E"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3B97896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Treehouse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F7E9BD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72D712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120,103</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559D9A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2FFAD6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87,608</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5AC9BD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9E45DC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93,366</w:t>
                  </w:r>
                </w:p>
              </w:tc>
            </w:tr>
            <w:tr w:rsidR="00BE1582" w:rsidRPr="005045A7" w14:paraId="7130FD09"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4DF66847"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Treloar</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10B390C"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6983F4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22,225</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39BF557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C3D913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0F83C1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2E258A2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449DBC89"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F68356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West Heath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BD6C43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5931F9D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129,267</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D4AD671"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B119A5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146,554</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1D5C08F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6ED03568"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187,264</w:t>
                  </w:r>
                </w:p>
              </w:tc>
            </w:tr>
            <w:tr w:rsidR="00BE1582" w:rsidRPr="005045A7" w14:paraId="0BC168D5"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hideMark/>
                </w:tcPr>
                <w:p w14:paraId="7256A105"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lastRenderedPageBreak/>
                    <w:t>Woodcroft School</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06C2113"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8</w:t>
                  </w: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4F3D8AE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420,423</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7059D5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w:t>
                  </w: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D71584F"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410,539</w:t>
                  </w: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0055C2C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7</w:t>
                  </w: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hideMark/>
                </w:tcPr>
                <w:p w14:paraId="751D9A9D"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334,262</w:t>
                  </w:r>
                </w:p>
              </w:tc>
            </w:tr>
            <w:tr w:rsidR="00BE1582" w:rsidRPr="005045A7" w14:paraId="0E81974D" w14:textId="77777777" w:rsidTr="00BE1582">
              <w:trPr>
                <w:gridAfter w:val="1"/>
                <w:wAfter w:w="66" w:type="dxa"/>
                <w:trHeight w:val="330"/>
              </w:trPr>
              <w:tc>
                <w:tcPr>
                  <w:tcW w:w="1339" w:type="dxa"/>
                  <w:tcBorders>
                    <w:top w:val="nil"/>
                    <w:left w:val="single" w:sz="8" w:space="0" w:color="000000"/>
                    <w:bottom w:val="nil"/>
                    <w:right w:val="single" w:sz="8" w:space="0" w:color="000000"/>
                  </w:tcBorders>
                  <w:shd w:val="clear" w:color="auto" w:fill="F8F9FA"/>
                  <w:noWrap/>
                  <w:tcMar>
                    <w:top w:w="0" w:type="dxa"/>
                    <w:left w:w="108" w:type="dxa"/>
                    <w:bottom w:w="0" w:type="dxa"/>
                    <w:right w:w="108" w:type="dxa"/>
                  </w:tcMar>
                  <w:hideMark/>
                </w:tcPr>
                <w:p w14:paraId="15DF758B"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Woodpecker Court</w:t>
                  </w:r>
                </w:p>
              </w:tc>
              <w:tc>
                <w:tcPr>
                  <w:tcW w:w="1161" w:type="dxa"/>
                  <w:tcBorders>
                    <w:top w:val="nil"/>
                    <w:left w:val="nil"/>
                    <w:bottom w:val="nil"/>
                    <w:right w:val="single" w:sz="8" w:space="0" w:color="000000"/>
                  </w:tcBorders>
                  <w:shd w:val="clear" w:color="auto" w:fill="F8F9FA"/>
                  <w:noWrap/>
                  <w:tcMar>
                    <w:top w:w="0" w:type="dxa"/>
                    <w:left w:w="108" w:type="dxa"/>
                    <w:bottom w:w="0" w:type="dxa"/>
                    <w:right w:w="108" w:type="dxa"/>
                  </w:tcMar>
                  <w:hideMark/>
                </w:tcPr>
                <w:p w14:paraId="38AD17E2"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155" w:type="dxa"/>
                  <w:gridSpan w:val="2"/>
                  <w:tcBorders>
                    <w:top w:val="nil"/>
                    <w:left w:val="nil"/>
                    <w:bottom w:val="nil"/>
                    <w:right w:val="single" w:sz="8" w:space="0" w:color="000000"/>
                  </w:tcBorders>
                  <w:shd w:val="clear" w:color="auto" w:fill="F8F9FA"/>
                  <w:noWrap/>
                  <w:tcMar>
                    <w:top w:w="0" w:type="dxa"/>
                    <w:left w:w="108" w:type="dxa"/>
                    <w:bottom w:w="0" w:type="dxa"/>
                    <w:right w:w="108" w:type="dxa"/>
                  </w:tcMar>
                  <w:hideMark/>
                </w:tcPr>
                <w:p w14:paraId="637A1064"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4,587</w:t>
                  </w:r>
                </w:p>
              </w:tc>
              <w:tc>
                <w:tcPr>
                  <w:tcW w:w="1161" w:type="dxa"/>
                  <w:tcBorders>
                    <w:top w:val="nil"/>
                    <w:left w:val="nil"/>
                    <w:bottom w:val="nil"/>
                    <w:right w:val="single" w:sz="8" w:space="0" w:color="000000"/>
                  </w:tcBorders>
                  <w:shd w:val="clear" w:color="auto" w:fill="F8F9FA"/>
                  <w:noWrap/>
                  <w:tcMar>
                    <w:top w:w="0" w:type="dxa"/>
                    <w:left w:w="108" w:type="dxa"/>
                    <w:bottom w:w="0" w:type="dxa"/>
                    <w:right w:w="108" w:type="dxa"/>
                  </w:tcMar>
                  <w:hideMark/>
                </w:tcPr>
                <w:p w14:paraId="5CD3BD9E"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Exemption Applied – See below</w:t>
                  </w:r>
                </w:p>
              </w:tc>
              <w:tc>
                <w:tcPr>
                  <w:tcW w:w="1048" w:type="dxa"/>
                  <w:tcBorders>
                    <w:top w:val="nil"/>
                    <w:left w:val="nil"/>
                    <w:bottom w:val="nil"/>
                    <w:right w:val="single" w:sz="8" w:space="0" w:color="000000"/>
                  </w:tcBorders>
                  <w:shd w:val="clear" w:color="auto" w:fill="F8F9FA"/>
                  <w:noWrap/>
                  <w:tcMar>
                    <w:top w:w="0" w:type="dxa"/>
                    <w:left w:w="108" w:type="dxa"/>
                    <w:bottom w:w="0" w:type="dxa"/>
                    <w:right w:w="108" w:type="dxa"/>
                  </w:tcMar>
                  <w:hideMark/>
                </w:tcPr>
                <w:p w14:paraId="421E48D0"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4,587</w:t>
                  </w:r>
                </w:p>
              </w:tc>
              <w:tc>
                <w:tcPr>
                  <w:tcW w:w="1161" w:type="dxa"/>
                  <w:tcBorders>
                    <w:top w:val="nil"/>
                    <w:left w:val="nil"/>
                    <w:bottom w:val="nil"/>
                    <w:right w:val="single" w:sz="8" w:space="0" w:color="000000"/>
                  </w:tcBorders>
                  <w:shd w:val="clear" w:color="auto" w:fill="F8F9FA"/>
                  <w:noWrap/>
                  <w:tcMar>
                    <w:top w:w="0" w:type="dxa"/>
                    <w:left w:w="108" w:type="dxa"/>
                    <w:bottom w:w="0" w:type="dxa"/>
                    <w:right w:w="108" w:type="dxa"/>
                  </w:tcMar>
                  <w:hideMark/>
                </w:tcPr>
                <w:p w14:paraId="1EDC3B6A"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c>
                <w:tcPr>
                  <w:tcW w:w="984" w:type="dxa"/>
                  <w:tcBorders>
                    <w:top w:val="nil"/>
                    <w:left w:val="nil"/>
                    <w:bottom w:val="nil"/>
                    <w:right w:val="single" w:sz="8" w:space="0" w:color="000000"/>
                  </w:tcBorders>
                  <w:shd w:val="clear" w:color="auto" w:fill="F8F9FA"/>
                  <w:noWrap/>
                  <w:tcMar>
                    <w:top w:w="0" w:type="dxa"/>
                    <w:left w:w="108" w:type="dxa"/>
                    <w:bottom w:w="0" w:type="dxa"/>
                    <w:right w:w="108" w:type="dxa"/>
                  </w:tcMar>
                  <w:hideMark/>
                </w:tcPr>
                <w:p w14:paraId="01E021E9" w14:textId="77777777" w:rsidR="004957A8" w:rsidRPr="005045A7" w:rsidRDefault="004957A8" w:rsidP="00E253C1">
                  <w:pPr>
                    <w:spacing w:after="0"/>
                    <w:rPr>
                      <w:rFonts w:ascii="Arial" w:eastAsia="Arial" w:hAnsi="Arial" w:cs="Arial"/>
                      <w:sz w:val="20"/>
                      <w:szCs w:val="20"/>
                    </w:rPr>
                  </w:pPr>
                  <w:r w:rsidRPr="005045A7">
                    <w:rPr>
                      <w:rFonts w:ascii="Arial" w:eastAsia="Arial" w:hAnsi="Arial" w:cs="Arial"/>
                      <w:sz w:val="20"/>
                      <w:szCs w:val="20"/>
                    </w:rPr>
                    <w:t> </w:t>
                  </w:r>
                </w:p>
              </w:tc>
            </w:tr>
            <w:tr w:rsidR="00BE1582" w:rsidRPr="005045A7" w14:paraId="393BDB22" w14:textId="77777777" w:rsidTr="00BE1582">
              <w:trPr>
                <w:gridAfter w:val="1"/>
                <w:wAfter w:w="66" w:type="dxa"/>
                <w:trHeight w:val="330"/>
              </w:trPr>
              <w:tc>
                <w:tcPr>
                  <w:tcW w:w="1339" w:type="dxa"/>
                  <w:tcBorders>
                    <w:top w:val="nil"/>
                    <w:left w:val="single" w:sz="8" w:space="0" w:color="000000"/>
                    <w:bottom w:val="single" w:sz="8" w:space="0" w:color="000000"/>
                    <w:right w:val="single" w:sz="8" w:space="0" w:color="000000"/>
                  </w:tcBorders>
                  <w:shd w:val="clear" w:color="auto" w:fill="F8F9FA"/>
                  <w:noWrap/>
                  <w:tcMar>
                    <w:top w:w="0" w:type="dxa"/>
                    <w:left w:w="108" w:type="dxa"/>
                    <w:bottom w:w="0" w:type="dxa"/>
                    <w:right w:w="108" w:type="dxa"/>
                  </w:tcMar>
                </w:tcPr>
                <w:p w14:paraId="2E916FE9" w14:textId="77777777" w:rsidR="00BE1582" w:rsidRPr="005045A7" w:rsidRDefault="00BE1582" w:rsidP="00E253C1">
                  <w:pPr>
                    <w:spacing w:after="0"/>
                    <w:rPr>
                      <w:rFonts w:ascii="Arial" w:eastAsia="Arial" w:hAnsi="Arial" w:cs="Arial"/>
                      <w:sz w:val="20"/>
                      <w:szCs w:val="20"/>
                    </w:rPr>
                  </w:pP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tcPr>
                <w:p w14:paraId="1C7EFC36" w14:textId="77777777" w:rsidR="00BE1582" w:rsidRPr="005045A7" w:rsidRDefault="00BE1582" w:rsidP="00E253C1">
                  <w:pPr>
                    <w:spacing w:after="0"/>
                    <w:rPr>
                      <w:rFonts w:ascii="Arial" w:eastAsia="Arial" w:hAnsi="Arial" w:cs="Arial"/>
                      <w:sz w:val="20"/>
                      <w:szCs w:val="20"/>
                    </w:rPr>
                  </w:pPr>
                </w:p>
              </w:tc>
              <w:tc>
                <w:tcPr>
                  <w:tcW w:w="1155" w:type="dxa"/>
                  <w:gridSpan w:val="2"/>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tcPr>
                <w:p w14:paraId="4E9E70CB" w14:textId="77777777" w:rsidR="00BE1582" w:rsidRPr="005045A7" w:rsidRDefault="00BE1582" w:rsidP="00E253C1">
                  <w:pPr>
                    <w:spacing w:after="0"/>
                    <w:rPr>
                      <w:rFonts w:ascii="Arial" w:eastAsia="Arial" w:hAnsi="Arial" w:cs="Arial"/>
                      <w:sz w:val="20"/>
                      <w:szCs w:val="20"/>
                    </w:rPr>
                  </w:pP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tcPr>
                <w:p w14:paraId="2F59F908" w14:textId="77777777" w:rsidR="00BE1582" w:rsidRPr="005045A7" w:rsidRDefault="00BE1582" w:rsidP="00E253C1">
                  <w:pPr>
                    <w:spacing w:after="0"/>
                    <w:rPr>
                      <w:rFonts w:ascii="Arial" w:eastAsia="Arial" w:hAnsi="Arial" w:cs="Arial"/>
                      <w:sz w:val="20"/>
                      <w:szCs w:val="20"/>
                    </w:rPr>
                  </w:pPr>
                </w:p>
              </w:tc>
              <w:tc>
                <w:tcPr>
                  <w:tcW w:w="1048"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tcPr>
                <w:p w14:paraId="29B38737" w14:textId="77777777" w:rsidR="00BE1582" w:rsidRPr="005045A7" w:rsidRDefault="00BE1582" w:rsidP="00E253C1">
                  <w:pPr>
                    <w:spacing w:after="0"/>
                    <w:rPr>
                      <w:rFonts w:ascii="Arial" w:eastAsia="Arial" w:hAnsi="Arial" w:cs="Arial"/>
                      <w:sz w:val="20"/>
                      <w:szCs w:val="20"/>
                    </w:rPr>
                  </w:pPr>
                </w:p>
              </w:tc>
              <w:tc>
                <w:tcPr>
                  <w:tcW w:w="1161"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tcPr>
                <w:p w14:paraId="6757249E" w14:textId="77777777" w:rsidR="00BE1582" w:rsidRPr="005045A7" w:rsidRDefault="00BE1582" w:rsidP="00E253C1">
                  <w:pPr>
                    <w:spacing w:after="0"/>
                    <w:rPr>
                      <w:rFonts w:ascii="Arial" w:eastAsia="Arial" w:hAnsi="Arial" w:cs="Arial"/>
                      <w:sz w:val="20"/>
                      <w:szCs w:val="20"/>
                    </w:rPr>
                  </w:pPr>
                </w:p>
              </w:tc>
              <w:tc>
                <w:tcPr>
                  <w:tcW w:w="984" w:type="dxa"/>
                  <w:tcBorders>
                    <w:top w:val="nil"/>
                    <w:left w:val="nil"/>
                    <w:bottom w:val="single" w:sz="8" w:space="0" w:color="000000"/>
                    <w:right w:val="single" w:sz="8" w:space="0" w:color="000000"/>
                  </w:tcBorders>
                  <w:shd w:val="clear" w:color="auto" w:fill="F8F9FA"/>
                  <w:noWrap/>
                  <w:tcMar>
                    <w:top w:w="0" w:type="dxa"/>
                    <w:left w:w="108" w:type="dxa"/>
                    <w:bottom w:w="0" w:type="dxa"/>
                    <w:right w:w="108" w:type="dxa"/>
                  </w:tcMar>
                </w:tcPr>
                <w:p w14:paraId="1524A0DC" w14:textId="77777777" w:rsidR="00BE1582" w:rsidRPr="005045A7" w:rsidRDefault="00BE1582" w:rsidP="00E253C1">
                  <w:pPr>
                    <w:spacing w:after="0"/>
                    <w:rPr>
                      <w:rFonts w:ascii="Arial" w:eastAsia="Arial" w:hAnsi="Arial" w:cs="Arial"/>
                      <w:sz w:val="20"/>
                      <w:szCs w:val="20"/>
                    </w:rPr>
                  </w:pPr>
                </w:p>
              </w:tc>
            </w:tr>
          </w:tbl>
          <w:p w14:paraId="1FCE6B00" w14:textId="77777777" w:rsidR="00BE1582" w:rsidRDefault="00BE1582" w:rsidP="00E253C1">
            <w:pPr>
              <w:spacing w:after="0"/>
              <w:rPr>
                <w:rFonts w:ascii="Arial" w:eastAsia="Arial" w:hAnsi="Arial" w:cs="Arial"/>
                <w:sz w:val="24"/>
                <w:szCs w:val="24"/>
              </w:rPr>
            </w:pPr>
          </w:p>
          <w:p w14:paraId="483739CB" w14:textId="48527E91"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Exemption under section: 40 – Personal Information.</w:t>
            </w:r>
          </w:p>
          <w:p w14:paraId="09B0F92A"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Information the exemption applied to: Personal Information (if data is personal data about a 3rd party)</w:t>
            </w:r>
          </w:p>
          <w:p w14:paraId="6553809F" w14:textId="77777777" w:rsidR="004957A8" w:rsidRPr="00F860EA" w:rsidRDefault="004957A8" w:rsidP="00E253C1">
            <w:pPr>
              <w:spacing w:after="0"/>
              <w:rPr>
                <w:rFonts w:ascii="Arial" w:eastAsia="Arial" w:hAnsi="Arial" w:cs="Arial"/>
                <w:sz w:val="24"/>
                <w:szCs w:val="24"/>
              </w:rPr>
            </w:pPr>
            <w:r w:rsidRPr="00F860EA">
              <w:rPr>
                <w:rFonts w:ascii="Arial" w:eastAsia="Arial" w:hAnsi="Arial" w:cs="Arial"/>
                <w:sz w:val="24"/>
                <w:szCs w:val="24"/>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08AC1277" w14:textId="77777777" w:rsidR="004957A8" w:rsidRDefault="004957A8" w:rsidP="00E253C1">
            <w:pPr>
              <w:spacing w:after="0"/>
              <w:rPr>
                <w:rFonts w:ascii="Arial" w:eastAsia="Arial" w:hAnsi="Arial" w:cs="Arial"/>
                <w:sz w:val="24"/>
                <w:szCs w:val="24"/>
              </w:rPr>
            </w:pPr>
            <w:r w:rsidRPr="00F860EA">
              <w:rPr>
                <w:rFonts w:ascii="Arial" w:eastAsia="Arial" w:hAnsi="Arial" w:cs="Arial"/>
                <w:sz w:val="24"/>
                <w:szCs w:val="24"/>
              </w:rPr>
              <w:t>Public Interest Test: This exemption is not subject to a Public Interest Test </w:t>
            </w:r>
          </w:p>
          <w:p w14:paraId="4F7A2EB9" w14:textId="77777777" w:rsidR="00BE1582" w:rsidRPr="00F860EA" w:rsidRDefault="00BE1582" w:rsidP="00E253C1">
            <w:pPr>
              <w:spacing w:after="0"/>
              <w:rPr>
                <w:rFonts w:ascii="Arial" w:eastAsia="Arial" w:hAnsi="Arial" w:cs="Arial"/>
                <w:sz w:val="24"/>
                <w:szCs w:val="24"/>
              </w:rPr>
            </w:pPr>
          </w:p>
        </w:tc>
      </w:tr>
    </w:tbl>
    <w:p w14:paraId="6E734125" w14:textId="77777777" w:rsidR="004957A8" w:rsidRPr="00F860EA" w:rsidRDefault="004957A8" w:rsidP="004957A8">
      <w:pPr>
        <w:spacing w:after="0"/>
        <w:rPr>
          <w:rFonts w:ascii="Arial" w:eastAsia="Arial" w:hAnsi="Arial" w:cs="Arial"/>
          <w:sz w:val="24"/>
          <w:szCs w:val="24"/>
        </w:rPr>
      </w:pPr>
    </w:p>
    <w:p w14:paraId="6DDF6AF6" w14:textId="77777777" w:rsidR="003211BD" w:rsidRPr="00F860EA" w:rsidRDefault="003211BD" w:rsidP="003211BD">
      <w:pPr>
        <w:spacing w:after="160"/>
        <w:rPr>
          <w:rFonts w:ascii="Arial" w:eastAsia="Arial" w:hAnsi="Arial" w:cs="Arial"/>
          <w:sz w:val="24"/>
          <w:szCs w:val="24"/>
        </w:rPr>
      </w:pPr>
    </w:p>
    <w:p w14:paraId="42F065A5" w14:textId="77777777" w:rsidR="00BE1582" w:rsidRDefault="00BE1582">
      <w:pPr>
        <w:rPr>
          <w:rFonts w:ascii="Arial" w:eastAsia="Aptos" w:hAnsi="Arial" w:cs="Arial"/>
          <w:color w:val="000000" w:themeColor="text1"/>
          <w:sz w:val="24"/>
          <w:szCs w:val="24"/>
        </w:rPr>
      </w:pPr>
      <w:r>
        <w:rPr>
          <w:rFonts w:ascii="Arial" w:eastAsia="Aptos" w:hAnsi="Arial" w:cs="Arial"/>
          <w:color w:val="000000" w:themeColor="text1"/>
          <w:sz w:val="24"/>
          <w:szCs w:val="24"/>
        </w:rPr>
        <w:br w:type="page"/>
      </w:r>
    </w:p>
    <w:p w14:paraId="4548DF2E" w14:textId="4C4D0CC9" w:rsidR="00554569" w:rsidRPr="00F860EA" w:rsidRDefault="00554569" w:rsidP="00554569">
      <w:pPr>
        <w:spacing w:after="0"/>
        <w:rPr>
          <w:rFonts w:ascii="Arial" w:eastAsia="Aptos" w:hAnsi="Arial" w:cs="Arial"/>
          <w:color w:val="000000" w:themeColor="text1"/>
          <w:sz w:val="24"/>
          <w:szCs w:val="24"/>
        </w:rPr>
      </w:pPr>
      <w:r w:rsidRPr="00F860EA">
        <w:rPr>
          <w:rFonts w:ascii="Arial" w:eastAsia="Aptos" w:hAnsi="Arial" w:cs="Arial"/>
          <w:color w:val="000000" w:themeColor="text1"/>
          <w:sz w:val="24"/>
          <w:szCs w:val="24"/>
        </w:rPr>
        <w:lastRenderedPageBreak/>
        <w:t>HAV-FOI-224671</w:t>
      </w:r>
    </w:p>
    <w:p w14:paraId="17A6C36D" w14:textId="77777777" w:rsidR="00554569" w:rsidRPr="00F860EA" w:rsidRDefault="00554569" w:rsidP="00554569">
      <w:pPr>
        <w:spacing w:after="0"/>
        <w:rPr>
          <w:rFonts w:ascii="Arial" w:eastAsia="Aptos" w:hAnsi="Arial" w:cs="Arial"/>
          <w:color w:val="000000" w:themeColor="text1"/>
          <w:sz w:val="24"/>
          <w:szCs w:val="24"/>
        </w:rPr>
      </w:pPr>
    </w:p>
    <w:tbl>
      <w:tblPr>
        <w:tblStyle w:val="TableGrid"/>
        <w:tblW w:w="9782" w:type="dxa"/>
        <w:tblInd w:w="-294" w:type="dxa"/>
        <w:tblLook w:val="06A0" w:firstRow="1" w:lastRow="0" w:firstColumn="1" w:lastColumn="0" w:noHBand="1" w:noVBand="1"/>
      </w:tblPr>
      <w:tblGrid>
        <w:gridCol w:w="1559"/>
        <w:gridCol w:w="8223"/>
      </w:tblGrid>
      <w:tr w:rsidR="00554569" w:rsidRPr="00F860EA" w14:paraId="5C854D2C" w14:textId="77777777" w:rsidTr="00BE1582">
        <w:trPr>
          <w:trHeight w:val="315"/>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32D5DA"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42ECD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How many public toilets were maintained by your council on:</w:t>
            </w:r>
            <w:r w:rsidRPr="00F860EA">
              <w:rPr>
                <w:rFonts w:ascii="Arial" w:hAnsi="Arial" w:cs="Arial"/>
                <w:sz w:val="24"/>
                <w:szCs w:val="24"/>
              </w:rPr>
              <w:br/>
            </w:r>
            <w:r w:rsidRPr="00F860EA">
              <w:rPr>
                <w:rFonts w:ascii="Arial" w:hAnsi="Arial" w:cs="Arial"/>
                <w:sz w:val="24"/>
                <w:szCs w:val="24"/>
              </w:rPr>
              <w:br/>
              <w:t>a. October 2025 (or nearest date where records are kept)</w:t>
            </w:r>
            <w:r w:rsidRPr="00F860EA">
              <w:rPr>
                <w:rFonts w:ascii="Arial" w:hAnsi="Arial" w:cs="Arial"/>
                <w:sz w:val="24"/>
                <w:szCs w:val="24"/>
              </w:rPr>
              <w:br/>
              <w:t>b. October 2024 (or nearest date where records are kept)</w:t>
            </w:r>
            <w:r w:rsidRPr="00F860EA">
              <w:rPr>
                <w:rFonts w:ascii="Arial" w:hAnsi="Arial" w:cs="Arial"/>
                <w:sz w:val="24"/>
                <w:szCs w:val="24"/>
              </w:rPr>
              <w:br/>
              <w:t>c. October 2023 (or nearest date where records are kept)</w:t>
            </w:r>
            <w:r w:rsidRPr="00F860EA">
              <w:rPr>
                <w:rFonts w:ascii="Arial" w:hAnsi="Arial" w:cs="Arial"/>
                <w:sz w:val="24"/>
                <w:szCs w:val="24"/>
              </w:rPr>
              <w:br/>
              <w:t>d. October 2022 (or nearest date where records are kept)</w:t>
            </w:r>
            <w:r w:rsidRPr="00F860EA">
              <w:rPr>
                <w:rFonts w:ascii="Arial" w:hAnsi="Arial" w:cs="Arial"/>
                <w:sz w:val="24"/>
                <w:szCs w:val="24"/>
              </w:rPr>
              <w:br/>
              <w:t>e. October 2021 (or nearest date where records are kept)</w:t>
            </w:r>
            <w:r w:rsidRPr="00F860EA">
              <w:rPr>
                <w:rFonts w:ascii="Arial" w:hAnsi="Arial" w:cs="Arial"/>
                <w:sz w:val="24"/>
                <w:szCs w:val="24"/>
              </w:rPr>
              <w:br/>
              <w:t>f. October 2020 (or nearest date where records are kept)</w:t>
            </w:r>
          </w:p>
        </w:tc>
      </w:tr>
      <w:tr w:rsidR="00554569" w:rsidRPr="00F860EA" w14:paraId="248C17A5" w14:textId="77777777" w:rsidTr="00BE1582">
        <w:trPr>
          <w:trHeight w:val="300"/>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EE72FF"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BE5B3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Corporate Toilets: 1 (for all years)</w:t>
            </w:r>
          </w:p>
          <w:p w14:paraId="5FBEC1EC"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Libraries:</w:t>
            </w:r>
          </w:p>
          <w:p w14:paraId="342257B9" w14:textId="6940D91F"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a</w:t>
            </w:r>
            <w:r w:rsidR="005045A7">
              <w:rPr>
                <w:rFonts w:ascii="Arial" w:eastAsia="Arial" w:hAnsi="Arial" w:cs="Arial"/>
                <w:color w:val="212529"/>
                <w:sz w:val="24"/>
                <w:szCs w:val="24"/>
              </w:rPr>
              <w:t>.</w:t>
            </w:r>
            <w:r w:rsidRPr="00F860EA">
              <w:rPr>
                <w:rFonts w:ascii="Arial" w:eastAsia="Arial" w:hAnsi="Arial" w:cs="Arial"/>
                <w:color w:val="212529"/>
                <w:sz w:val="24"/>
                <w:szCs w:val="24"/>
              </w:rPr>
              <w:t xml:space="preserve"> 6</w:t>
            </w:r>
            <w:r w:rsidRPr="00F860EA">
              <w:rPr>
                <w:rFonts w:ascii="Arial" w:hAnsi="Arial" w:cs="Arial"/>
                <w:sz w:val="24"/>
                <w:szCs w:val="24"/>
              </w:rPr>
              <w:br/>
            </w:r>
            <w:r w:rsidRPr="00F860EA">
              <w:rPr>
                <w:rFonts w:ascii="Arial" w:eastAsia="Arial" w:hAnsi="Arial" w:cs="Arial"/>
                <w:color w:val="212529"/>
                <w:sz w:val="24"/>
                <w:szCs w:val="24"/>
              </w:rPr>
              <w:t>b. 8</w:t>
            </w:r>
            <w:r w:rsidRPr="00F860EA">
              <w:rPr>
                <w:rFonts w:ascii="Arial" w:hAnsi="Arial" w:cs="Arial"/>
                <w:sz w:val="24"/>
                <w:szCs w:val="24"/>
              </w:rPr>
              <w:br/>
            </w:r>
            <w:r w:rsidRPr="00F860EA">
              <w:rPr>
                <w:rFonts w:ascii="Arial" w:eastAsia="Arial" w:hAnsi="Arial" w:cs="Arial"/>
                <w:color w:val="212529"/>
                <w:sz w:val="24"/>
                <w:szCs w:val="24"/>
              </w:rPr>
              <w:t>c. 8</w:t>
            </w:r>
            <w:r w:rsidRPr="00F860EA">
              <w:rPr>
                <w:rFonts w:ascii="Arial" w:hAnsi="Arial" w:cs="Arial"/>
                <w:sz w:val="24"/>
                <w:szCs w:val="24"/>
              </w:rPr>
              <w:br/>
            </w:r>
            <w:r w:rsidRPr="00F860EA">
              <w:rPr>
                <w:rFonts w:ascii="Arial" w:eastAsia="Arial" w:hAnsi="Arial" w:cs="Arial"/>
                <w:color w:val="212529"/>
                <w:sz w:val="24"/>
                <w:szCs w:val="24"/>
              </w:rPr>
              <w:t>d. 8</w:t>
            </w:r>
            <w:r w:rsidRPr="00F860EA">
              <w:rPr>
                <w:rFonts w:ascii="Arial" w:hAnsi="Arial" w:cs="Arial"/>
                <w:sz w:val="24"/>
                <w:szCs w:val="24"/>
              </w:rPr>
              <w:br/>
            </w:r>
            <w:r w:rsidRPr="00F860EA">
              <w:rPr>
                <w:rFonts w:ascii="Arial" w:eastAsia="Arial" w:hAnsi="Arial" w:cs="Arial"/>
                <w:color w:val="212529"/>
                <w:sz w:val="24"/>
                <w:szCs w:val="24"/>
              </w:rPr>
              <w:t>e. 8</w:t>
            </w:r>
            <w:r w:rsidRPr="00F860EA">
              <w:rPr>
                <w:rFonts w:ascii="Arial" w:hAnsi="Arial" w:cs="Arial"/>
                <w:sz w:val="24"/>
                <w:szCs w:val="24"/>
              </w:rPr>
              <w:br/>
            </w:r>
            <w:r w:rsidRPr="00F860EA">
              <w:rPr>
                <w:rFonts w:ascii="Arial" w:eastAsia="Arial" w:hAnsi="Arial" w:cs="Arial"/>
                <w:color w:val="212529"/>
                <w:sz w:val="24"/>
                <w:szCs w:val="24"/>
              </w:rPr>
              <w:t>f. 8</w:t>
            </w:r>
          </w:p>
        </w:tc>
      </w:tr>
      <w:tr w:rsidR="00554569" w:rsidRPr="00F860EA" w14:paraId="06F12F2B" w14:textId="77777777" w:rsidTr="00BE1582">
        <w:trPr>
          <w:trHeight w:val="300"/>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73DAB3"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99E2FD"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2. What was the annual cost of maintaining the public toilets run by your council in the financial year</w:t>
            </w:r>
          </w:p>
          <w:p w14:paraId="3AA5D535" w14:textId="77777777" w:rsidR="00554569" w:rsidRPr="00F860EA" w:rsidRDefault="00554569" w:rsidP="00E253C1">
            <w:pPr>
              <w:shd w:val="clear" w:color="auto" w:fill="FFFFFF" w:themeFill="background1"/>
              <w:rPr>
                <w:rFonts w:ascii="Arial" w:hAnsi="Arial" w:cs="Arial"/>
                <w:sz w:val="24"/>
                <w:szCs w:val="24"/>
              </w:rPr>
            </w:pPr>
            <w:r w:rsidRPr="00F860EA">
              <w:rPr>
                <w:rFonts w:ascii="Arial" w:hAnsi="Arial" w:cs="Arial"/>
                <w:sz w:val="24"/>
                <w:szCs w:val="24"/>
              </w:rPr>
              <w:t>a. 2024-2025</w:t>
            </w:r>
            <w:r w:rsidRPr="00F860EA">
              <w:rPr>
                <w:rFonts w:ascii="Arial" w:hAnsi="Arial" w:cs="Arial"/>
                <w:sz w:val="24"/>
                <w:szCs w:val="24"/>
              </w:rPr>
              <w:br/>
              <w:t>b. 2023-2024</w:t>
            </w:r>
            <w:r w:rsidRPr="00F860EA">
              <w:rPr>
                <w:rFonts w:ascii="Arial" w:hAnsi="Arial" w:cs="Arial"/>
                <w:sz w:val="24"/>
                <w:szCs w:val="24"/>
              </w:rPr>
              <w:br/>
              <w:t>c. 2022-2023</w:t>
            </w:r>
            <w:r w:rsidRPr="00F860EA">
              <w:rPr>
                <w:rFonts w:ascii="Arial" w:hAnsi="Arial" w:cs="Arial"/>
                <w:sz w:val="24"/>
                <w:szCs w:val="24"/>
              </w:rPr>
              <w:br/>
              <w:t>d. 2021-2022</w:t>
            </w:r>
            <w:r w:rsidRPr="00F860EA">
              <w:rPr>
                <w:rFonts w:ascii="Arial" w:hAnsi="Arial" w:cs="Arial"/>
                <w:sz w:val="24"/>
                <w:szCs w:val="24"/>
              </w:rPr>
              <w:br/>
              <w:t>e. 2021-2020</w:t>
            </w:r>
            <w:r w:rsidRPr="00F860EA">
              <w:rPr>
                <w:rFonts w:ascii="Arial" w:hAnsi="Arial" w:cs="Arial"/>
                <w:sz w:val="24"/>
                <w:szCs w:val="24"/>
              </w:rPr>
              <w:br/>
              <w:t>f. 2020-2019</w:t>
            </w:r>
          </w:p>
        </w:tc>
      </w:tr>
      <w:tr w:rsidR="00554569" w:rsidRPr="00F860EA" w14:paraId="5601C3DA" w14:textId="77777777" w:rsidTr="00BE1582">
        <w:trPr>
          <w:trHeight w:val="300"/>
        </w:trPr>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AB4116"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ECD93C"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For toilets in libraries: We’re unable to estimate the cleaning costs for public library toilets based on the overall building cleaning expenses. Each library requires 2–3 hours of cleaning outside opening hours, paid at no less than the London Living Wage per hour.</w:t>
            </w:r>
          </w:p>
          <w:p w14:paraId="6256B088"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Year     Annual Cost</w:t>
            </w:r>
          </w:p>
          <w:p w14:paraId="32BF342A"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24-25  £76,204.84</w:t>
            </w:r>
          </w:p>
          <w:p w14:paraId="6C40F22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23-24  £124,923.35</w:t>
            </w:r>
          </w:p>
          <w:p w14:paraId="12973D55"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22-23  £65,208.48</w:t>
            </w:r>
          </w:p>
          <w:p w14:paraId="4F1893F6"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21-22  £46,596.03</w:t>
            </w:r>
          </w:p>
          <w:p w14:paraId="7CF1130A"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20-21  £43,823.59</w:t>
            </w:r>
          </w:p>
          <w:p w14:paraId="47745C3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19-20  £43,475.33</w:t>
            </w:r>
          </w:p>
        </w:tc>
      </w:tr>
    </w:tbl>
    <w:p w14:paraId="1CC36C4C" w14:textId="77777777" w:rsidR="00554569" w:rsidRPr="00F860EA" w:rsidRDefault="00554569" w:rsidP="00554569">
      <w:pPr>
        <w:shd w:val="clear" w:color="auto" w:fill="FFFFFF" w:themeFill="background1"/>
        <w:spacing w:after="0"/>
        <w:rPr>
          <w:rFonts w:ascii="Arial" w:eastAsia="Open Sans" w:hAnsi="Arial" w:cs="Arial"/>
          <w:color w:val="212529"/>
          <w:sz w:val="24"/>
          <w:szCs w:val="24"/>
        </w:rPr>
      </w:pPr>
    </w:p>
    <w:p w14:paraId="757EEE71" w14:textId="77777777" w:rsidR="005045A7" w:rsidRDefault="005045A7" w:rsidP="00554569">
      <w:pPr>
        <w:shd w:val="clear" w:color="auto" w:fill="FFFFFF" w:themeFill="background1"/>
        <w:spacing w:after="240"/>
        <w:rPr>
          <w:rFonts w:ascii="Arial" w:eastAsia="Open Sans" w:hAnsi="Arial" w:cs="Arial"/>
          <w:color w:val="212529"/>
          <w:sz w:val="24"/>
          <w:szCs w:val="24"/>
        </w:rPr>
      </w:pPr>
    </w:p>
    <w:p w14:paraId="47EA5529" w14:textId="77D65B71" w:rsidR="00554569" w:rsidRPr="00F860EA" w:rsidRDefault="00554569" w:rsidP="00554569">
      <w:pPr>
        <w:shd w:val="clear" w:color="auto" w:fill="FFFFFF" w:themeFill="background1"/>
        <w:spacing w:after="240"/>
        <w:rPr>
          <w:rFonts w:ascii="Arial" w:eastAsia="Open Sans" w:hAnsi="Arial" w:cs="Arial"/>
          <w:color w:val="212529"/>
          <w:sz w:val="24"/>
          <w:szCs w:val="24"/>
        </w:rPr>
      </w:pPr>
      <w:r w:rsidRPr="00F860EA">
        <w:rPr>
          <w:rFonts w:ascii="Arial" w:eastAsia="Open Sans" w:hAnsi="Arial" w:cs="Arial"/>
          <w:color w:val="212529"/>
          <w:sz w:val="24"/>
          <w:szCs w:val="24"/>
        </w:rPr>
        <w:t>HAV-FOI-364264</w:t>
      </w:r>
    </w:p>
    <w:tbl>
      <w:tblPr>
        <w:tblStyle w:val="TableGrid"/>
        <w:tblW w:w="9640" w:type="dxa"/>
        <w:tblInd w:w="-294" w:type="dxa"/>
        <w:tblLook w:val="06A0" w:firstRow="1" w:lastRow="0" w:firstColumn="1" w:lastColumn="0" w:noHBand="1" w:noVBand="1"/>
      </w:tblPr>
      <w:tblGrid>
        <w:gridCol w:w="1337"/>
        <w:gridCol w:w="8303"/>
      </w:tblGrid>
      <w:tr w:rsidR="00554569" w:rsidRPr="00F860EA" w14:paraId="6F0AD11C" w14:textId="77777777" w:rsidTr="00BE1582">
        <w:trPr>
          <w:trHeight w:val="31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77BFFC"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3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0D15D0" w14:textId="18637C12"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Please can you tell me how many properties are currently being retained beyond the notice period, in breach of the tenancy agreement.</w:t>
            </w:r>
            <w:r w:rsidRPr="00F860EA">
              <w:rPr>
                <w:rFonts w:ascii="Arial" w:hAnsi="Arial" w:cs="Arial"/>
                <w:sz w:val="24"/>
                <w:szCs w:val="24"/>
              </w:rPr>
              <w:br/>
            </w:r>
            <w:r w:rsidRPr="00F860EA">
              <w:rPr>
                <w:rFonts w:ascii="Arial" w:hAnsi="Arial" w:cs="Arial"/>
                <w:sz w:val="24"/>
                <w:szCs w:val="24"/>
              </w:rPr>
              <w:br/>
              <w:t>You answer is only listing those from March 25.</w:t>
            </w:r>
            <w:r w:rsidRPr="00F860EA">
              <w:rPr>
                <w:rFonts w:ascii="Arial" w:hAnsi="Arial" w:cs="Arial"/>
                <w:sz w:val="24"/>
                <w:szCs w:val="24"/>
              </w:rPr>
              <w:br/>
            </w:r>
            <w:r w:rsidRPr="00F860EA">
              <w:rPr>
                <w:rFonts w:ascii="Arial" w:hAnsi="Arial" w:cs="Arial"/>
                <w:sz w:val="24"/>
                <w:szCs w:val="24"/>
              </w:rPr>
              <w:br/>
              <w:t>My question is how many in total are still being retained.</w:t>
            </w:r>
          </w:p>
        </w:tc>
      </w:tr>
      <w:tr w:rsidR="00554569" w:rsidRPr="00F860EA" w14:paraId="147BD0F4" w14:textId="77777777" w:rsidTr="00BE1582">
        <w:trPr>
          <w:trHeight w:val="43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05057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AEE45F"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Currently there is a total of 35 properties that are in breach.</w:t>
            </w:r>
          </w:p>
        </w:tc>
      </w:tr>
    </w:tbl>
    <w:p w14:paraId="6D0BDC35" w14:textId="77777777" w:rsidR="00554569" w:rsidRPr="00F860EA" w:rsidRDefault="00554569" w:rsidP="00554569">
      <w:pPr>
        <w:rPr>
          <w:rFonts w:ascii="Arial" w:hAnsi="Arial" w:cs="Arial"/>
          <w:sz w:val="24"/>
          <w:szCs w:val="24"/>
        </w:rPr>
      </w:pPr>
    </w:p>
    <w:p w14:paraId="7B0BC69A" w14:textId="77777777" w:rsidR="00554569" w:rsidRPr="00F860EA" w:rsidRDefault="00554569" w:rsidP="00554569">
      <w:pPr>
        <w:spacing w:after="240"/>
        <w:rPr>
          <w:rFonts w:ascii="Arial" w:hAnsi="Arial" w:cs="Arial"/>
          <w:sz w:val="24"/>
          <w:szCs w:val="24"/>
        </w:rPr>
      </w:pPr>
      <w:r w:rsidRPr="00F860EA">
        <w:rPr>
          <w:rFonts w:ascii="Arial" w:eastAsia="Aptos" w:hAnsi="Arial" w:cs="Arial"/>
          <w:color w:val="000000" w:themeColor="text1"/>
          <w:sz w:val="24"/>
          <w:szCs w:val="24"/>
        </w:rPr>
        <w:t xml:space="preserve">HAV-FOI-000175 </w:t>
      </w:r>
    </w:p>
    <w:tbl>
      <w:tblPr>
        <w:tblW w:w="9502" w:type="dxa"/>
        <w:tblInd w:w="-156" w:type="dxa"/>
        <w:tblLook w:val="06A0" w:firstRow="1" w:lastRow="0" w:firstColumn="1" w:lastColumn="0" w:noHBand="1" w:noVBand="1"/>
      </w:tblPr>
      <w:tblGrid>
        <w:gridCol w:w="1417"/>
        <w:gridCol w:w="8085"/>
      </w:tblGrid>
      <w:tr w:rsidR="00554569" w:rsidRPr="00F860EA" w14:paraId="747F1CB1" w14:textId="77777777" w:rsidTr="00BE1582">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CEEAC6"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Information</w:t>
            </w:r>
          </w:p>
        </w:tc>
        <w:tc>
          <w:tcPr>
            <w:tcW w:w="8085" w:type="dxa"/>
            <w:tcBorders>
              <w:top w:val="single" w:sz="8" w:space="0" w:color="000000" w:themeColor="text1"/>
              <w:bottom w:val="single" w:sz="8" w:space="0" w:color="000000" w:themeColor="text1"/>
              <w:right w:val="single" w:sz="8" w:space="0" w:color="000000" w:themeColor="text1"/>
            </w:tcBorders>
            <w:tcMar>
              <w:left w:w="108" w:type="dxa"/>
              <w:right w:w="108" w:type="dxa"/>
            </w:tcMar>
          </w:tcPr>
          <w:p w14:paraId="561165E6"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Housing Developments</w:t>
            </w:r>
          </w:p>
        </w:tc>
      </w:tr>
      <w:tr w:rsidR="00554569" w:rsidRPr="00F860EA" w14:paraId="116B069E" w14:textId="77777777" w:rsidTr="00BE1582">
        <w:trPr>
          <w:trHeight w:val="315"/>
        </w:trPr>
        <w:tc>
          <w:tcPr>
            <w:tcW w:w="141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4B7CA0F8"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Question 1</w:t>
            </w:r>
          </w:p>
        </w:tc>
        <w:tc>
          <w:tcPr>
            <w:tcW w:w="8085" w:type="dxa"/>
            <w:tcBorders>
              <w:bottom w:val="single" w:sz="8" w:space="0" w:color="000000" w:themeColor="text1"/>
              <w:right w:val="single" w:sz="8" w:space="0" w:color="000000" w:themeColor="text1"/>
            </w:tcBorders>
            <w:tcMar>
              <w:left w:w="108" w:type="dxa"/>
              <w:right w:w="108" w:type="dxa"/>
            </w:tcMar>
          </w:tcPr>
          <w:p w14:paraId="07382EE0"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The number of new housing developments that have been given planning permission by Havering council in the last five years.</w:t>
            </w:r>
          </w:p>
        </w:tc>
      </w:tr>
      <w:tr w:rsidR="00554569" w:rsidRPr="00F860EA" w14:paraId="40B9A1B1" w14:textId="77777777" w:rsidTr="00BE1582">
        <w:trPr>
          <w:trHeight w:val="300"/>
        </w:trPr>
        <w:tc>
          <w:tcPr>
            <w:tcW w:w="141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51E99A90"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Response</w:t>
            </w:r>
          </w:p>
        </w:tc>
        <w:tc>
          <w:tcPr>
            <w:tcW w:w="8085" w:type="dxa"/>
            <w:tcBorders>
              <w:bottom w:val="single" w:sz="8" w:space="0" w:color="000000" w:themeColor="text1"/>
              <w:right w:val="single" w:sz="8" w:space="0" w:color="000000" w:themeColor="text1"/>
            </w:tcBorders>
            <w:tcMar>
              <w:left w:w="108" w:type="dxa"/>
              <w:right w:w="108" w:type="dxa"/>
            </w:tcMar>
          </w:tcPr>
          <w:p w14:paraId="09DB64E0"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Exemption Applied - See below</w:t>
            </w:r>
          </w:p>
        </w:tc>
      </w:tr>
      <w:tr w:rsidR="00554569" w:rsidRPr="00F860EA" w14:paraId="52127FC9" w14:textId="77777777" w:rsidTr="00BE1582">
        <w:trPr>
          <w:trHeight w:val="300"/>
        </w:trPr>
        <w:tc>
          <w:tcPr>
            <w:tcW w:w="141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2C7CE59C"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Question 2</w:t>
            </w:r>
          </w:p>
        </w:tc>
        <w:tc>
          <w:tcPr>
            <w:tcW w:w="8085" w:type="dxa"/>
            <w:tcBorders>
              <w:bottom w:val="single" w:sz="8" w:space="0" w:color="000000" w:themeColor="text1"/>
              <w:right w:val="single" w:sz="8" w:space="0" w:color="000000" w:themeColor="text1"/>
            </w:tcBorders>
            <w:tcMar>
              <w:left w:w="108" w:type="dxa"/>
              <w:right w:w="108" w:type="dxa"/>
            </w:tcMar>
          </w:tcPr>
          <w:p w14:paraId="4E815123"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How many of these have met the affordable housing targets as set out in their original planning documents.</w:t>
            </w:r>
          </w:p>
        </w:tc>
      </w:tr>
      <w:tr w:rsidR="00554569" w:rsidRPr="00F860EA" w14:paraId="0F0F1C53" w14:textId="77777777" w:rsidTr="00BE1582">
        <w:trPr>
          <w:trHeight w:val="300"/>
        </w:trPr>
        <w:tc>
          <w:tcPr>
            <w:tcW w:w="141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2ABD1438"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Response</w:t>
            </w:r>
          </w:p>
        </w:tc>
        <w:tc>
          <w:tcPr>
            <w:tcW w:w="8085" w:type="dxa"/>
            <w:tcBorders>
              <w:bottom w:val="single" w:sz="8" w:space="0" w:color="000000" w:themeColor="text1"/>
              <w:right w:val="single" w:sz="8" w:space="0" w:color="000000" w:themeColor="text1"/>
            </w:tcBorders>
            <w:tcMar>
              <w:left w:w="108" w:type="dxa"/>
              <w:right w:w="108" w:type="dxa"/>
            </w:tcMar>
          </w:tcPr>
          <w:p w14:paraId="32BD65C9"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Information is not held. Exemption Applied - See below.  </w:t>
            </w:r>
          </w:p>
          <w:p w14:paraId="26F6A7C3" w14:textId="77777777" w:rsidR="00554569" w:rsidRPr="00F860EA" w:rsidRDefault="00554569" w:rsidP="00E253C1">
            <w:pPr>
              <w:spacing w:after="240"/>
              <w:rPr>
                <w:rFonts w:ascii="Arial" w:eastAsia="Aptos" w:hAnsi="Arial" w:cs="Arial"/>
                <w:color w:val="000000" w:themeColor="text1"/>
                <w:sz w:val="24"/>
                <w:szCs w:val="24"/>
              </w:rPr>
            </w:pPr>
            <w:r w:rsidRPr="00F860EA">
              <w:rPr>
                <w:rFonts w:ascii="Arial" w:eastAsia="Aptos" w:hAnsi="Arial" w:cs="Arial"/>
                <w:color w:val="000000" w:themeColor="text1"/>
                <w:sz w:val="24"/>
                <w:szCs w:val="24"/>
              </w:rPr>
              <w:t xml:space="preserve">In accordance with the Act, this email also acts as a Refusal Notice and details of the exemption applied is as follows: </w:t>
            </w:r>
          </w:p>
          <w:p w14:paraId="5F8EB237"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Exemption under section: 21 - Accessible through other means.</w:t>
            </w:r>
          </w:p>
          <w:p w14:paraId="0057C1AD"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Information the exemption applied to: Question 1 and 2 </w:t>
            </w:r>
          </w:p>
          <w:p w14:paraId="41ADA738" w14:textId="77777777" w:rsidR="00554569" w:rsidRPr="00F860EA" w:rsidRDefault="00554569" w:rsidP="00E253C1">
            <w:pPr>
              <w:spacing w:after="240"/>
              <w:rPr>
                <w:rFonts w:ascii="Arial" w:hAnsi="Arial" w:cs="Arial"/>
                <w:sz w:val="24"/>
                <w:szCs w:val="24"/>
              </w:rPr>
            </w:pPr>
            <w:r w:rsidRPr="00F860EA">
              <w:rPr>
                <w:rFonts w:ascii="Arial" w:eastAsia="Aptos" w:hAnsi="Arial" w:cs="Arial"/>
                <w:color w:val="000000" w:themeColor="text1"/>
                <w:sz w:val="24"/>
                <w:szCs w:val="24"/>
              </w:rPr>
              <w:t>Reason for applying the exemption: Information is available via the following links:</w:t>
            </w:r>
          </w:p>
          <w:p w14:paraId="3DF4F0FA" w14:textId="77777777" w:rsidR="00554569" w:rsidRPr="00F860EA" w:rsidRDefault="00554569" w:rsidP="00E253C1">
            <w:pPr>
              <w:shd w:val="clear" w:color="auto" w:fill="FFFFFF" w:themeFill="background1"/>
              <w:spacing w:after="240"/>
              <w:rPr>
                <w:rFonts w:ascii="Arial" w:eastAsia="Aptos" w:hAnsi="Arial" w:cs="Arial"/>
                <w:sz w:val="24"/>
                <w:szCs w:val="24"/>
              </w:rPr>
            </w:pPr>
            <w:r w:rsidRPr="00F860EA">
              <w:rPr>
                <w:rFonts w:ascii="Arial" w:eastAsia="Aptos" w:hAnsi="Arial" w:cs="Arial"/>
                <w:color w:val="212529"/>
                <w:sz w:val="24"/>
                <w:szCs w:val="24"/>
              </w:rPr>
              <w:t xml:space="preserve">Question 1 -  Please refer to  </w:t>
            </w:r>
            <w:hyperlink r:id="rId102">
              <w:r w:rsidRPr="00F860EA">
                <w:rPr>
                  <w:rStyle w:val="Hyperlink"/>
                  <w:rFonts w:ascii="Arial" w:eastAsia="Aptos" w:hAnsi="Arial" w:cs="Arial"/>
                  <w:i/>
                  <w:iCs/>
                  <w:color w:val="337AB7"/>
                  <w:sz w:val="24"/>
                  <w:szCs w:val="24"/>
                </w:rPr>
                <w:t>Residential approvals dashboard - London Datastore</w:t>
              </w:r>
            </w:hyperlink>
          </w:p>
          <w:p w14:paraId="78CD82AE" w14:textId="77777777" w:rsidR="00554569" w:rsidRPr="00F860EA" w:rsidRDefault="00554569" w:rsidP="00E253C1">
            <w:pPr>
              <w:shd w:val="clear" w:color="auto" w:fill="FFFFFF" w:themeFill="background1"/>
              <w:spacing w:after="240"/>
              <w:rPr>
                <w:rFonts w:ascii="Arial" w:eastAsia="Aptos" w:hAnsi="Arial" w:cs="Arial"/>
                <w:sz w:val="24"/>
                <w:szCs w:val="24"/>
              </w:rPr>
            </w:pPr>
            <w:r w:rsidRPr="00F860EA">
              <w:rPr>
                <w:rFonts w:ascii="Arial" w:eastAsia="Aptos" w:hAnsi="Arial" w:cs="Arial"/>
                <w:color w:val="212529"/>
                <w:sz w:val="24"/>
                <w:szCs w:val="24"/>
              </w:rPr>
              <w:t xml:space="preserve">Question 2 - The total number of affordable housing completions per year is already in the public domain. Please refer to: </w:t>
            </w:r>
            <w:hyperlink r:id="rId103">
              <w:r w:rsidRPr="00F860EA">
                <w:rPr>
                  <w:rStyle w:val="Hyperlink"/>
                  <w:rFonts w:ascii="Arial" w:eastAsia="Aptos" w:hAnsi="Arial" w:cs="Arial"/>
                  <w:i/>
                  <w:iCs/>
                  <w:color w:val="337AB7"/>
                  <w:sz w:val="24"/>
                  <w:szCs w:val="24"/>
                </w:rPr>
                <w:t>Residential completions dashboard - London Datastore</w:t>
              </w:r>
            </w:hyperlink>
          </w:p>
          <w:p w14:paraId="53AF81B0" w14:textId="55933E4E" w:rsidR="00554569" w:rsidRPr="00F860EA" w:rsidRDefault="00554569" w:rsidP="000845EA">
            <w:pPr>
              <w:shd w:val="clear" w:color="auto" w:fill="FFFFFF" w:themeFill="background1"/>
              <w:spacing w:after="240"/>
              <w:rPr>
                <w:rFonts w:ascii="Arial" w:eastAsia="Aptos" w:hAnsi="Arial" w:cs="Arial"/>
                <w:color w:val="212529"/>
                <w:sz w:val="24"/>
                <w:szCs w:val="24"/>
              </w:rPr>
            </w:pPr>
            <w:r w:rsidRPr="00F860EA">
              <w:rPr>
                <w:rFonts w:ascii="Arial" w:eastAsia="Aptos" w:hAnsi="Arial" w:cs="Arial"/>
                <w:color w:val="212529"/>
                <w:sz w:val="24"/>
                <w:szCs w:val="24"/>
              </w:rPr>
              <w:t>Public Interest Test: N/A</w:t>
            </w:r>
          </w:p>
        </w:tc>
      </w:tr>
    </w:tbl>
    <w:p w14:paraId="7958547D" w14:textId="77777777" w:rsidR="00554569" w:rsidRPr="00F860EA" w:rsidRDefault="00554569" w:rsidP="00554569">
      <w:pPr>
        <w:spacing w:after="240"/>
        <w:rPr>
          <w:rFonts w:ascii="Arial" w:eastAsia="Aptos" w:hAnsi="Arial" w:cs="Arial"/>
          <w:color w:val="000000" w:themeColor="text1"/>
          <w:sz w:val="24"/>
          <w:szCs w:val="24"/>
        </w:rPr>
      </w:pPr>
    </w:p>
    <w:p w14:paraId="4CAE3978" w14:textId="77777777" w:rsidR="00554569" w:rsidRPr="00F860EA" w:rsidRDefault="00554569" w:rsidP="00554569">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HAV-FOI-151306</w:t>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8505"/>
      </w:tblGrid>
      <w:tr w:rsidR="00554569" w:rsidRPr="00F860EA" w14:paraId="3415BCD2" w14:textId="77777777" w:rsidTr="00BE1582">
        <w:trPr>
          <w:trHeight w:val="300"/>
        </w:trPr>
        <w:tc>
          <w:tcPr>
            <w:tcW w:w="1419" w:type="dxa"/>
            <w:shd w:val="clear" w:color="auto" w:fill="FFFFFF" w:themeFill="background1"/>
          </w:tcPr>
          <w:p w14:paraId="64335CFA" w14:textId="77777777" w:rsidR="00554569" w:rsidRPr="00F860EA" w:rsidRDefault="00554569" w:rsidP="00E253C1">
            <w:pPr>
              <w:rPr>
                <w:rFonts w:ascii="Arial" w:hAnsi="Arial" w:cs="Arial"/>
                <w:sz w:val="24"/>
                <w:szCs w:val="24"/>
              </w:rPr>
            </w:pPr>
            <w:r w:rsidRPr="00F860EA">
              <w:rPr>
                <w:rFonts w:ascii="Arial" w:eastAsia="Arial" w:hAnsi="Arial" w:cs="Arial"/>
                <w:color w:val="212529"/>
                <w:sz w:val="24"/>
                <w:szCs w:val="24"/>
              </w:rPr>
              <w:t>Information</w:t>
            </w:r>
          </w:p>
        </w:tc>
        <w:tc>
          <w:tcPr>
            <w:tcW w:w="8505" w:type="dxa"/>
            <w:shd w:val="clear" w:color="auto" w:fill="FFFFFF" w:themeFill="background1"/>
          </w:tcPr>
          <w:p w14:paraId="2182DAEF" w14:textId="77777777" w:rsidR="00554569" w:rsidRPr="00F860EA" w:rsidRDefault="00554569" w:rsidP="00E253C1">
            <w:pPr>
              <w:rPr>
                <w:rFonts w:ascii="Arial" w:hAnsi="Arial" w:cs="Arial"/>
                <w:sz w:val="24"/>
                <w:szCs w:val="24"/>
              </w:rPr>
            </w:pPr>
            <w:r w:rsidRPr="00F860EA">
              <w:rPr>
                <w:rFonts w:ascii="Arial" w:eastAsia="Arial" w:hAnsi="Arial" w:cs="Arial"/>
                <w:color w:val="212529"/>
                <w:sz w:val="24"/>
                <w:szCs w:val="24"/>
              </w:rPr>
              <w:t xml:space="preserve"> </w:t>
            </w:r>
          </w:p>
        </w:tc>
      </w:tr>
      <w:tr w:rsidR="00554569" w:rsidRPr="00F860EA" w14:paraId="4D6C34BF" w14:textId="77777777" w:rsidTr="00BE1582">
        <w:trPr>
          <w:trHeight w:val="300"/>
        </w:trPr>
        <w:tc>
          <w:tcPr>
            <w:tcW w:w="1419" w:type="dxa"/>
            <w:shd w:val="clear" w:color="auto" w:fill="FFFFFF" w:themeFill="background1"/>
          </w:tcPr>
          <w:p w14:paraId="40F98E65" w14:textId="77777777" w:rsidR="00554569" w:rsidRPr="00F860EA" w:rsidRDefault="00554569" w:rsidP="00E253C1">
            <w:pPr>
              <w:rPr>
                <w:rFonts w:ascii="Arial" w:hAnsi="Arial" w:cs="Arial"/>
                <w:sz w:val="24"/>
                <w:szCs w:val="24"/>
              </w:rPr>
            </w:pPr>
            <w:r w:rsidRPr="00F860EA">
              <w:rPr>
                <w:rFonts w:ascii="Arial" w:eastAsia="Arial" w:hAnsi="Arial" w:cs="Arial"/>
                <w:color w:val="212529"/>
                <w:sz w:val="24"/>
                <w:szCs w:val="24"/>
              </w:rPr>
              <w:t>Question 1</w:t>
            </w:r>
          </w:p>
        </w:tc>
        <w:tc>
          <w:tcPr>
            <w:tcW w:w="8505" w:type="dxa"/>
            <w:shd w:val="clear" w:color="auto" w:fill="FFFFFF" w:themeFill="background1"/>
          </w:tcPr>
          <w:p w14:paraId="40D884D2" w14:textId="77777777" w:rsidR="00554569" w:rsidRPr="00F860EA" w:rsidRDefault="00554569" w:rsidP="00E253C1">
            <w:pPr>
              <w:rPr>
                <w:rFonts w:ascii="Arial" w:hAnsi="Arial" w:cs="Arial"/>
                <w:sz w:val="24"/>
                <w:szCs w:val="24"/>
              </w:rPr>
            </w:pPr>
            <w:r w:rsidRPr="00F860EA">
              <w:rPr>
                <w:rFonts w:ascii="Arial" w:eastAsia="Arial" w:hAnsi="Arial" w:cs="Arial"/>
                <w:color w:val="212529"/>
                <w:sz w:val="24"/>
                <w:szCs w:val="24"/>
              </w:rPr>
              <w:t xml:space="preserve"> Please provide the following information for the period 1 April 2020 to 31 March 2025, broken down by financial year:</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1) Total expenditure by the council on pest control usage at all buildings and land that the council controls, including but not limited to parks, schools, council housing, council buildings, public bus stations, etc. This includes both in-house provision and external/contracted services.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2) If any services are contracted out, please provide the supplier name(s) and the contract value(s).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3) The number of call-outs/treatments by species category (e.g. rats, mice, pigeons, gulls, foxes, grey squirrels, wasps, bedbugs, cockroaches—please use your own categories if recorded differently).</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4) For any lethal control commissioned or carried out by the council, the number of animals (e.g. rats, mice, pigeons, gulls, foxes, grey squirrels, wasps, bedbugs, cockroaches) killed by species and, where recorded, the method used (e.g. trapping, poisoning, shooting).</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5) A copy of any policy, guidance, or standard operating procedure relating to the council’s pest control service or contractors.</w:t>
            </w:r>
          </w:p>
        </w:tc>
      </w:tr>
      <w:tr w:rsidR="00554569" w:rsidRPr="00F860EA" w14:paraId="1BF90827" w14:textId="77777777" w:rsidTr="00BE1582">
        <w:trPr>
          <w:trHeight w:val="300"/>
        </w:trPr>
        <w:tc>
          <w:tcPr>
            <w:tcW w:w="1419" w:type="dxa"/>
            <w:shd w:val="clear" w:color="auto" w:fill="FFFFFF" w:themeFill="background1"/>
          </w:tcPr>
          <w:p w14:paraId="4B304FAA" w14:textId="77777777" w:rsidR="00554569" w:rsidRPr="00F860EA" w:rsidRDefault="00554569" w:rsidP="00E253C1">
            <w:pPr>
              <w:rPr>
                <w:rFonts w:ascii="Arial" w:hAnsi="Arial" w:cs="Arial"/>
                <w:sz w:val="24"/>
                <w:szCs w:val="24"/>
              </w:rPr>
            </w:pPr>
            <w:r w:rsidRPr="00F860EA">
              <w:rPr>
                <w:rFonts w:ascii="Arial" w:eastAsia="Arial" w:hAnsi="Arial" w:cs="Arial"/>
                <w:color w:val="212529"/>
                <w:sz w:val="24"/>
                <w:szCs w:val="24"/>
              </w:rPr>
              <w:t>Response</w:t>
            </w:r>
          </w:p>
        </w:tc>
        <w:tc>
          <w:tcPr>
            <w:tcW w:w="8505" w:type="dxa"/>
            <w:shd w:val="clear" w:color="auto" w:fill="FFFFFF" w:themeFill="background1"/>
          </w:tcPr>
          <w:p w14:paraId="176D0327" w14:textId="77777777" w:rsidR="00554569" w:rsidRPr="00F860EA" w:rsidRDefault="00554569" w:rsidP="00E253C1">
            <w:pPr>
              <w:rPr>
                <w:rFonts w:ascii="Arial" w:hAnsi="Arial" w:cs="Arial"/>
                <w:sz w:val="24"/>
                <w:szCs w:val="24"/>
              </w:rPr>
            </w:pPr>
            <w:r w:rsidRPr="00F860EA">
              <w:rPr>
                <w:rFonts w:ascii="Arial" w:eastAsia="Arial" w:hAnsi="Arial" w:cs="Arial"/>
                <w:color w:val="212529"/>
                <w:sz w:val="24"/>
                <w:szCs w:val="24"/>
              </w:rPr>
              <w:t>Please see above and below.</w:t>
            </w:r>
          </w:p>
          <w:p w14:paraId="4C1EB33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000000" w:themeColor="text1"/>
                <w:sz w:val="24"/>
                <w:szCs w:val="24"/>
              </w:rPr>
              <w:t>Exception under regulation: 12(4)(b) - Manifestly unreasonable.</w:t>
            </w:r>
          </w:p>
          <w:p w14:paraId="50CDA908"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000000" w:themeColor="text1"/>
                <w:sz w:val="24"/>
                <w:szCs w:val="24"/>
              </w:rPr>
              <w:t>Information on the exception applied to: Requested information.</w:t>
            </w:r>
          </w:p>
          <w:p w14:paraId="7CDA7B4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000000" w:themeColor="text1"/>
                <w:sz w:val="24"/>
                <w:szCs w:val="24"/>
              </w:rPr>
              <w:t>Reason for applying the exemption: The requested information is not held for the period prior to 2022, and retrieving data from 2022 onwards would require a substantial investment of time and resources. Collating this information would require manual review of records and financial systems, with each entry needing to be checked and approved, further contributing to the time and resource constraints, therefore we consider this request to be manifestly unreasonable.</w:t>
            </w:r>
          </w:p>
          <w:p w14:paraId="64B78DA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000000" w:themeColor="text1"/>
                <w:sz w:val="24"/>
                <w:szCs w:val="24"/>
              </w:rPr>
              <w:lastRenderedPageBreak/>
              <w:t>Public Interest Test: The time and resources that would be expended on collating this information would be excessive and would be better spent on serving the public interest by staff performing their regular Council duties.</w:t>
            </w:r>
          </w:p>
          <w:p w14:paraId="48100F3B" w14:textId="592A49A8" w:rsidR="00CC116D"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000000" w:themeColor="text1"/>
                <w:sz w:val="24"/>
                <w:szCs w:val="24"/>
              </w:rPr>
              <w:t xml:space="preserve">Response - The requested information is not held for the period prior to 2022, and retrieving data from 2022 onwards would require a substantial investment of time and resources, exceeding the appropriate limit. Collating this information would require manual review of records and financial systems, with each entry needing to be checked and approved, further contributing to the time and resource constraints. </w:t>
            </w:r>
          </w:p>
          <w:p w14:paraId="29E04663"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000000" w:themeColor="text1"/>
                <w:sz w:val="24"/>
                <w:szCs w:val="24"/>
              </w:rPr>
              <w:t>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w:t>
            </w:r>
          </w:p>
        </w:tc>
      </w:tr>
    </w:tbl>
    <w:p w14:paraId="3BBA7EE2" w14:textId="77777777" w:rsidR="00554569" w:rsidRDefault="00554569" w:rsidP="00554569">
      <w:pPr>
        <w:shd w:val="clear" w:color="auto" w:fill="FFFFFF" w:themeFill="background1"/>
        <w:spacing w:after="240"/>
        <w:rPr>
          <w:rFonts w:ascii="Arial" w:eastAsia="Calibri" w:hAnsi="Arial" w:cs="Arial"/>
          <w:sz w:val="24"/>
          <w:szCs w:val="24"/>
        </w:rPr>
      </w:pPr>
      <w:r w:rsidRPr="00F860EA">
        <w:rPr>
          <w:rFonts w:ascii="Arial" w:eastAsia="Calibri" w:hAnsi="Arial" w:cs="Arial"/>
          <w:sz w:val="24"/>
          <w:szCs w:val="24"/>
        </w:rPr>
        <w:lastRenderedPageBreak/>
        <w:t xml:space="preserve"> </w:t>
      </w:r>
    </w:p>
    <w:p w14:paraId="35A78C51" w14:textId="46588FEB" w:rsidR="00554569" w:rsidRPr="00F860EA" w:rsidRDefault="00554569" w:rsidP="00554569">
      <w:pPr>
        <w:rPr>
          <w:rFonts w:ascii="Arial" w:hAnsi="Arial" w:cs="Arial"/>
          <w:sz w:val="24"/>
          <w:szCs w:val="24"/>
        </w:rPr>
      </w:pPr>
      <w:r w:rsidRPr="00F860EA">
        <w:rPr>
          <w:rFonts w:ascii="Arial" w:eastAsia="Arial" w:hAnsi="Arial" w:cs="Arial"/>
          <w:sz w:val="24"/>
          <w:szCs w:val="24"/>
        </w:rPr>
        <w:t>HAV-FOI-606550</w:t>
      </w:r>
    </w:p>
    <w:tbl>
      <w:tblPr>
        <w:tblW w:w="9924" w:type="dxa"/>
        <w:tblInd w:w="-436" w:type="dxa"/>
        <w:tblLook w:val="04A0" w:firstRow="1" w:lastRow="0" w:firstColumn="1" w:lastColumn="0" w:noHBand="0" w:noVBand="1"/>
      </w:tblPr>
      <w:tblGrid>
        <w:gridCol w:w="1419"/>
        <w:gridCol w:w="8505"/>
      </w:tblGrid>
      <w:tr w:rsidR="00554569" w:rsidRPr="00F860EA" w14:paraId="2D49BDE1" w14:textId="77777777" w:rsidTr="00BE1582">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BEC661"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Information</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9766A6" w14:textId="37D8A504" w:rsidR="00554569" w:rsidRPr="00F860EA" w:rsidRDefault="00554569" w:rsidP="00E253C1">
            <w:pPr>
              <w:rPr>
                <w:rFonts w:ascii="Arial" w:hAnsi="Arial" w:cs="Arial"/>
                <w:sz w:val="24"/>
                <w:szCs w:val="24"/>
              </w:rPr>
            </w:pPr>
          </w:p>
        </w:tc>
      </w:tr>
      <w:tr w:rsidR="00554569" w:rsidRPr="00F860EA" w14:paraId="4BA3208B" w14:textId="77777777" w:rsidTr="00BE1582">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0636D6"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Question 1</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7257E7"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1. How many buildings currently owned or maintained by the council have publicly visible external clocks?</w:t>
            </w:r>
          </w:p>
        </w:tc>
      </w:tr>
      <w:tr w:rsidR="00554569" w:rsidRPr="00F860EA" w14:paraId="0BD917F9" w14:textId="77777777" w:rsidTr="00BE1582">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2461D1"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C9694A"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One</w:t>
            </w:r>
          </w:p>
        </w:tc>
      </w:tr>
      <w:tr w:rsidR="00554569" w:rsidRPr="00F860EA" w14:paraId="20CF964C" w14:textId="77777777" w:rsidTr="00BE1582">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796800"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Question 2</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9798D9"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2. For each such building: - The building name and address - Whether the clock(s) is currently functioning - Whether there is an allocated maintenance budget for the clock(s) - If not functioning, when the clock was last operational (if known) - when last operational, the company which performed any clock maintenance.</w:t>
            </w:r>
          </w:p>
        </w:tc>
      </w:tr>
      <w:tr w:rsidR="00554569" w:rsidRPr="00F860EA" w14:paraId="5B1C5393" w14:textId="77777777" w:rsidTr="00BE1582">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C5B6CD"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02C477"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 xml:space="preserve">The </w:t>
            </w:r>
            <w:proofErr w:type="spellStart"/>
            <w:r w:rsidRPr="00F860EA">
              <w:rPr>
                <w:rFonts w:ascii="Arial" w:eastAsia="Arial" w:hAnsi="Arial" w:cs="Arial"/>
                <w:sz w:val="24"/>
                <w:szCs w:val="24"/>
              </w:rPr>
              <w:t>Clockhouse</w:t>
            </w:r>
            <w:proofErr w:type="spellEnd"/>
            <w:r w:rsidRPr="00F860EA">
              <w:rPr>
                <w:rFonts w:ascii="Arial" w:eastAsia="Arial" w:hAnsi="Arial" w:cs="Arial"/>
                <w:sz w:val="24"/>
                <w:szCs w:val="24"/>
              </w:rPr>
              <w:t>, St. Marys Lane, Upminster RM14 3DU.</w:t>
            </w:r>
          </w:p>
          <w:p w14:paraId="5737FBF2"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 xml:space="preserve">The clock is not currently functioning. </w:t>
            </w:r>
          </w:p>
          <w:p w14:paraId="19C9505A"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There is no separate budget for its maintenance’ it would come under general Housing repairs budget.</w:t>
            </w:r>
          </w:p>
        </w:tc>
      </w:tr>
      <w:tr w:rsidR="00554569" w:rsidRPr="00F860EA" w14:paraId="7A5600F9" w14:textId="77777777" w:rsidTr="00BE1582">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BF2829"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Question 3</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748D1B"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3. Any recent (past 5 years) correspondence, reports, or assessments regarding the maintenance, repair, or removal of public clocks on council-owned or maintained buildings</w:t>
            </w:r>
          </w:p>
        </w:tc>
      </w:tr>
      <w:tr w:rsidR="00554569" w:rsidRPr="00F860EA" w14:paraId="72993449" w14:textId="77777777" w:rsidTr="00BE1582">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704B30"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Response</w:t>
            </w:r>
          </w:p>
        </w:tc>
        <w:tc>
          <w:tcPr>
            <w:tcW w:w="85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015EA7"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 xml:space="preserve"> Information not held.</w:t>
            </w:r>
          </w:p>
        </w:tc>
      </w:tr>
    </w:tbl>
    <w:p w14:paraId="60DB1DF4" w14:textId="4A0E37D6" w:rsidR="00554569" w:rsidRPr="00F860EA" w:rsidRDefault="00554569" w:rsidP="00BE1582">
      <w:pPr>
        <w:rPr>
          <w:rFonts w:ascii="Arial" w:hAnsi="Arial" w:cs="Arial"/>
          <w:sz w:val="24"/>
          <w:szCs w:val="24"/>
        </w:rPr>
      </w:pPr>
      <w:r w:rsidRPr="00F860EA">
        <w:rPr>
          <w:rFonts w:ascii="Arial" w:eastAsia="Arial" w:hAnsi="Arial" w:cs="Arial"/>
          <w:sz w:val="24"/>
          <w:szCs w:val="24"/>
        </w:rPr>
        <w:lastRenderedPageBreak/>
        <w:t xml:space="preserve"> </w:t>
      </w:r>
      <w:r w:rsidRPr="00F860EA">
        <w:rPr>
          <w:rFonts w:ascii="Arial" w:eastAsia="Poppins" w:hAnsi="Arial" w:cs="Arial"/>
          <w:color w:val="212529"/>
          <w:sz w:val="24"/>
          <w:szCs w:val="24"/>
        </w:rPr>
        <w:t>HAV-FOI-257035</w:t>
      </w:r>
    </w:p>
    <w:tbl>
      <w:tblPr>
        <w:tblStyle w:val="TableGrid"/>
        <w:tblW w:w="9782" w:type="dxa"/>
        <w:tblInd w:w="-436" w:type="dxa"/>
        <w:tblLook w:val="06A0" w:firstRow="1" w:lastRow="0" w:firstColumn="1" w:lastColumn="0" w:noHBand="1" w:noVBand="1"/>
      </w:tblPr>
      <w:tblGrid>
        <w:gridCol w:w="1843"/>
        <w:gridCol w:w="7939"/>
      </w:tblGrid>
      <w:tr w:rsidR="00554569" w:rsidRPr="00F860EA" w14:paraId="0F108C07" w14:textId="77777777" w:rsidTr="00BE1582">
        <w:trPr>
          <w:trHeight w:val="315"/>
        </w:trPr>
        <w:tc>
          <w:tcPr>
            <w:tcW w:w="184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1190BC1"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79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8E4DD7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Section 21 Notices - Homeless Cases by Ward</w:t>
            </w:r>
          </w:p>
        </w:tc>
      </w:tr>
      <w:tr w:rsidR="00554569" w:rsidRPr="00F860EA" w14:paraId="1E4A5F91" w14:textId="77777777" w:rsidTr="00BE1582">
        <w:trPr>
          <w:trHeight w:val="315"/>
        </w:trPr>
        <w:tc>
          <w:tcPr>
            <w:tcW w:w="184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8D896B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79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81A26A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I would like to know whether my ward is typical or not?</w:t>
            </w:r>
            <w:r w:rsidRPr="00F860EA">
              <w:rPr>
                <w:rFonts w:ascii="Arial" w:hAnsi="Arial" w:cs="Arial"/>
                <w:sz w:val="24"/>
                <w:szCs w:val="24"/>
              </w:rPr>
              <w:br/>
            </w:r>
            <w:r w:rsidRPr="00F860EA">
              <w:rPr>
                <w:rFonts w:ascii="Arial" w:hAnsi="Arial" w:cs="Arial"/>
                <w:sz w:val="24"/>
                <w:szCs w:val="24"/>
              </w:rPr>
              <w:br/>
              <w:t>Could a breakdown of the number of households threaten with Homelessness, as a result of Section 21Notice, and dealt with by our officers, by Ward, be provided, over the last three years?</w:t>
            </w:r>
          </w:p>
        </w:tc>
      </w:tr>
      <w:tr w:rsidR="00554569" w:rsidRPr="00F860EA" w14:paraId="762EAA2C" w14:textId="77777777" w:rsidTr="00BE1582">
        <w:trPr>
          <w:trHeight w:val="300"/>
        </w:trPr>
        <w:tc>
          <w:tcPr>
            <w:tcW w:w="184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640F17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9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47BB653"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A ward level breakdown is not held as the service does not log data by ward or generate reports based on the address from which households are approaching.</w:t>
            </w:r>
          </w:p>
          <w:p w14:paraId="390E570F"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Number of approaches with reason section 21 notice from January 2025 - November 2025 = 426</w:t>
            </w:r>
          </w:p>
        </w:tc>
      </w:tr>
    </w:tbl>
    <w:p w14:paraId="77433E03" w14:textId="77777777" w:rsidR="00554569" w:rsidRPr="00F860EA" w:rsidRDefault="00554569" w:rsidP="00554569">
      <w:pPr>
        <w:rPr>
          <w:rFonts w:ascii="Arial" w:hAnsi="Arial" w:cs="Arial"/>
          <w:sz w:val="24"/>
          <w:szCs w:val="24"/>
        </w:rPr>
      </w:pPr>
    </w:p>
    <w:p w14:paraId="1CFEA7C7" w14:textId="77777777" w:rsidR="00BE1582" w:rsidRDefault="00BE1582">
      <w:pPr>
        <w:rPr>
          <w:rFonts w:ascii="Arial" w:hAnsi="Arial" w:cs="Arial"/>
          <w:sz w:val="24"/>
          <w:szCs w:val="24"/>
        </w:rPr>
      </w:pPr>
      <w:r>
        <w:rPr>
          <w:rFonts w:ascii="Arial" w:hAnsi="Arial" w:cs="Arial"/>
          <w:sz w:val="24"/>
          <w:szCs w:val="24"/>
        </w:rPr>
        <w:br w:type="page"/>
      </w:r>
    </w:p>
    <w:p w14:paraId="2AF0A763" w14:textId="19F667F3" w:rsidR="00554569" w:rsidRPr="00F860EA" w:rsidRDefault="00554569" w:rsidP="00554569">
      <w:pPr>
        <w:rPr>
          <w:rFonts w:ascii="Arial" w:hAnsi="Arial" w:cs="Arial"/>
          <w:sz w:val="24"/>
          <w:szCs w:val="24"/>
        </w:rPr>
      </w:pPr>
      <w:r w:rsidRPr="00F860EA">
        <w:rPr>
          <w:rFonts w:ascii="Arial" w:hAnsi="Arial" w:cs="Arial"/>
          <w:sz w:val="24"/>
          <w:szCs w:val="24"/>
        </w:rPr>
        <w:lastRenderedPageBreak/>
        <w:t>HAV-FOI-277070</w:t>
      </w:r>
    </w:p>
    <w:tbl>
      <w:tblPr>
        <w:tblW w:w="9782" w:type="dxa"/>
        <w:tblInd w:w="-436" w:type="dxa"/>
        <w:tblLook w:val="06A0" w:firstRow="1" w:lastRow="0" w:firstColumn="1" w:lastColumn="0" w:noHBand="1" w:noVBand="1"/>
      </w:tblPr>
      <w:tblGrid>
        <w:gridCol w:w="1419"/>
        <w:gridCol w:w="8363"/>
      </w:tblGrid>
      <w:tr w:rsidR="00554569" w:rsidRPr="00F860EA" w14:paraId="2C9F75C4" w14:textId="77777777" w:rsidTr="00BE1582">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D525602" w14:textId="77777777" w:rsidR="00554569" w:rsidRPr="00F860EA" w:rsidRDefault="0055456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w:t>
            </w:r>
          </w:p>
        </w:tc>
        <w:tc>
          <w:tcPr>
            <w:tcW w:w="8363" w:type="dxa"/>
            <w:tcBorders>
              <w:top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ABA6ACA" w14:textId="77777777" w:rsidR="00554569" w:rsidRPr="00F860EA" w:rsidRDefault="0055456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r>
      <w:tr w:rsidR="00554569" w:rsidRPr="00F860EA" w14:paraId="00553430" w14:textId="77777777" w:rsidTr="00BE1582">
        <w:trPr>
          <w:trHeight w:val="315"/>
        </w:trPr>
        <w:tc>
          <w:tcPr>
            <w:tcW w:w="1419" w:type="dxa"/>
            <w:tcBorders>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C75A462" w14:textId="77777777" w:rsidR="00554569" w:rsidRPr="00F860EA" w:rsidRDefault="0055456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Question 1</w:t>
            </w:r>
          </w:p>
        </w:tc>
        <w:tc>
          <w:tcPr>
            <w:tcW w:w="8363" w:type="dxa"/>
            <w:tcBorders>
              <w:bottom w:val="single" w:sz="8" w:space="0" w:color="000000" w:themeColor="text1"/>
              <w:right w:val="single" w:sz="8" w:space="0" w:color="000000" w:themeColor="text1"/>
            </w:tcBorders>
            <w:shd w:val="clear" w:color="auto" w:fill="F8F9FA"/>
            <w:tcMar>
              <w:left w:w="108" w:type="dxa"/>
              <w:right w:w="108" w:type="dxa"/>
            </w:tcMar>
          </w:tcPr>
          <w:p w14:paraId="48304F0B" w14:textId="77777777" w:rsidR="00554569" w:rsidRPr="00F860EA" w:rsidRDefault="0055456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I am requesting some information under the Freedom of Information Act, pertaining to temporary accommodation placements for households with neurodivergent/SEND children.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If you cannot provide all the data, please provide the parts you can, and clearly mark the parts you cannot provide. If you have advice on how I could refine my request, that would be appreciated.</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As of 30th June 2025</w:t>
            </w:r>
            <w:r w:rsidRPr="00F860EA">
              <w:rPr>
                <w:rFonts w:ascii="Arial" w:hAnsi="Arial" w:cs="Arial"/>
                <w:sz w:val="24"/>
                <w:szCs w:val="24"/>
              </w:rPr>
              <w:br/>
            </w:r>
            <w:r w:rsidRPr="00F860EA">
              <w:rPr>
                <w:rFonts w:ascii="Arial" w:eastAsia="Arial" w:hAnsi="Arial" w:cs="Arial"/>
                <w:color w:val="000000" w:themeColor="text1"/>
                <w:sz w:val="24"/>
                <w:szCs w:val="24"/>
              </w:rPr>
              <w:t>How many families in temporary accommodation who have children who are registered SEND or have a EHCP?</w:t>
            </w:r>
            <w:r w:rsidRPr="00F860EA">
              <w:rPr>
                <w:rFonts w:ascii="Arial" w:hAnsi="Arial" w:cs="Arial"/>
                <w:sz w:val="24"/>
                <w:szCs w:val="24"/>
              </w:rPr>
              <w:br/>
            </w:r>
            <w:r w:rsidRPr="00F860EA">
              <w:rPr>
                <w:rFonts w:ascii="Arial" w:eastAsia="Arial" w:hAnsi="Arial" w:cs="Arial"/>
                <w:color w:val="000000" w:themeColor="text1"/>
                <w:sz w:val="24"/>
                <w:szCs w:val="24"/>
              </w:rPr>
              <w:t>How many of these families have been in TA more than 6 weeks?</w:t>
            </w:r>
            <w:r w:rsidRPr="00F860EA">
              <w:rPr>
                <w:rFonts w:ascii="Arial" w:hAnsi="Arial" w:cs="Arial"/>
                <w:sz w:val="24"/>
                <w:szCs w:val="24"/>
              </w:rPr>
              <w:br/>
            </w:r>
            <w:r w:rsidRPr="00F860EA">
              <w:rPr>
                <w:rFonts w:ascii="Arial" w:eastAsia="Arial" w:hAnsi="Arial" w:cs="Arial"/>
                <w:color w:val="000000" w:themeColor="text1"/>
                <w:sz w:val="24"/>
                <w:szCs w:val="24"/>
              </w:rPr>
              <w:t>How many more than 6 months?</w:t>
            </w:r>
            <w:r w:rsidRPr="00F860EA">
              <w:rPr>
                <w:rFonts w:ascii="Arial" w:hAnsi="Arial" w:cs="Arial"/>
                <w:sz w:val="24"/>
                <w:szCs w:val="24"/>
              </w:rPr>
              <w:br/>
            </w:r>
            <w:r w:rsidRPr="00F860EA">
              <w:rPr>
                <w:rFonts w:ascii="Arial" w:eastAsia="Arial" w:hAnsi="Arial" w:cs="Arial"/>
                <w:color w:val="000000" w:themeColor="text1"/>
                <w:sz w:val="24"/>
                <w:szCs w:val="24"/>
              </w:rPr>
              <w:t>How many families in B&amp;B temporary accommodation who have children who are registered SEND or have a EHCP?</w:t>
            </w:r>
            <w:r w:rsidRPr="00F860EA">
              <w:rPr>
                <w:rFonts w:ascii="Arial" w:hAnsi="Arial" w:cs="Arial"/>
                <w:sz w:val="24"/>
                <w:szCs w:val="24"/>
              </w:rPr>
              <w:br/>
            </w:r>
            <w:r w:rsidRPr="00F860EA">
              <w:rPr>
                <w:rFonts w:ascii="Arial" w:eastAsia="Arial" w:hAnsi="Arial" w:cs="Arial"/>
                <w:color w:val="000000" w:themeColor="text1"/>
                <w:sz w:val="24"/>
                <w:szCs w:val="24"/>
              </w:rPr>
              <w:t>How many of these families have been in B&amp;B more than 6 weeks?</w:t>
            </w:r>
            <w:r w:rsidRPr="00F860EA">
              <w:rPr>
                <w:rFonts w:ascii="Arial" w:hAnsi="Arial" w:cs="Arial"/>
                <w:sz w:val="24"/>
                <w:szCs w:val="24"/>
              </w:rPr>
              <w:br/>
            </w:r>
            <w:r w:rsidRPr="00F860EA">
              <w:rPr>
                <w:rFonts w:ascii="Arial" w:eastAsia="Arial" w:hAnsi="Arial" w:cs="Arial"/>
                <w:color w:val="000000" w:themeColor="text1"/>
                <w:sz w:val="24"/>
                <w:szCs w:val="24"/>
              </w:rPr>
              <w:t>How many in B&amp;B more than 6 months?</w:t>
            </w:r>
          </w:p>
        </w:tc>
      </w:tr>
      <w:tr w:rsidR="00554569" w:rsidRPr="00F860EA" w14:paraId="7F5D66BE" w14:textId="77777777" w:rsidTr="00BE1582">
        <w:trPr>
          <w:trHeight w:val="300"/>
        </w:trPr>
        <w:tc>
          <w:tcPr>
            <w:tcW w:w="1419" w:type="dxa"/>
            <w:tcBorders>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FBFCB16" w14:textId="77777777" w:rsidR="00554569" w:rsidRPr="00F860EA" w:rsidRDefault="0055456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Response</w:t>
            </w:r>
          </w:p>
        </w:tc>
        <w:tc>
          <w:tcPr>
            <w:tcW w:w="8363" w:type="dxa"/>
            <w:tcBorders>
              <w:bottom w:val="single" w:sz="8" w:space="0" w:color="000000" w:themeColor="text1"/>
              <w:right w:val="single" w:sz="8" w:space="0" w:color="000000" w:themeColor="text1"/>
            </w:tcBorders>
            <w:shd w:val="clear" w:color="auto" w:fill="F8F9FA"/>
            <w:tcMar>
              <w:left w:w="108" w:type="dxa"/>
              <w:right w:w="108" w:type="dxa"/>
            </w:tcMar>
          </w:tcPr>
          <w:p w14:paraId="7C8DF537"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The information requested is not held in a easily reportable format and is not required for reporting purposes. Retrieving the requested information would require a members of staff across different services to manually review individual case files to extract the relevant data.</w:t>
            </w:r>
          </w:p>
          <w:p w14:paraId="6D054C71"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p w14:paraId="7F5288DA"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While it is difficult to provide a precise estimate of the time required, we are confident that locating, retrieving, and extracting the requested information would exceed the appropriate time limit set out under Section 12 of the Freedom of Information Act 2000.</w:t>
            </w:r>
          </w:p>
          <w:p w14:paraId="1C591280"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p w14:paraId="2027835B"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Under Section 12 (1) of the Act, the Council is not obliged to comply with a request for information, where it is estimated that the cost of complying with that request would exceed the ‘appropriate costs limit’.</w:t>
            </w:r>
          </w:p>
          <w:p w14:paraId="26E6FF25"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p w14:paraId="06D6F40E" w14:textId="77777777" w:rsidR="00554569" w:rsidRPr="00F860EA" w:rsidRDefault="0055456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The Freedom of Information (Fees and Appropriate Limit) Regulations 2004 currently sets this limit at £450. These estimated costs are calculated at a rate of £25 per person per hour and amount to 18 hours work.  </w:t>
            </w:r>
          </w:p>
        </w:tc>
      </w:tr>
    </w:tbl>
    <w:p w14:paraId="3D3B86ED" w14:textId="77777777" w:rsidR="00554569" w:rsidRPr="00F860EA" w:rsidRDefault="00554569" w:rsidP="00554569">
      <w:pPr>
        <w:rPr>
          <w:rFonts w:ascii="Arial" w:hAnsi="Arial" w:cs="Arial"/>
          <w:sz w:val="24"/>
          <w:szCs w:val="24"/>
        </w:rPr>
      </w:pPr>
    </w:p>
    <w:p w14:paraId="2782A825" w14:textId="77777777" w:rsidR="00BE1582" w:rsidRDefault="00BE1582">
      <w:pPr>
        <w:rPr>
          <w:rFonts w:ascii="Arial" w:eastAsia="Aptos" w:hAnsi="Arial" w:cs="Arial"/>
          <w:sz w:val="24"/>
          <w:szCs w:val="24"/>
        </w:rPr>
      </w:pPr>
      <w:r>
        <w:rPr>
          <w:rFonts w:ascii="Arial" w:eastAsia="Aptos" w:hAnsi="Arial" w:cs="Arial"/>
          <w:sz w:val="24"/>
          <w:szCs w:val="24"/>
        </w:rPr>
        <w:br w:type="page"/>
      </w:r>
    </w:p>
    <w:p w14:paraId="2996C3B9" w14:textId="7077303E" w:rsidR="00554569" w:rsidRPr="00F860EA" w:rsidRDefault="00554569" w:rsidP="00554569">
      <w:pPr>
        <w:spacing w:beforeAutospacing="1" w:afterAutospacing="1" w:line="240" w:lineRule="auto"/>
        <w:rPr>
          <w:rFonts w:ascii="Arial" w:eastAsia="Aptos" w:hAnsi="Arial" w:cs="Arial"/>
          <w:sz w:val="24"/>
          <w:szCs w:val="24"/>
        </w:rPr>
      </w:pPr>
      <w:r w:rsidRPr="00F860EA">
        <w:rPr>
          <w:rFonts w:ascii="Arial" w:eastAsia="Aptos" w:hAnsi="Arial" w:cs="Arial"/>
          <w:sz w:val="24"/>
          <w:szCs w:val="24"/>
        </w:rPr>
        <w:lastRenderedPageBreak/>
        <w:t>HAV-FOI-776092</w:t>
      </w:r>
    </w:p>
    <w:tbl>
      <w:tblPr>
        <w:tblStyle w:val="TableGrid"/>
        <w:tblW w:w="9924" w:type="dxa"/>
        <w:tblInd w:w="-431" w:type="dxa"/>
        <w:tblLook w:val="06A0" w:firstRow="1" w:lastRow="0" w:firstColumn="1" w:lastColumn="0" w:noHBand="1" w:noVBand="1"/>
      </w:tblPr>
      <w:tblGrid>
        <w:gridCol w:w="1297"/>
        <w:gridCol w:w="8627"/>
      </w:tblGrid>
      <w:tr w:rsidR="00554569" w:rsidRPr="00F860EA" w14:paraId="610A8E13" w14:textId="77777777" w:rsidTr="00BE1582">
        <w:trPr>
          <w:trHeight w:val="300"/>
        </w:trPr>
        <w:tc>
          <w:tcPr>
            <w:tcW w:w="1297" w:type="dxa"/>
          </w:tcPr>
          <w:p w14:paraId="17DF58D1" w14:textId="77777777" w:rsidR="00554569" w:rsidRPr="00F860EA" w:rsidRDefault="00554569" w:rsidP="00E253C1">
            <w:pPr>
              <w:rPr>
                <w:rFonts w:ascii="Arial" w:hAnsi="Arial" w:cs="Arial"/>
                <w:sz w:val="24"/>
                <w:szCs w:val="24"/>
              </w:rPr>
            </w:pPr>
            <w:r w:rsidRPr="00F860EA">
              <w:rPr>
                <w:rFonts w:ascii="Arial" w:hAnsi="Arial" w:cs="Arial"/>
                <w:sz w:val="24"/>
                <w:szCs w:val="24"/>
              </w:rPr>
              <w:t>Question 1</w:t>
            </w:r>
          </w:p>
        </w:tc>
        <w:tc>
          <w:tcPr>
            <w:tcW w:w="8627" w:type="dxa"/>
          </w:tcPr>
          <w:p w14:paraId="6E5EFDC6"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4D3A8971"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Please could I have the details of the following: </w:t>
            </w:r>
          </w:p>
          <w:p w14:paraId="59B79F46"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7466177E"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a. The number of your residents who are/have been placed within the bounds of Thanet District Council in long term accommodation in total </w:t>
            </w:r>
          </w:p>
          <w:p w14:paraId="0BA03F87"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498BEF51" w14:textId="0B80A52F" w:rsidR="00554569" w:rsidRPr="00F860EA" w:rsidRDefault="00554569" w:rsidP="00E253C1">
            <w:pPr>
              <w:rPr>
                <w:rFonts w:ascii="Arial" w:hAnsi="Arial" w:cs="Arial"/>
                <w:sz w:val="24"/>
                <w:szCs w:val="24"/>
              </w:rPr>
            </w:pPr>
            <w:r w:rsidRPr="00F860EA">
              <w:rPr>
                <w:rFonts w:ascii="Arial" w:hAnsi="Arial" w:cs="Arial"/>
                <w:sz w:val="24"/>
                <w:szCs w:val="24"/>
              </w:rPr>
              <w:t xml:space="preserve">Exemption applied, please see below. </w:t>
            </w:r>
          </w:p>
          <w:p w14:paraId="1868CD45"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b. The number of your residents who are/have been placed within the bounds of Thanet District Council in temporary accommodation in total </w:t>
            </w:r>
          </w:p>
          <w:p w14:paraId="0797978D"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070DE4D2" w14:textId="72FE16A6" w:rsidR="00554569" w:rsidRPr="00F860EA" w:rsidRDefault="00554569" w:rsidP="00E253C1">
            <w:pPr>
              <w:rPr>
                <w:rFonts w:ascii="Arial" w:hAnsi="Arial" w:cs="Arial"/>
                <w:sz w:val="24"/>
                <w:szCs w:val="24"/>
              </w:rPr>
            </w:pPr>
            <w:r w:rsidRPr="00F860EA">
              <w:rPr>
                <w:rFonts w:ascii="Arial" w:hAnsi="Arial" w:cs="Arial"/>
                <w:sz w:val="24"/>
                <w:szCs w:val="24"/>
              </w:rPr>
              <w:t xml:space="preserve">0 </w:t>
            </w:r>
          </w:p>
          <w:p w14:paraId="3B100B74" w14:textId="77777777" w:rsidR="00554569" w:rsidRPr="00F860EA" w:rsidRDefault="00554569" w:rsidP="00E253C1">
            <w:pPr>
              <w:rPr>
                <w:rFonts w:ascii="Arial" w:hAnsi="Arial" w:cs="Arial"/>
                <w:sz w:val="24"/>
                <w:szCs w:val="24"/>
              </w:rPr>
            </w:pPr>
            <w:r w:rsidRPr="00F860EA">
              <w:rPr>
                <w:rFonts w:ascii="Arial" w:hAnsi="Arial" w:cs="Arial"/>
                <w:sz w:val="24"/>
                <w:szCs w:val="24"/>
              </w:rPr>
              <w:t>c. The number of your residents placed within the bounds of Thanet District Council in the last two years, in temporary accommodation</w:t>
            </w:r>
          </w:p>
          <w:p w14:paraId="71943FB3"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5F5C98B5" w14:textId="77777777" w:rsidR="00554569" w:rsidRPr="00F860EA" w:rsidRDefault="00554569" w:rsidP="00E253C1">
            <w:pPr>
              <w:rPr>
                <w:rFonts w:ascii="Arial" w:hAnsi="Arial" w:cs="Arial"/>
                <w:sz w:val="24"/>
                <w:szCs w:val="24"/>
              </w:rPr>
            </w:pPr>
            <w:r w:rsidRPr="00F860EA">
              <w:rPr>
                <w:rFonts w:ascii="Arial" w:hAnsi="Arial" w:cs="Arial"/>
                <w:sz w:val="24"/>
                <w:szCs w:val="24"/>
              </w:rPr>
              <w:t>0</w:t>
            </w:r>
          </w:p>
          <w:p w14:paraId="0CD21727" w14:textId="2B95727E" w:rsidR="00554569" w:rsidRPr="00F860EA" w:rsidRDefault="00554569" w:rsidP="00E253C1">
            <w:pPr>
              <w:rPr>
                <w:rFonts w:ascii="Arial" w:hAnsi="Arial" w:cs="Arial"/>
                <w:sz w:val="24"/>
                <w:szCs w:val="24"/>
              </w:rPr>
            </w:pPr>
            <w:r w:rsidRPr="00F860EA">
              <w:rPr>
                <w:rFonts w:ascii="Arial" w:hAnsi="Arial" w:cs="Arial"/>
                <w:sz w:val="24"/>
                <w:szCs w:val="24"/>
              </w:rPr>
              <w:t xml:space="preserve">d. The number of your residents placed within the bounds of Thanet District Council in the last two years, in long term accommodation </w:t>
            </w:r>
          </w:p>
          <w:p w14:paraId="72CEDCC0"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04F7AAB0" w14:textId="77777777" w:rsidR="00554569" w:rsidRPr="00F860EA" w:rsidRDefault="00554569" w:rsidP="00E253C1">
            <w:pPr>
              <w:rPr>
                <w:rFonts w:ascii="Arial" w:hAnsi="Arial" w:cs="Arial"/>
                <w:sz w:val="24"/>
                <w:szCs w:val="24"/>
              </w:rPr>
            </w:pPr>
            <w:r w:rsidRPr="00F860EA">
              <w:rPr>
                <w:rFonts w:ascii="Arial" w:hAnsi="Arial" w:cs="Arial"/>
                <w:sz w:val="24"/>
                <w:szCs w:val="24"/>
              </w:rPr>
              <w:t>0</w:t>
            </w:r>
          </w:p>
          <w:p w14:paraId="2C5BDC02" w14:textId="77777777" w:rsidR="00554569" w:rsidRPr="00F860EA" w:rsidRDefault="00554569" w:rsidP="00E253C1">
            <w:pPr>
              <w:rPr>
                <w:rFonts w:ascii="Arial" w:hAnsi="Arial" w:cs="Arial"/>
                <w:sz w:val="24"/>
                <w:szCs w:val="24"/>
              </w:rPr>
            </w:pPr>
            <w:r w:rsidRPr="00F860EA">
              <w:rPr>
                <w:rFonts w:ascii="Arial" w:hAnsi="Arial" w:cs="Arial"/>
                <w:sz w:val="24"/>
                <w:szCs w:val="24"/>
              </w:rPr>
              <w:t>e. The number of your residents placed within the bounds of Thanet District Council in the last ten years, in temporary accommodation</w:t>
            </w:r>
          </w:p>
          <w:p w14:paraId="5B1409CC"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734CC883" w14:textId="61C5D2AA" w:rsidR="00554569" w:rsidRPr="00F860EA" w:rsidRDefault="00554569" w:rsidP="00E253C1">
            <w:pPr>
              <w:rPr>
                <w:rFonts w:ascii="Arial" w:hAnsi="Arial" w:cs="Arial"/>
                <w:sz w:val="24"/>
                <w:szCs w:val="24"/>
              </w:rPr>
            </w:pPr>
            <w:r w:rsidRPr="00F860EA">
              <w:rPr>
                <w:rFonts w:ascii="Arial" w:hAnsi="Arial" w:cs="Arial"/>
                <w:sz w:val="24"/>
                <w:szCs w:val="24"/>
              </w:rPr>
              <w:t xml:space="preserve">0  </w:t>
            </w:r>
          </w:p>
          <w:p w14:paraId="63B538B5"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f. The number of your residents placed within the bounds of Thanet District Council in the last two years, in long term accommodation </w:t>
            </w:r>
          </w:p>
          <w:p w14:paraId="3A4D5FFB"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3EFE403A" w14:textId="3B7E8BCF" w:rsidR="00554569" w:rsidRPr="00F860EA" w:rsidRDefault="00554569" w:rsidP="00E253C1">
            <w:pPr>
              <w:rPr>
                <w:rFonts w:ascii="Arial" w:hAnsi="Arial" w:cs="Arial"/>
                <w:sz w:val="24"/>
                <w:szCs w:val="24"/>
              </w:rPr>
            </w:pPr>
            <w:r w:rsidRPr="00F860EA">
              <w:rPr>
                <w:rFonts w:ascii="Arial" w:hAnsi="Arial" w:cs="Arial"/>
                <w:sz w:val="24"/>
                <w:szCs w:val="24"/>
              </w:rPr>
              <w:t xml:space="preserve">0 </w:t>
            </w:r>
          </w:p>
          <w:p w14:paraId="3AF2BA80"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g. The number and names of agencies and registered and approved providers you work with who have placed your residents within the bounds of Thanet District Council. </w:t>
            </w:r>
          </w:p>
          <w:p w14:paraId="0CE99AA4"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w:t>
            </w:r>
          </w:p>
          <w:p w14:paraId="03339DC0" w14:textId="12995722" w:rsidR="00554569" w:rsidRPr="00F860EA" w:rsidRDefault="00554569" w:rsidP="00E253C1">
            <w:pPr>
              <w:rPr>
                <w:rFonts w:ascii="Arial" w:hAnsi="Arial" w:cs="Arial"/>
                <w:sz w:val="24"/>
                <w:szCs w:val="24"/>
              </w:rPr>
            </w:pPr>
            <w:r w:rsidRPr="00F860EA">
              <w:rPr>
                <w:rFonts w:ascii="Arial" w:hAnsi="Arial" w:cs="Arial"/>
                <w:sz w:val="24"/>
                <w:szCs w:val="24"/>
              </w:rPr>
              <w:t xml:space="preserve">0 </w:t>
            </w:r>
          </w:p>
          <w:p w14:paraId="6E37782F" w14:textId="77777777" w:rsidR="00554569" w:rsidRPr="00F860EA" w:rsidRDefault="00554569" w:rsidP="00E253C1">
            <w:pPr>
              <w:rPr>
                <w:rFonts w:ascii="Arial" w:hAnsi="Arial" w:cs="Arial"/>
                <w:sz w:val="24"/>
                <w:szCs w:val="24"/>
              </w:rPr>
            </w:pPr>
            <w:r w:rsidRPr="00F860EA">
              <w:rPr>
                <w:rFonts w:ascii="Arial" w:hAnsi="Arial" w:cs="Arial"/>
                <w:sz w:val="24"/>
                <w:szCs w:val="24"/>
              </w:rPr>
              <w:t>Clarification A&amp;B - Both queries refer to the number of residents who have been placed in Thanet in total across existing records, in both long term and temporary housing.</w:t>
            </w:r>
          </w:p>
        </w:tc>
      </w:tr>
      <w:tr w:rsidR="00554569" w:rsidRPr="00F860EA" w14:paraId="3203EFB8" w14:textId="77777777" w:rsidTr="00BE1582">
        <w:trPr>
          <w:trHeight w:val="300"/>
        </w:trPr>
        <w:tc>
          <w:tcPr>
            <w:tcW w:w="1297" w:type="dxa"/>
          </w:tcPr>
          <w:p w14:paraId="6CF94824" w14:textId="77777777" w:rsidR="00554569" w:rsidRPr="00F860EA" w:rsidRDefault="00554569" w:rsidP="00E253C1">
            <w:pPr>
              <w:rPr>
                <w:rFonts w:ascii="Arial" w:hAnsi="Arial" w:cs="Arial"/>
                <w:sz w:val="24"/>
                <w:szCs w:val="24"/>
              </w:rPr>
            </w:pPr>
            <w:r w:rsidRPr="00F860EA">
              <w:rPr>
                <w:rFonts w:ascii="Arial" w:hAnsi="Arial" w:cs="Arial"/>
                <w:sz w:val="24"/>
                <w:szCs w:val="24"/>
              </w:rPr>
              <w:t>Response</w:t>
            </w:r>
          </w:p>
        </w:tc>
        <w:tc>
          <w:tcPr>
            <w:tcW w:w="8627" w:type="dxa"/>
          </w:tcPr>
          <w:p w14:paraId="325173BB" w14:textId="77777777" w:rsidR="00554569" w:rsidRPr="00F860EA" w:rsidRDefault="00554569" w:rsidP="00E253C1">
            <w:pPr>
              <w:rPr>
                <w:rFonts w:ascii="Arial" w:hAnsi="Arial" w:cs="Arial"/>
                <w:sz w:val="24"/>
                <w:szCs w:val="24"/>
              </w:rPr>
            </w:pPr>
            <w:r w:rsidRPr="00F860EA">
              <w:rPr>
                <w:rFonts w:ascii="Arial" w:hAnsi="Arial" w:cs="Arial"/>
                <w:sz w:val="24"/>
                <w:szCs w:val="24"/>
              </w:rPr>
              <w:t xml:space="preserve"> Please see above and below.</w:t>
            </w:r>
          </w:p>
          <w:p w14:paraId="79D1A113" w14:textId="77777777" w:rsidR="00554569" w:rsidRPr="00F860EA" w:rsidRDefault="00554569" w:rsidP="00E253C1">
            <w:pPr>
              <w:spacing w:before="240" w:after="240"/>
              <w:rPr>
                <w:rFonts w:ascii="Arial" w:hAnsi="Arial" w:cs="Arial"/>
                <w:sz w:val="24"/>
                <w:szCs w:val="24"/>
              </w:rPr>
            </w:pPr>
            <w:r w:rsidRPr="00F860EA">
              <w:rPr>
                <w:rFonts w:ascii="Arial" w:eastAsia="Arial" w:hAnsi="Arial" w:cs="Arial"/>
                <w:color w:val="000000" w:themeColor="text1"/>
                <w:sz w:val="24"/>
                <w:szCs w:val="24"/>
              </w:rPr>
              <w:t>Exemption under section: 40 – Personal Information.</w:t>
            </w:r>
          </w:p>
          <w:p w14:paraId="7A1D556D" w14:textId="77777777" w:rsidR="00554569" w:rsidRPr="00F860EA" w:rsidRDefault="00554569" w:rsidP="00E253C1">
            <w:pPr>
              <w:spacing w:before="240" w:after="240"/>
              <w:rPr>
                <w:rFonts w:ascii="Arial" w:hAnsi="Arial" w:cs="Arial"/>
                <w:sz w:val="24"/>
                <w:szCs w:val="24"/>
              </w:rPr>
            </w:pPr>
            <w:r w:rsidRPr="00F860EA">
              <w:rPr>
                <w:rFonts w:ascii="Arial" w:eastAsia="Arial" w:hAnsi="Arial" w:cs="Arial"/>
                <w:color w:val="000000" w:themeColor="text1"/>
                <w:sz w:val="24"/>
                <w:szCs w:val="24"/>
              </w:rPr>
              <w:t>Information the exemption applied to: Personal Information (if data is personal data about a 3</w:t>
            </w:r>
            <w:r w:rsidRPr="00F860EA">
              <w:rPr>
                <w:rFonts w:ascii="Arial" w:eastAsia="Arial" w:hAnsi="Arial" w:cs="Arial"/>
                <w:color w:val="000000" w:themeColor="text1"/>
                <w:sz w:val="24"/>
                <w:szCs w:val="24"/>
                <w:vertAlign w:val="superscript"/>
              </w:rPr>
              <w:t>rd</w:t>
            </w:r>
            <w:r w:rsidRPr="00F860EA">
              <w:rPr>
                <w:rFonts w:ascii="Arial" w:eastAsia="Arial" w:hAnsi="Arial" w:cs="Arial"/>
                <w:color w:val="000000" w:themeColor="text1"/>
                <w:sz w:val="24"/>
                <w:szCs w:val="24"/>
              </w:rPr>
              <w:t xml:space="preserve"> party)</w:t>
            </w:r>
          </w:p>
          <w:p w14:paraId="52633CCB" w14:textId="77777777" w:rsidR="00554569" w:rsidRPr="00F860EA" w:rsidRDefault="00554569" w:rsidP="00E253C1">
            <w:pPr>
              <w:spacing w:before="40" w:after="40"/>
              <w:rPr>
                <w:rFonts w:ascii="Arial" w:hAnsi="Arial" w:cs="Arial"/>
                <w:sz w:val="24"/>
                <w:szCs w:val="24"/>
              </w:rPr>
            </w:pPr>
            <w:r w:rsidRPr="00F860EA">
              <w:rPr>
                <w:rFonts w:ascii="Arial" w:eastAsia="Arial" w:hAnsi="Arial" w:cs="Arial"/>
                <w:color w:val="000000" w:themeColor="text1"/>
                <w:sz w:val="24"/>
                <w:szCs w:val="24"/>
              </w:rPr>
              <w:t xml:space="preserve">Reason for applying the exemption: </w:t>
            </w:r>
            <w:r w:rsidRPr="00F860EA">
              <w:rPr>
                <w:rFonts w:ascii="Arial" w:eastAsia="Arial" w:hAnsi="Arial" w:cs="Arial"/>
                <w:sz w:val="24"/>
                <w:szCs w:val="24"/>
              </w:rPr>
              <w:t>The numbers involved in the response being so low that the information provided coupled with information that may be available to the requester already could enable identification of individuals</w:t>
            </w:r>
            <w:r w:rsidRPr="00F860EA">
              <w:rPr>
                <w:rFonts w:ascii="Arial" w:eastAsia="Arial" w:hAnsi="Arial" w:cs="Arial"/>
                <w:color w:val="1F497D"/>
                <w:sz w:val="24"/>
                <w:szCs w:val="24"/>
              </w:rPr>
              <w:t xml:space="preserve">. </w:t>
            </w:r>
            <w:r w:rsidRPr="00F860EA">
              <w:rPr>
                <w:rFonts w:ascii="Arial" w:eastAsia="Arial" w:hAnsi="Arial" w:cs="Arial"/>
                <w:color w:val="000000" w:themeColor="text1"/>
                <w:sz w:val="24"/>
                <w:szCs w:val="24"/>
              </w:rPr>
              <w:t>This would breach the Data Protection Act 2018.</w:t>
            </w:r>
          </w:p>
          <w:p w14:paraId="44201DE0" w14:textId="77777777" w:rsidR="00554569" w:rsidRPr="00F860EA" w:rsidRDefault="00554569" w:rsidP="00E253C1">
            <w:pPr>
              <w:rPr>
                <w:rFonts w:ascii="Arial" w:hAnsi="Arial" w:cs="Arial"/>
                <w:sz w:val="24"/>
                <w:szCs w:val="24"/>
              </w:rPr>
            </w:pPr>
            <w:r w:rsidRPr="00F860EA">
              <w:rPr>
                <w:rFonts w:ascii="Arial" w:eastAsia="Arial" w:hAnsi="Arial" w:cs="Arial"/>
                <w:color w:val="000000" w:themeColor="text1"/>
                <w:sz w:val="24"/>
                <w:szCs w:val="24"/>
              </w:rPr>
              <w:t>Public Interest Test: This exemption is not subject to a Public Interest Test.</w:t>
            </w:r>
          </w:p>
          <w:p w14:paraId="1F26E3F5" w14:textId="77777777" w:rsidR="00554569" w:rsidRPr="00F860EA" w:rsidRDefault="00554569" w:rsidP="00E253C1">
            <w:pPr>
              <w:rPr>
                <w:rFonts w:ascii="Arial" w:hAnsi="Arial" w:cs="Arial"/>
                <w:sz w:val="24"/>
                <w:szCs w:val="24"/>
              </w:rPr>
            </w:pPr>
          </w:p>
        </w:tc>
      </w:tr>
    </w:tbl>
    <w:p w14:paraId="0597A810" w14:textId="77777777" w:rsidR="00554569" w:rsidRPr="00F860EA" w:rsidRDefault="00554569" w:rsidP="00554569">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lastRenderedPageBreak/>
        <w:t>HAV-FOI-958359</w:t>
      </w:r>
    </w:p>
    <w:tbl>
      <w:tblPr>
        <w:tblStyle w:val="TableGrid"/>
        <w:tblW w:w="9356" w:type="dxa"/>
        <w:tblInd w:w="-10" w:type="dxa"/>
        <w:tblLook w:val="06A0" w:firstRow="1" w:lastRow="0" w:firstColumn="1" w:lastColumn="0" w:noHBand="1" w:noVBand="1"/>
      </w:tblPr>
      <w:tblGrid>
        <w:gridCol w:w="1470"/>
        <w:gridCol w:w="7886"/>
      </w:tblGrid>
      <w:tr w:rsidR="00554569" w:rsidRPr="00F860EA" w14:paraId="081E202A" w14:textId="77777777" w:rsidTr="00BE1582">
        <w:trPr>
          <w:trHeight w:val="315"/>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61714EE"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78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8AA66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 xml:space="preserve">If my initial request takes you beyond the time and cost constraints specified by the act, then please narrow it down to homes sold under </w:t>
            </w:r>
            <w:proofErr w:type="spellStart"/>
            <w:r w:rsidRPr="00F860EA">
              <w:rPr>
                <w:rFonts w:ascii="Arial" w:hAnsi="Arial" w:cs="Arial"/>
                <w:sz w:val="24"/>
                <w:szCs w:val="24"/>
              </w:rPr>
              <w:t>RtB</w:t>
            </w:r>
            <w:proofErr w:type="spellEnd"/>
            <w:r w:rsidRPr="00F860EA">
              <w:rPr>
                <w:rFonts w:ascii="Arial" w:hAnsi="Arial" w:cs="Arial"/>
                <w:sz w:val="24"/>
                <w:szCs w:val="24"/>
              </w:rPr>
              <w:t xml:space="preserve"> since 1/1/2014.</w:t>
            </w:r>
          </w:p>
        </w:tc>
      </w:tr>
      <w:tr w:rsidR="00554569" w:rsidRPr="00F860EA" w14:paraId="36E090A6" w14:textId="77777777" w:rsidTr="00BE1582">
        <w:trPr>
          <w:trHeight w:val="315"/>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6C48E2E"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78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8F208D"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For each home purchased by the council since 1/1/2020, which was previously sold by the council under Right to Buy, please could you tell me:</w:t>
            </w:r>
            <w:r w:rsidRPr="00F860EA">
              <w:rPr>
                <w:rFonts w:ascii="Arial" w:hAnsi="Arial" w:cs="Arial"/>
                <w:sz w:val="24"/>
                <w:szCs w:val="24"/>
              </w:rPr>
              <w:br/>
              <w:t>- Address</w:t>
            </w:r>
            <w:r w:rsidRPr="00F860EA">
              <w:rPr>
                <w:rFonts w:ascii="Arial" w:hAnsi="Arial" w:cs="Arial"/>
                <w:sz w:val="24"/>
                <w:szCs w:val="24"/>
              </w:rPr>
              <w:br/>
              <w:t xml:space="preserve">- </w:t>
            </w:r>
            <w:proofErr w:type="spellStart"/>
            <w:r w:rsidRPr="00F860EA">
              <w:rPr>
                <w:rFonts w:ascii="Arial" w:hAnsi="Arial" w:cs="Arial"/>
                <w:sz w:val="24"/>
                <w:szCs w:val="24"/>
              </w:rPr>
              <w:t>RtB</w:t>
            </w:r>
            <w:proofErr w:type="spellEnd"/>
            <w:r w:rsidRPr="00F860EA">
              <w:rPr>
                <w:rFonts w:ascii="Arial" w:hAnsi="Arial" w:cs="Arial"/>
                <w:sz w:val="24"/>
                <w:szCs w:val="24"/>
              </w:rPr>
              <w:t xml:space="preserve"> sale date</w:t>
            </w:r>
            <w:r w:rsidRPr="00F860EA">
              <w:rPr>
                <w:rFonts w:ascii="Arial" w:hAnsi="Arial" w:cs="Arial"/>
                <w:sz w:val="24"/>
                <w:szCs w:val="24"/>
              </w:rPr>
              <w:br/>
              <w:t xml:space="preserve">- </w:t>
            </w:r>
            <w:proofErr w:type="spellStart"/>
            <w:r w:rsidRPr="00F860EA">
              <w:rPr>
                <w:rFonts w:ascii="Arial" w:hAnsi="Arial" w:cs="Arial"/>
                <w:sz w:val="24"/>
                <w:szCs w:val="24"/>
              </w:rPr>
              <w:t>RtB</w:t>
            </w:r>
            <w:proofErr w:type="spellEnd"/>
            <w:r w:rsidRPr="00F860EA">
              <w:rPr>
                <w:rFonts w:ascii="Arial" w:hAnsi="Arial" w:cs="Arial"/>
                <w:sz w:val="24"/>
                <w:szCs w:val="24"/>
              </w:rPr>
              <w:t xml:space="preserve"> sale price (post-discount)</w:t>
            </w:r>
            <w:r w:rsidRPr="00F860EA">
              <w:rPr>
                <w:rFonts w:ascii="Arial" w:hAnsi="Arial" w:cs="Arial"/>
                <w:sz w:val="24"/>
                <w:szCs w:val="24"/>
              </w:rPr>
              <w:br/>
              <w:t>- Date of repurchase</w:t>
            </w:r>
            <w:r w:rsidRPr="00F860EA">
              <w:rPr>
                <w:rFonts w:ascii="Arial" w:hAnsi="Arial" w:cs="Arial"/>
                <w:sz w:val="24"/>
                <w:szCs w:val="24"/>
              </w:rPr>
              <w:br/>
              <w:t>- Price of repurchase</w:t>
            </w:r>
            <w:r w:rsidRPr="00F860EA">
              <w:rPr>
                <w:rFonts w:ascii="Arial" w:hAnsi="Arial" w:cs="Arial"/>
                <w:sz w:val="24"/>
                <w:szCs w:val="24"/>
              </w:rPr>
              <w:br/>
              <w:t xml:space="preserve">- Whether the property was purchased by the council from the original </w:t>
            </w:r>
            <w:proofErr w:type="spellStart"/>
            <w:r w:rsidRPr="00F860EA">
              <w:rPr>
                <w:rFonts w:ascii="Arial" w:hAnsi="Arial" w:cs="Arial"/>
                <w:sz w:val="24"/>
                <w:szCs w:val="24"/>
              </w:rPr>
              <w:t>RtB</w:t>
            </w:r>
            <w:proofErr w:type="spellEnd"/>
            <w:r w:rsidRPr="00F860EA">
              <w:rPr>
                <w:rFonts w:ascii="Arial" w:hAnsi="Arial" w:cs="Arial"/>
                <w:sz w:val="24"/>
                <w:szCs w:val="24"/>
              </w:rPr>
              <w:t xml:space="preserve"> purchaser (</w:t>
            </w:r>
            <w:proofErr w:type="spellStart"/>
            <w:r w:rsidRPr="00F860EA">
              <w:rPr>
                <w:rFonts w:ascii="Arial" w:hAnsi="Arial" w:cs="Arial"/>
                <w:sz w:val="24"/>
                <w:szCs w:val="24"/>
              </w:rPr>
              <w:t>ie</w:t>
            </w:r>
            <w:proofErr w:type="spellEnd"/>
            <w:r w:rsidRPr="00F860EA">
              <w:rPr>
                <w:rFonts w:ascii="Arial" w:hAnsi="Arial" w:cs="Arial"/>
                <w:sz w:val="24"/>
                <w:szCs w:val="24"/>
              </w:rPr>
              <w:t xml:space="preserve"> using the council’s right of first refusal it holds for 10 years after </w:t>
            </w:r>
            <w:proofErr w:type="spellStart"/>
            <w:r w:rsidRPr="00F860EA">
              <w:rPr>
                <w:rFonts w:ascii="Arial" w:hAnsi="Arial" w:cs="Arial"/>
                <w:sz w:val="24"/>
                <w:szCs w:val="24"/>
              </w:rPr>
              <w:t>RtB</w:t>
            </w:r>
            <w:proofErr w:type="spellEnd"/>
            <w:r w:rsidRPr="00F860EA">
              <w:rPr>
                <w:rFonts w:ascii="Arial" w:hAnsi="Arial" w:cs="Arial"/>
                <w:sz w:val="24"/>
                <w:szCs w:val="24"/>
              </w:rPr>
              <w:t xml:space="preserve"> sale)</w:t>
            </w:r>
          </w:p>
        </w:tc>
      </w:tr>
      <w:tr w:rsidR="00554569" w:rsidRPr="00F860EA" w14:paraId="257536BB" w14:textId="77777777" w:rsidTr="00BE1582">
        <w:trPr>
          <w:trHeight w:val="3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19F876"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8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F5D9DA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Exemption Applied - See below</w:t>
            </w:r>
          </w:p>
        </w:tc>
      </w:tr>
      <w:tr w:rsidR="00554569" w:rsidRPr="00F860EA" w14:paraId="00B3F169" w14:textId="77777777" w:rsidTr="00BE1582">
        <w:trPr>
          <w:trHeight w:val="3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C16679"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78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284EED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Beyond this, if you are able to provide information for each property on: pre-discount valuation, how much of the sale price was retained by the council, and (if the property was repurchased within five years) how much of the discount was reclaimed vs how much was eligible to be reclaimed.</w:t>
            </w:r>
          </w:p>
          <w:p w14:paraId="00CAD758" w14:textId="77777777" w:rsidR="00554569" w:rsidRPr="00F860EA" w:rsidRDefault="00554569" w:rsidP="00E253C1">
            <w:pPr>
              <w:shd w:val="clear" w:color="auto" w:fill="FFFFFF" w:themeFill="background1"/>
              <w:rPr>
                <w:rFonts w:ascii="Arial" w:hAnsi="Arial" w:cs="Arial"/>
                <w:sz w:val="24"/>
                <w:szCs w:val="24"/>
              </w:rPr>
            </w:pPr>
            <w:r w:rsidRPr="00F860EA">
              <w:rPr>
                <w:rFonts w:ascii="Arial" w:hAnsi="Arial" w:cs="Arial"/>
                <w:sz w:val="24"/>
                <w:szCs w:val="24"/>
              </w:rPr>
              <w:t>Then that would be fantastic – as I believe it may be information which comes up while compiling the response – but if it means you are not able to answer the request within the time and cost limits, then I am more than happy with the originally requested data.</w:t>
            </w:r>
          </w:p>
        </w:tc>
      </w:tr>
      <w:tr w:rsidR="00554569" w:rsidRPr="00F860EA" w14:paraId="4C4AE5B1" w14:textId="77777777" w:rsidTr="00BE1582">
        <w:trPr>
          <w:trHeight w:val="3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2410398"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8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33390E7"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Exemption Applied - See below</w:t>
            </w:r>
          </w:p>
        </w:tc>
      </w:tr>
      <w:tr w:rsidR="00554569" w:rsidRPr="00F860EA" w14:paraId="6F6109D3" w14:textId="77777777" w:rsidTr="00BE1582">
        <w:trPr>
          <w:trHeight w:val="6076"/>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5A8B84" w14:textId="77777777" w:rsidR="00554569" w:rsidRPr="00F860EA" w:rsidRDefault="00554569" w:rsidP="00E253C1">
            <w:pPr>
              <w:rPr>
                <w:rFonts w:ascii="Arial" w:eastAsia="Arial" w:hAnsi="Arial" w:cs="Arial"/>
                <w:sz w:val="24"/>
                <w:szCs w:val="24"/>
              </w:rPr>
            </w:pPr>
            <w:r w:rsidRPr="00F860EA">
              <w:rPr>
                <w:rFonts w:ascii="Arial" w:eastAsia="Arial" w:hAnsi="Arial" w:cs="Arial"/>
                <w:sz w:val="24"/>
                <w:szCs w:val="24"/>
              </w:rPr>
              <w:lastRenderedPageBreak/>
              <w:t>Exemptions</w:t>
            </w:r>
          </w:p>
        </w:tc>
        <w:tc>
          <w:tcPr>
            <w:tcW w:w="78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CA74D73"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Specific details you have requested (such as addresses, Right to Buy sale dates and prices, and whether the property was purchased from the original purchaser) are considered exempt under Section 43(2) of the Freedom of Information Act 2000 (Commercial Interests) and Section 40(2) (Personal Information). Disclosure of this information could prejudice the Council’s commercial position and/or reveal personal data relating to individuals.</w:t>
            </w:r>
          </w:p>
          <w:p w14:paraId="1953106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Exemption under section: 40 - Personal Information.</w:t>
            </w:r>
          </w:p>
          <w:p w14:paraId="22A991F8"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Information the exemption applied to: Personal Information (if data is personal data about a 3rd party)  </w:t>
            </w:r>
          </w:p>
          <w:p w14:paraId="5E519A4E"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Reason for applying the exemption: Any information that would lead to the unfair identification of an individual.  This would breach the Data Protection Act 2018.</w:t>
            </w:r>
          </w:p>
          <w:p w14:paraId="7B99798D"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Public Interest Test: N/A </w:t>
            </w:r>
          </w:p>
          <w:p w14:paraId="49D9008C"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Exemption under section: 43 - Commercial Interests</w:t>
            </w:r>
          </w:p>
          <w:p w14:paraId="24F6CB1C"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Information the exemption applied to: Requested Information</w:t>
            </w:r>
          </w:p>
          <w:p w14:paraId="2ADAB941"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Reason for applying the exemption: Revealing addresses, sale prices, and transaction details could prejudice the Council’s ability to negotiate future property purchases, as sellers and other market participants could use this information to influence pricing.</w:t>
            </w:r>
          </w:p>
          <w:p w14:paraId="2401C26A" w14:textId="77777777" w:rsidR="00554569" w:rsidRPr="00F860EA" w:rsidRDefault="00554569" w:rsidP="00E253C1">
            <w:pPr>
              <w:shd w:val="clear" w:color="auto" w:fill="FFFFFF" w:themeFill="background1"/>
              <w:rPr>
                <w:rFonts w:ascii="Arial" w:hAnsi="Arial" w:cs="Arial"/>
                <w:sz w:val="24"/>
                <w:szCs w:val="24"/>
              </w:rPr>
            </w:pPr>
            <w:r w:rsidRPr="00F860EA">
              <w:rPr>
                <w:rFonts w:ascii="Arial" w:eastAsia="Poppins" w:hAnsi="Arial" w:cs="Arial"/>
                <w:color w:val="212529"/>
                <w:sz w:val="24"/>
                <w:szCs w:val="24"/>
              </w:rPr>
              <w:t>Disclosure could undermine the Council’s strategic approach to acquiring properties for housing purposes, potentially inflating costs and reducing the effectiveness of housing programmes.</w:t>
            </w:r>
            <w:r w:rsidRPr="00F860EA">
              <w:rPr>
                <w:rFonts w:ascii="Arial" w:hAnsi="Arial" w:cs="Arial"/>
                <w:sz w:val="24"/>
                <w:szCs w:val="24"/>
              </w:rPr>
              <w:br/>
            </w:r>
            <w:r w:rsidRPr="00F860EA">
              <w:rPr>
                <w:rFonts w:ascii="Arial" w:eastAsia="Poppins" w:hAnsi="Arial" w:cs="Arial"/>
                <w:color w:val="212529"/>
                <w:sz w:val="24"/>
                <w:szCs w:val="24"/>
              </w:rPr>
              <w:t xml:space="preserve"> Addresses and transaction details may relate to individuals or businesses, and disclosure could harm their commercial interests or privacy.</w:t>
            </w:r>
            <w:r w:rsidRPr="00F860EA">
              <w:rPr>
                <w:rFonts w:ascii="Arial" w:hAnsi="Arial" w:cs="Arial"/>
                <w:sz w:val="24"/>
                <w:szCs w:val="24"/>
              </w:rPr>
              <w:br/>
            </w:r>
            <w:r w:rsidRPr="00F860EA">
              <w:rPr>
                <w:rFonts w:ascii="Arial" w:eastAsia="Poppins" w:hAnsi="Arial" w:cs="Arial"/>
                <w:color w:val="212529"/>
                <w:sz w:val="24"/>
                <w:szCs w:val="24"/>
              </w:rPr>
              <w:t>Making detailed purchase data public could distort the local housing market, leading to inflated expectations and higher costs for the Council and taxpayers.</w:t>
            </w:r>
          </w:p>
          <w:p w14:paraId="728C212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 xml:space="preserve">This exemption applies where disclosure of information would, or would be likely to, prejudice the commercial interests of any person (including the public authority holding it). </w:t>
            </w:r>
          </w:p>
          <w:p w14:paraId="2B9ADEC6" w14:textId="1EC55C7A" w:rsidR="00554569" w:rsidRPr="00F860EA" w:rsidRDefault="00554569" w:rsidP="00CC116D">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Public Interest Test: While there is a strong public interest in transparency and accountability, this must be weighed against the significant risk of prejudice to the Council’s commercial interests and its ability to deliver housing services effectively. On balance, the public interest in withholding the detailed information outweighs the interest in disclosure. Therefore, Section 43(2) is engaged, and the information is withheld.</w:t>
            </w:r>
          </w:p>
        </w:tc>
      </w:tr>
    </w:tbl>
    <w:p w14:paraId="78C2D0D2" w14:textId="77777777" w:rsidR="00554569" w:rsidRPr="00F860EA" w:rsidRDefault="00554569" w:rsidP="00554569">
      <w:pPr>
        <w:shd w:val="clear" w:color="auto" w:fill="FFFFFF" w:themeFill="background1"/>
        <w:spacing w:after="0"/>
        <w:rPr>
          <w:rFonts w:ascii="Arial" w:hAnsi="Arial" w:cs="Arial"/>
          <w:sz w:val="24"/>
          <w:szCs w:val="24"/>
        </w:rPr>
      </w:pPr>
      <w:r w:rsidRPr="00F860EA">
        <w:rPr>
          <w:rFonts w:ascii="Arial" w:eastAsia="Poppins" w:hAnsi="Arial" w:cs="Arial"/>
          <w:color w:val="212529"/>
          <w:sz w:val="24"/>
          <w:szCs w:val="24"/>
        </w:rPr>
        <w:t xml:space="preserve"> </w:t>
      </w:r>
    </w:p>
    <w:p w14:paraId="64D1FB27" w14:textId="77777777" w:rsidR="00554569" w:rsidRPr="00F860EA" w:rsidRDefault="00554569" w:rsidP="00554569">
      <w:pPr>
        <w:spacing w:before="240" w:after="240" w:line="240" w:lineRule="auto"/>
        <w:rPr>
          <w:rFonts w:ascii="Arial" w:hAnsi="Arial" w:cs="Arial"/>
          <w:sz w:val="24"/>
          <w:szCs w:val="24"/>
        </w:rPr>
      </w:pPr>
      <w:r w:rsidRPr="00F860EA">
        <w:rPr>
          <w:rFonts w:ascii="Arial" w:eastAsia="Arial" w:hAnsi="Arial" w:cs="Arial"/>
          <w:color w:val="000000" w:themeColor="text1"/>
          <w:sz w:val="24"/>
          <w:szCs w:val="24"/>
        </w:rPr>
        <w:lastRenderedPageBreak/>
        <w:t xml:space="preserve">HAV-FOI-075476 </w:t>
      </w:r>
    </w:p>
    <w:tbl>
      <w:tblPr>
        <w:tblStyle w:val="TableGrid"/>
        <w:tblW w:w="9488" w:type="dxa"/>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2087"/>
        <w:gridCol w:w="7401"/>
      </w:tblGrid>
      <w:tr w:rsidR="00554569" w:rsidRPr="00F860EA" w14:paraId="6FFA7BDB" w14:textId="77777777" w:rsidTr="00BE1582">
        <w:trPr>
          <w:trHeight w:val="300"/>
        </w:trPr>
        <w:tc>
          <w:tcPr>
            <w:tcW w:w="2087" w:type="dxa"/>
            <w:tcBorders>
              <w:top w:val="single" w:sz="8" w:space="0" w:color="CCCCCC"/>
              <w:left w:val="single" w:sz="8" w:space="0" w:color="CCCCCC"/>
              <w:bottom w:val="single" w:sz="8" w:space="0" w:color="CCCCCC"/>
              <w:right w:val="single" w:sz="8" w:space="0" w:color="CCCCCC"/>
            </w:tcBorders>
          </w:tcPr>
          <w:p w14:paraId="669CF28A" w14:textId="77777777" w:rsidR="00554569" w:rsidRPr="00F860EA" w:rsidRDefault="00554569" w:rsidP="00E253C1">
            <w:pPr>
              <w:spacing w:before="240" w:after="240"/>
              <w:rPr>
                <w:rFonts w:ascii="Arial" w:hAnsi="Arial" w:cs="Arial"/>
                <w:sz w:val="24"/>
                <w:szCs w:val="24"/>
              </w:rPr>
            </w:pPr>
            <w:r w:rsidRPr="00F860EA">
              <w:rPr>
                <w:rFonts w:ascii="Arial" w:eastAsia="Arial" w:hAnsi="Arial" w:cs="Arial"/>
                <w:color w:val="000000" w:themeColor="text1"/>
                <w:sz w:val="24"/>
                <w:szCs w:val="24"/>
              </w:rPr>
              <w:t>Question 1</w:t>
            </w:r>
          </w:p>
        </w:tc>
        <w:tc>
          <w:tcPr>
            <w:tcW w:w="7401" w:type="dxa"/>
            <w:tcBorders>
              <w:top w:val="single" w:sz="8" w:space="0" w:color="CCCCCC"/>
              <w:left w:val="single" w:sz="8" w:space="0" w:color="CCCCCC"/>
              <w:bottom w:val="single" w:sz="8" w:space="0" w:color="CCCCCC"/>
              <w:right w:val="single" w:sz="8" w:space="0" w:color="CCCCCC"/>
            </w:tcBorders>
          </w:tcPr>
          <w:p w14:paraId="2E117D23" w14:textId="77777777" w:rsidR="00554569" w:rsidRPr="00F860EA" w:rsidRDefault="0055456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Please provide the following information for the period 1 April 2022 to 31 March 2025, broken down by financial year:</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1) Total gross expenditure by the council on pest control usage at all buildings and land that the council controls, including but not limited to parks, schools, council housing, council buildings, public bus stations, etc. This includes both in-house provision and external/contracted services.</w:t>
            </w:r>
          </w:p>
        </w:tc>
      </w:tr>
      <w:tr w:rsidR="00554569" w:rsidRPr="00F860EA" w14:paraId="0387F93D" w14:textId="77777777" w:rsidTr="00BE1582">
        <w:trPr>
          <w:trHeight w:val="300"/>
        </w:trPr>
        <w:tc>
          <w:tcPr>
            <w:tcW w:w="2087" w:type="dxa"/>
            <w:tcBorders>
              <w:top w:val="single" w:sz="8" w:space="0" w:color="CCCCCC"/>
              <w:left w:val="single" w:sz="8" w:space="0" w:color="CCCCCC"/>
              <w:bottom w:val="single" w:sz="8" w:space="0" w:color="CCCCCC"/>
              <w:right w:val="single" w:sz="8" w:space="0" w:color="CCCCCC"/>
            </w:tcBorders>
          </w:tcPr>
          <w:p w14:paraId="776E8015" w14:textId="77777777" w:rsidR="00554569" w:rsidRPr="00F860EA" w:rsidRDefault="00554569" w:rsidP="00E253C1">
            <w:pPr>
              <w:spacing w:before="240" w:after="240"/>
              <w:rPr>
                <w:rFonts w:ascii="Arial" w:hAnsi="Arial" w:cs="Arial"/>
                <w:sz w:val="24"/>
                <w:szCs w:val="24"/>
              </w:rPr>
            </w:pPr>
            <w:r w:rsidRPr="00F860EA">
              <w:rPr>
                <w:rFonts w:ascii="Arial" w:eastAsia="Arial" w:hAnsi="Arial" w:cs="Arial"/>
                <w:color w:val="000000" w:themeColor="text1"/>
                <w:sz w:val="24"/>
                <w:szCs w:val="24"/>
              </w:rPr>
              <w:t>Response</w:t>
            </w:r>
          </w:p>
        </w:tc>
        <w:tc>
          <w:tcPr>
            <w:tcW w:w="7401" w:type="dxa"/>
            <w:tcBorders>
              <w:top w:val="single" w:sz="8" w:space="0" w:color="CCCCCC"/>
              <w:left w:val="single" w:sz="8" w:space="0" w:color="CCCCCC"/>
              <w:bottom w:val="single" w:sz="8" w:space="0" w:color="CCCCCC"/>
              <w:right w:val="single" w:sz="8" w:space="0" w:color="CCCCCC"/>
            </w:tcBorders>
          </w:tcPr>
          <w:p w14:paraId="6534ABD3" w14:textId="77777777" w:rsidR="00554569" w:rsidRPr="00F860EA" w:rsidRDefault="00554569" w:rsidP="00E253C1">
            <w:pPr>
              <w:spacing w:before="240" w:after="240"/>
              <w:rPr>
                <w:rFonts w:ascii="Arial" w:hAnsi="Arial" w:cs="Arial"/>
                <w:sz w:val="24"/>
                <w:szCs w:val="24"/>
              </w:rPr>
            </w:pPr>
            <w:r w:rsidRPr="00F860EA">
              <w:rPr>
                <w:rFonts w:ascii="Arial" w:eastAsia="Arial" w:hAnsi="Arial" w:cs="Arial"/>
                <w:color w:val="000000" w:themeColor="text1"/>
                <w:sz w:val="24"/>
                <w:szCs w:val="24"/>
              </w:rPr>
              <w:t>Data not held prior to 28</w:t>
            </w:r>
            <w:r w:rsidRPr="00F860EA">
              <w:rPr>
                <w:rFonts w:ascii="Arial" w:eastAsia="Arial" w:hAnsi="Arial" w:cs="Arial"/>
                <w:color w:val="000000" w:themeColor="text1"/>
                <w:sz w:val="24"/>
                <w:szCs w:val="24"/>
                <w:vertAlign w:val="superscript"/>
              </w:rPr>
              <w:t>th</w:t>
            </w:r>
            <w:r w:rsidRPr="00F860EA">
              <w:rPr>
                <w:rFonts w:ascii="Arial" w:eastAsia="Arial" w:hAnsi="Arial" w:cs="Arial"/>
                <w:color w:val="000000" w:themeColor="text1"/>
                <w:sz w:val="24"/>
                <w:szCs w:val="24"/>
              </w:rPr>
              <w:t xml:space="preserve"> August 2023.</w:t>
            </w:r>
          </w:p>
          <w:p w14:paraId="30B0A3C8" w14:textId="77777777" w:rsidR="00554569" w:rsidRPr="00F860EA" w:rsidRDefault="00554569" w:rsidP="00E253C1">
            <w:pPr>
              <w:spacing w:before="240" w:after="240"/>
              <w:rPr>
                <w:rFonts w:ascii="Arial" w:hAnsi="Arial" w:cs="Arial"/>
                <w:sz w:val="24"/>
                <w:szCs w:val="24"/>
              </w:rPr>
            </w:pPr>
            <w:r w:rsidRPr="00F860EA">
              <w:rPr>
                <w:rFonts w:ascii="Arial" w:eastAsia="Arial" w:hAnsi="Arial" w:cs="Arial"/>
                <w:color w:val="000000" w:themeColor="text1"/>
                <w:sz w:val="24"/>
                <w:szCs w:val="24"/>
              </w:rPr>
              <w:t>From August 2023 to March 2025 - £46,074.24</w:t>
            </w:r>
          </w:p>
        </w:tc>
      </w:tr>
    </w:tbl>
    <w:p w14:paraId="50C707A5" w14:textId="77777777" w:rsidR="00CB4358" w:rsidRDefault="00554569" w:rsidP="00554569">
      <w:pPr>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p w14:paraId="12715AE0" w14:textId="0D3F4F04" w:rsidR="00554569" w:rsidRPr="00F860EA" w:rsidRDefault="00554569" w:rsidP="00554569">
      <w:pPr>
        <w:rPr>
          <w:rFonts w:ascii="Arial" w:hAnsi="Arial" w:cs="Arial"/>
          <w:sz w:val="24"/>
          <w:szCs w:val="24"/>
        </w:rPr>
      </w:pPr>
      <w:r w:rsidRPr="00F860EA">
        <w:rPr>
          <w:rFonts w:ascii="Arial" w:eastAsia="Arial" w:hAnsi="Arial" w:cs="Arial"/>
          <w:sz w:val="24"/>
          <w:szCs w:val="24"/>
        </w:rPr>
        <w:t>HAV-FOI-694445</w:t>
      </w:r>
    </w:p>
    <w:tbl>
      <w:tblPr>
        <w:tblW w:w="9346" w:type="dxa"/>
        <w:tblLook w:val="04A0" w:firstRow="1" w:lastRow="0" w:firstColumn="1" w:lastColumn="0" w:noHBand="0" w:noVBand="1"/>
      </w:tblPr>
      <w:tblGrid>
        <w:gridCol w:w="1934"/>
        <w:gridCol w:w="7412"/>
      </w:tblGrid>
      <w:tr w:rsidR="00554569" w:rsidRPr="00F860EA" w14:paraId="773F994E" w14:textId="77777777" w:rsidTr="00BE1582">
        <w:trPr>
          <w:trHeight w:val="315"/>
        </w:trPr>
        <w:tc>
          <w:tcPr>
            <w:tcW w:w="19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B80251"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Question 1</w:t>
            </w:r>
          </w:p>
        </w:tc>
        <w:tc>
          <w:tcPr>
            <w:tcW w:w="7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3DA715"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1. The total number of reports received by the council of damp, mould and condensation issues in council-owned homes since 1 January 2021. If you hold yearly data, please provide a breakdown by calendar year</w:t>
            </w:r>
          </w:p>
        </w:tc>
      </w:tr>
      <w:tr w:rsidR="00554569" w:rsidRPr="00F860EA" w14:paraId="644A850E" w14:textId="77777777" w:rsidTr="00BE1582">
        <w:trPr>
          <w:trHeight w:val="300"/>
        </w:trPr>
        <w:tc>
          <w:tcPr>
            <w:tcW w:w="19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E94CE1"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Response</w:t>
            </w:r>
          </w:p>
        </w:tc>
        <w:tc>
          <w:tcPr>
            <w:tcW w:w="7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374434"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Information from before April 2024 not held.</w:t>
            </w:r>
          </w:p>
          <w:p w14:paraId="15407162"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Since April 2024 there have been 573 reports.</w:t>
            </w:r>
          </w:p>
        </w:tc>
      </w:tr>
      <w:tr w:rsidR="00554569" w:rsidRPr="00F860EA" w14:paraId="5F24C4C4" w14:textId="77777777" w:rsidTr="00BE1582">
        <w:trPr>
          <w:trHeight w:val="300"/>
        </w:trPr>
        <w:tc>
          <w:tcPr>
            <w:tcW w:w="19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DF5CBB"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Question 2</w:t>
            </w:r>
          </w:p>
        </w:tc>
        <w:tc>
          <w:tcPr>
            <w:tcW w:w="7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F521F7"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2. The total number of council-owned homes managed by the council (or, if exact current data is not available, the most recent figure)</w:t>
            </w:r>
          </w:p>
        </w:tc>
      </w:tr>
      <w:tr w:rsidR="00554569" w:rsidRPr="00F860EA" w14:paraId="3B3E6573" w14:textId="77777777" w:rsidTr="00BE1582">
        <w:trPr>
          <w:trHeight w:val="300"/>
        </w:trPr>
        <w:tc>
          <w:tcPr>
            <w:tcW w:w="19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9D6A59"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Response</w:t>
            </w:r>
          </w:p>
        </w:tc>
        <w:tc>
          <w:tcPr>
            <w:tcW w:w="7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059553"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We have approximately 12,000 council properties including a mixture of private sector housing and leaseholder dwellings.</w:t>
            </w:r>
          </w:p>
        </w:tc>
      </w:tr>
    </w:tbl>
    <w:p w14:paraId="63C6AD83" w14:textId="77777777" w:rsidR="00554569" w:rsidRPr="00F860EA" w:rsidRDefault="00554569" w:rsidP="00554569">
      <w:pPr>
        <w:rPr>
          <w:rFonts w:ascii="Arial" w:hAnsi="Arial" w:cs="Arial"/>
          <w:sz w:val="24"/>
          <w:szCs w:val="24"/>
        </w:rPr>
      </w:pPr>
      <w:r w:rsidRPr="00F860EA">
        <w:rPr>
          <w:rFonts w:ascii="Arial" w:eastAsia="Arial" w:hAnsi="Arial" w:cs="Arial"/>
          <w:sz w:val="24"/>
          <w:szCs w:val="24"/>
        </w:rPr>
        <w:t xml:space="preserve"> </w:t>
      </w:r>
    </w:p>
    <w:p w14:paraId="3DFBB287" w14:textId="77777777" w:rsidR="00BE1582" w:rsidRDefault="00BE1582">
      <w:pPr>
        <w:rPr>
          <w:rFonts w:ascii="Arial" w:eastAsia="Arial" w:hAnsi="Arial" w:cs="Arial"/>
          <w:sz w:val="24"/>
          <w:szCs w:val="24"/>
        </w:rPr>
      </w:pPr>
      <w:r>
        <w:rPr>
          <w:rFonts w:ascii="Arial" w:eastAsia="Arial" w:hAnsi="Arial" w:cs="Arial"/>
          <w:sz w:val="24"/>
          <w:szCs w:val="24"/>
        </w:rPr>
        <w:br w:type="page"/>
      </w:r>
    </w:p>
    <w:p w14:paraId="6546938E" w14:textId="591CB940" w:rsidR="00554569" w:rsidRPr="00F860EA" w:rsidRDefault="00554569" w:rsidP="00554569">
      <w:pPr>
        <w:rPr>
          <w:rFonts w:ascii="Arial" w:hAnsi="Arial" w:cs="Arial"/>
          <w:sz w:val="24"/>
          <w:szCs w:val="24"/>
        </w:rPr>
      </w:pPr>
      <w:r w:rsidRPr="00F860EA">
        <w:rPr>
          <w:rFonts w:ascii="Arial" w:eastAsia="Arial" w:hAnsi="Arial" w:cs="Arial"/>
          <w:sz w:val="24"/>
          <w:szCs w:val="24"/>
        </w:rPr>
        <w:lastRenderedPageBreak/>
        <w:t>HAV-FOI-003548</w:t>
      </w:r>
    </w:p>
    <w:tbl>
      <w:tblPr>
        <w:tblW w:w="9782" w:type="dxa"/>
        <w:tblInd w:w="-294" w:type="dxa"/>
        <w:tblLook w:val="04A0" w:firstRow="1" w:lastRow="0" w:firstColumn="1" w:lastColumn="0" w:noHBand="0" w:noVBand="1"/>
      </w:tblPr>
      <w:tblGrid>
        <w:gridCol w:w="1711"/>
        <w:gridCol w:w="8071"/>
      </w:tblGrid>
      <w:tr w:rsidR="00554569" w:rsidRPr="00F860EA" w14:paraId="15D04FA0" w14:textId="77777777" w:rsidTr="00BE1582">
        <w:trPr>
          <w:trHeight w:val="315"/>
        </w:trPr>
        <w:tc>
          <w:tcPr>
            <w:tcW w:w="17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9798C2"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Information</w:t>
            </w:r>
          </w:p>
        </w:tc>
        <w:tc>
          <w:tcPr>
            <w:tcW w:w="80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CC3313" w14:textId="5D482BB8" w:rsidR="00554569" w:rsidRPr="00F860EA" w:rsidRDefault="00554569" w:rsidP="00E253C1">
            <w:pPr>
              <w:rPr>
                <w:rFonts w:ascii="Arial" w:eastAsia="Arial" w:hAnsi="Arial" w:cs="Arial"/>
                <w:sz w:val="24"/>
                <w:szCs w:val="24"/>
              </w:rPr>
            </w:pPr>
            <w:r w:rsidRPr="00F860EA">
              <w:rPr>
                <w:rFonts w:ascii="Arial" w:eastAsia="Arial" w:hAnsi="Arial" w:cs="Arial"/>
                <w:sz w:val="24"/>
                <w:szCs w:val="24"/>
              </w:rPr>
              <w:t>Please provide the total number of people or households (whichever measure your authority uses) on your social housing waiting list for each of the following points in time:</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 December 2020</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 December 2021</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 December 2022</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 December 2023</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 December 2024</w:t>
            </w:r>
            <w:r w:rsidRPr="00F860EA">
              <w:rPr>
                <w:rFonts w:ascii="Arial" w:hAnsi="Arial" w:cs="Arial"/>
                <w:sz w:val="24"/>
                <w:szCs w:val="24"/>
              </w:rPr>
              <w:br/>
            </w:r>
            <w:r w:rsidRPr="00F860EA">
              <w:rPr>
                <w:rFonts w:ascii="Arial" w:eastAsia="Arial" w:hAnsi="Arial" w:cs="Arial"/>
                <w:sz w:val="24"/>
                <w:szCs w:val="24"/>
              </w:rPr>
              <w:t xml:space="preserve"> </w:t>
            </w:r>
            <w:r w:rsidRPr="00F860EA">
              <w:rPr>
                <w:rFonts w:ascii="Arial" w:hAnsi="Arial" w:cs="Arial"/>
                <w:sz w:val="24"/>
                <w:szCs w:val="24"/>
              </w:rPr>
              <w:br/>
            </w:r>
            <w:r w:rsidRPr="00F860EA">
              <w:rPr>
                <w:rFonts w:ascii="Arial" w:eastAsia="Arial" w:hAnsi="Arial" w:cs="Arial"/>
                <w:sz w:val="24"/>
                <w:szCs w:val="24"/>
              </w:rPr>
              <w:t>- December 2025 (or the most recent available figure if December 2025 data has not yet been compiled)</w:t>
            </w:r>
          </w:p>
        </w:tc>
      </w:tr>
      <w:tr w:rsidR="00554569" w:rsidRPr="00F860EA" w14:paraId="2CC76C6F" w14:textId="77777777" w:rsidTr="00BE1582">
        <w:trPr>
          <w:trHeight w:val="300"/>
        </w:trPr>
        <w:tc>
          <w:tcPr>
            <w:tcW w:w="17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8B59EE" w14:textId="77777777" w:rsidR="00554569" w:rsidRPr="00F860EA" w:rsidRDefault="00554569" w:rsidP="00E253C1">
            <w:pPr>
              <w:rPr>
                <w:rFonts w:ascii="Arial" w:hAnsi="Arial" w:cs="Arial"/>
                <w:sz w:val="24"/>
                <w:szCs w:val="24"/>
              </w:rPr>
            </w:pPr>
            <w:r w:rsidRPr="00F860EA">
              <w:rPr>
                <w:rFonts w:ascii="Arial" w:eastAsia="Arial" w:hAnsi="Arial" w:cs="Arial"/>
                <w:sz w:val="24"/>
                <w:szCs w:val="24"/>
              </w:rPr>
              <w:t>Response</w:t>
            </w:r>
          </w:p>
        </w:tc>
        <w:tc>
          <w:tcPr>
            <w:tcW w:w="80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05F121" w14:textId="07D6BEBF" w:rsidR="00554569" w:rsidRPr="00F860EA" w:rsidRDefault="00554569" w:rsidP="00E253C1">
            <w:pPr>
              <w:rPr>
                <w:rFonts w:ascii="Arial" w:hAnsi="Arial" w:cs="Arial"/>
                <w:sz w:val="24"/>
                <w:szCs w:val="24"/>
              </w:rPr>
            </w:pPr>
            <w:r w:rsidRPr="00F860EA">
              <w:rPr>
                <w:rFonts w:ascii="Arial" w:eastAsia="Arial" w:hAnsi="Arial" w:cs="Arial"/>
                <w:sz w:val="24"/>
                <w:szCs w:val="24"/>
              </w:rPr>
              <w:t>December 2020 - 1905</w:t>
            </w:r>
            <w:r w:rsidRPr="00F860EA">
              <w:rPr>
                <w:rFonts w:ascii="Arial" w:hAnsi="Arial" w:cs="Arial"/>
                <w:sz w:val="24"/>
                <w:szCs w:val="24"/>
              </w:rPr>
              <w:br/>
            </w:r>
            <w:r w:rsidRPr="00F860EA">
              <w:rPr>
                <w:rFonts w:ascii="Arial" w:eastAsia="Arial" w:hAnsi="Arial" w:cs="Arial"/>
                <w:sz w:val="24"/>
                <w:szCs w:val="24"/>
              </w:rPr>
              <w:t>December 2021 - 1939</w:t>
            </w:r>
            <w:r w:rsidRPr="00F860EA">
              <w:rPr>
                <w:rFonts w:ascii="Arial" w:hAnsi="Arial" w:cs="Arial"/>
                <w:sz w:val="24"/>
                <w:szCs w:val="24"/>
              </w:rPr>
              <w:br/>
            </w:r>
            <w:r w:rsidRPr="00F860EA">
              <w:rPr>
                <w:rFonts w:ascii="Arial" w:eastAsia="Arial" w:hAnsi="Arial" w:cs="Arial"/>
                <w:sz w:val="24"/>
                <w:szCs w:val="24"/>
              </w:rPr>
              <w:t>December 2022 - 1939</w:t>
            </w:r>
            <w:r w:rsidRPr="00F860EA">
              <w:rPr>
                <w:rFonts w:ascii="Arial" w:hAnsi="Arial" w:cs="Arial"/>
                <w:sz w:val="24"/>
                <w:szCs w:val="24"/>
              </w:rPr>
              <w:br/>
            </w:r>
            <w:r w:rsidRPr="00F860EA">
              <w:rPr>
                <w:rFonts w:ascii="Arial" w:eastAsia="Arial" w:hAnsi="Arial" w:cs="Arial"/>
                <w:sz w:val="24"/>
                <w:szCs w:val="24"/>
              </w:rPr>
              <w:t xml:space="preserve">December 2023 </w:t>
            </w:r>
            <w:r w:rsidR="00CB4358">
              <w:rPr>
                <w:rFonts w:ascii="Arial" w:eastAsia="Arial" w:hAnsi="Arial" w:cs="Arial"/>
                <w:sz w:val="24"/>
                <w:szCs w:val="24"/>
              </w:rPr>
              <w:t>-</w:t>
            </w:r>
            <w:r w:rsidRPr="00F860EA">
              <w:rPr>
                <w:rFonts w:ascii="Arial" w:eastAsia="Arial" w:hAnsi="Arial" w:cs="Arial"/>
                <w:sz w:val="24"/>
                <w:szCs w:val="24"/>
              </w:rPr>
              <w:t xml:space="preserve"> Information not held</w:t>
            </w:r>
            <w:r w:rsidRPr="00F860EA">
              <w:rPr>
                <w:rFonts w:ascii="Arial" w:hAnsi="Arial" w:cs="Arial"/>
                <w:sz w:val="24"/>
                <w:szCs w:val="24"/>
              </w:rPr>
              <w:br/>
            </w:r>
            <w:r w:rsidRPr="00F860EA">
              <w:rPr>
                <w:rFonts w:ascii="Arial" w:eastAsia="Arial" w:hAnsi="Arial" w:cs="Arial"/>
                <w:sz w:val="24"/>
                <w:szCs w:val="24"/>
              </w:rPr>
              <w:t xml:space="preserve">December 2024 </w:t>
            </w:r>
            <w:r w:rsidR="00CB4358">
              <w:rPr>
                <w:rFonts w:ascii="Arial" w:eastAsia="Arial" w:hAnsi="Arial" w:cs="Arial"/>
                <w:sz w:val="24"/>
                <w:szCs w:val="24"/>
              </w:rPr>
              <w:t>-</w:t>
            </w:r>
            <w:r w:rsidRPr="00F860EA">
              <w:rPr>
                <w:rFonts w:ascii="Arial" w:eastAsia="Arial" w:hAnsi="Arial" w:cs="Arial"/>
                <w:sz w:val="24"/>
                <w:szCs w:val="24"/>
              </w:rPr>
              <w:t xml:space="preserve"> Information not held</w:t>
            </w:r>
          </w:p>
          <w:p w14:paraId="33004798" w14:textId="0F4F272F" w:rsidR="00554569" w:rsidRPr="00F860EA" w:rsidRDefault="00554569" w:rsidP="00E253C1">
            <w:pPr>
              <w:rPr>
                <w:rFonts w:ascii="Arial" w:hAnsi="Arial" w:cs="Arial"/>
                <w:sz w:val="24"/>
                <w:szCs w:val="24"/>
              </w:rPr>
            </w:pPr>
            <w:r w:rsidRPr="00F860EA">
              <w:rPr>
                <w:rFonts w:ascii="Arial" w:eastAsia="Arial" w:hAnsi="Arial" w:cs="Arial"/>
                <w:sz w:val="24"/>
                <w:szCs w:val="24"/>
              </w:rPr>
              <w:t xml:space="preserve">December 2024 </w:t>
            </w:r>
            <w:r w:rsidR="00CB4358">
              <w:rPr>
                <w:rFonts w:ascii="Arial" w:eastAsia="Arial" w:hAnsi="Arial" w:cs="Arial"/>
                <w:sz w:val="24"/>
                <w:szCs w:val="24"/>
              </w:rPr>
              <w:t>-</w:t>
            </w:r>
            <w:r w:rsidRPr="00F860EA">
              <w:rPr>
                <w:rFonts w:ascii="Arial" w:eastAsia="Arial" w:hAnsi="Arial" w:cs="Arial"/>
                <w:sz w:val="24"/>
                <w:szCs w:val="24"/>
              </w:rPr>
              <w:t xml:space="preserve"> 317 (as of 17</w:t>
            </w:r>
            <w:r w:rsidRPr="00F860EA">
              <w:rPr>
                <w:rFonts w:ascii="Arial" w:eastAsia="Arial" w:hAnsi="Arial" w:cs="Arial"/>
                <w:sz w:val="24"/>
                <w:szCs w:val="24"/>
                <w:vertAlign w:val="superscript"/>
              </w:rPr>
              <w:t>th</w:t>
            </w:r>
            <w:r w:rsidRPr="00F860EA">
              <w:rPr>
                <w:rFonts w:ascii="Arial" w:eastAsia="Arial" w:hAnsi="Arial" w:cs="Arial"/>
                <w:sz w:val="24"/>
                <w:szCs w:val="24"/>
              </w:rPr>
              <w:t xml:space="preserve"> December 2025)</w:t>
            </w:r>
          </w:p>
        </w:tc>
      </w:tr>
    </w:tbl>
    <w:p w14:paraId="7997AC79" w14:textId="77777777" w:rsidR="00554569" w:rsidRPr="00F860EA" w:rsidRDefault="00554569" w:rsidP="00554569">
      <w:pPr>
        <w:rPr>
          <w:rFonts w:ascii="Arial" w:hAnsi="Arial" w:cs="Arial"/>
          <w:sz w:val="24"/>
          <w:szCs w:val="24"/>
        </w:rPr>
      </w:pPr>
      <w:r w:rsidRPr="00F860EA">
        <w:rPr>
          <w:rFonts w:ascii="Arial" w:eastAsia="Arial" w:hAnsi="Arial" w:cs="Arial"/>
          <w:sz w:val="24"/>
          <w:szCs w:val="24"/>
        </w:rPr>
        <w:t xml:space="preserve"> </w:t>
      </w:r>
    </w:p>
    <w:p w14:paraId="44EA0717" w14:textId="77777777" w:rsidR="00BE1582" w:rsidRDefault="00554569" w:rsidP="00CC116D">
      <w:pPr>
        <w:rPr>
          <w:rFonts w:ascii="Arial" w:eastAsia="Arial" w:hAnsi="Arial" w:cs="Arial"/>
          <w:sz w:val="24"/>
          <w:szCs w:val="24"/>
        </w:rPr>
      </w:pPr>
      <w:r w:rsidRPr="00F860EA">
        <w:rPr>
          <w:rFonts w:ascii="Arial" w:eastAsia="Arial" w:hAnsi="Arial" w:cs="Arial"/>
          <w:sz w:val="24"/>
          <w:szCs w:val="24"/>
        </w:rPr>
        <w:t xml:space="preserve"> </w:t>
      </w:r>
    </w:p>
    <w:p w14:paraId="74CB4682" w14:textId="77777777" w:rsidR="00BE1582" w:rsidRDefault="00BE1582">
      <w:pPr>
        <w:rPr>
          <w:rFonts w:ascii="Arial" w:eastAsia="Arial" w:hAnsi="Arial" w:cs="Arial"/>
          <w:sz w:val="24"/>
          <w:szCs w:val="24"/>
        </w:rPr>
      </w:pPr>
      <w:r>
        <w:rPr>
          <w:rFonts w:ascii="Arial" w:eastAsia="Arial" w:hAnsi="Arial" w:cs="Arial"/>
          <w:sz w:val="24"/>
          <w:szCs w:val="24"/>
        </w:rPr>
        <w:br w:type="page"/>
      </w:r>
    </w:p>
    <w:p w14:paraId="51C9B759" w14:textId="611EC728" w:rsidR="00554569" w:rsidRPr="00F860EA" w:rsidRDefault="00554569" w:rsidP="00CC116D">
      <w:pPr>
        <w:rPr>
          <w:rFonts w:ascii="Arial" w:hAnsi="Arial" w:cs="Arial"/>
          <w:sz w:val="24"/>
          <w:szCs w:val="24"/>
        </w:rPr>
      </w:pPr>
      <w:r w:rsidRPr="00F860EA">
        <w:rPr>
          <w:rFonts w:ascii="Arial" w:eastAsia="Aptos" w:hAnsi="Arial" w:cs="Arial"/>
          <w:sz w:val="24"/>
          <w:szCs w:val="24"/>
        </w:rPr>
        <w:lastRenderedPageBreak/>
        <w:t>HAV-FOI-067656</w:t>
      </w:r>
    </w:p>
    <w:tbl>
      <w:tblPr>
        <w:tblW w:w="9782" w:type="dxa"/>
        <w:tblInd w:w="-294" w:type="dxa"/>
        <w:tblLook w:val="04A0" w:firstRow="1" w:lastRow="0" w:firstColumn="1" w:lastColumn="0" w:noHBand="0" w:noVBand="1"/>
      </w:tblPr>
      <w:tblGrid>
        <w:gridCol w:w="1417"/>
        <w:gridCol w:w="8365"/>
      </w:tblGrid>
      <w:tr w:rsidR="00554569" w:rsidRPr="00F860EA" w14:paraId="4C0EC476" w14:textId="77777777" w:rsidTr="00BE1582">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8BBFB4"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Information</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46253A"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 xml:space="preserve">I am writing to request information under the Freedom of Information Act 2000 regarding temporary accommodation within your local authority. Please could you provide the following information as of the most recent </w:t>
            </w:r>
            <w:proofErr w:type="spellStart"/>
            <w:r w:rsidRPr="00F860EA">
              <w:rPr>
                <w:rFonts w:ascii="Arial" w:eastAsia="Aptos" w:hAnsi="Arial" w:cs="Arial"/>
                <w:sz w:val="24"/>
                <w:szCs w:val="24"/>
              </w:rPr>
              <w:t>date</w:t>
            </w:r>
            <w:proofErr w:type="spellEnd"/>
            <w:r w:rsidRPr="00F860EA">
              <w:rPr>
                <w:rFonts w:ascii="Arial" w:eastAsia="Aptos" w:hAnsi="Arial" w:cs="Arial"/>
                <w:sz w:val="24"/>
                <w:szCs w:val="24"/>
              </w:rPr>
              <w:t xml:space="preserve"> available:</w:t>
            </w:r>
          </w:p>
        </w:tc>
      </w:tr>
      <w:tr w:rsidR="00554569" w:rsidRPr="00F860EA" w14:paraId="0BB9592F" w14:textId="77777777" w:rsidTr="00BE1582">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93CB04"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Question 1</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E044B9"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1. The total number of households currently housed in temporary accommodation.</w:t>
            </w:r>
          </w:p>
        </w:tc>
      </w:tr>
      <w:tr w:rsidR="00554569" w:rsidRPr="00F860EA" w14:paraId="0D54CFE8"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9F09BC"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454AD6"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1247</w:t>
            </w:r>
          </w:p>
        </w:tc>
      </w:tr>
      <w:tr w:rsidR="00554569" w:rsidRPr="00F860EA" w14:paraId="2D7E5DCC"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B8BACC"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Question 2</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E2CA7A"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2. The number of these households accommodated in nightly paid arrangements.</w:t>
            </w:r>
          </w:p>
        </w:tc>
      </w:tr>
      <w:tr w:rsidR="00554569" w:rsidRPr="00F860EA" w14:paraId="52107095"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E12CC8"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7FCE0C"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276</w:t>
            </w:r>
          </w:p>
        </w:tc>
      </w:tr>
      <w:tr w:rsidR="00554569" w:rsidRPr="00F860EA" w14:paraId="145BF12C"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BBBF63E"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Question 3</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E29ADD"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 xml:space="preserve">3. The number of these households accommodated in hotel or bed and breakfast accommodation. </w:t>
            </w:r>
          </w:p>
        </w:tc>
      </w:tr>
      <w:tr w:rsidR="00554569" w:rsidRPr="00F860EA" w14:paraId="39474149"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3FD324"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93E1B8"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67</w:t>
            </w:r>
          </w:p>
        </w:tc>
      </w:tr>
      <w:tr w:rsidR="00554569" w:rsidRPr="00F860EA" w14:paraId="07D247D3"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A067A8"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Question 4</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B58594"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4. The average nightly rate paid by the local authority for hotel accommodation.</w:t>
            </w:r>
          </w:p>
        </w:tc>
      </w:tr>
      <w:tr w:rsidR="00554569" w:rsidRPr="00F860EA" w14:paraId="3B7CE135"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1A20F3"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6EE610"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£62</w:t>
            </w:r>
          </w:p>
        </w:tc>
      </w:tr>
      <w:tr w:rsidR="00554569" w:rsidRPr="00F860EA" w14:paraId="31BA7CC9"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D88F96"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Question 5</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094575"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5. The local authority’s six-month projection (or internal forecast) of temporary accommodation approaches.</w:t>
            </w:r>
          </w:p>
        </w:tc>
      </w:tr>
      <w:tr w:rsidR="00554569" w:rsidRPr="00F860EA" w14:paraId="4A05B5DE"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51F858"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B13332"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N/A. The Council do not forecast temporary accommodation approaches</w:t>
            </w:r>
          </w:p>
        </w:tc>
      </w:tr>
      <w:tr w:rsidR="00554569" w:rsidRPr="00F860EA" w14:paraId="25AE5F4E" w14:textId="77777777" w:rsidTr="00BE1582">
        <w:trPr>
          <w:trHeight w:val="33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1EE209"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Question 6</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D24BB0"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 xml:space="preserve">6. Can the local authority break down questions 1-3 in size of families in correlation to house needs. Ie single person : 1 bed need, Couple and a child : 2 bed need etc? </w:t>
            </w:r>
          </w:p>
        </w:tc>
      </w:tr>
      <w:tr w:rsidR="00554569" w:rsidRPr="00F860EA" w14:paraId="5F9B8A8B"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8AE7F0"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Response</w:t>
            </w:r>
          </w:p>
        </w:tc>
        <w:tc>
          <w:tcPr>
            <w:tcW w:w="8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F0A94B" w14:textId="77777777" w:rsidR="00554569" w:rsidRPr="00F860EA" w:rsidRDefault="00554569" w:rsidP="00E253C1">
            <w:pPr>
              <w:rPr>
                <w:rFonts w:ascii="Arial" w:hAnsi="Arial" w:cs="Arial"/>
                <w:sz w:val="24"/>
                <w:szCs w:val="24"/>
              </w:rPr>
            </w:pPr>
            <w:r w:rsidRPr="00F860EA">
              <w:rPr>
                <w:rFonts w:ascii="Arial" w:eastAsia="Aptos" w:hAnsi="Arial" w:cs="Arial"/>
                <w:sz w:val="24"/>
                <w:szCs w:val="24"/>
              </w:rPr>
              <w:t>Information not held</w:t>
            </w:r>
          </w:p>
        </w:tc>
      </w:tr>
    </w:tbl>
    <w:p w14:paraId="6D1EF0B4" w14:textId="77777777" w:rsidR="00554569" w:rsidRPr="00F860EA" w:rsidRDefault="00554569" w:rsidP="00554569">
      <w:pPr>
        <w:rPr>
          <w:rFonts w:ascii="Arial" w:hAnsi="Arial" w:cs="Arial"/>
          <w:sz w:val="24"/>
          <w:szCs w:val="24"/>
        </w:rPr>
      </w:pPr>
      <w:r w:rsidRPr="00F860EA">
        <w:rPr>
          <w:rFonts w:ascii="Arial" w:eastAsia="Aptos" w:hAnsi="Arial" w:cs="Arial"/>
          <w:sz w:val="24"/>
          <w:szCs w:val="24"/>
        </w:rPr>
        <w:t xml:space="preserve"> </w:t>
      </w:r>
    </w:p>
    <w:p w14:paraId="2462069D" w14:textId="6F53EE72" w:rsidR="00554569" w:rsidRPr="00F860EA" w:rsidRDefault="00554569" w:rsidP="00554569">
      <w:pPr>
        <w:shd w:val="clear" w:color="auto" w:fill="FFFFFF" w:themeFill="background1"/>
        <w:spacing w:after="0"/>
        <w:rPr>
          <w:rFonts w:ascii="Arial" w:hAnsi="Arial" w:cs="Arial"/>
          <w:sz w:val="24"/>
          <w:szCs w:val="24"/>
        </w:rPr>
      </w:pPr>
    </w:p>
    <w:p w14:paraId="48517442" w14:textId="77777777" w:rsidR="00BE1582" w:rsidRDefault="00BE1582">
      <w:pPr>
        <w:rPr>
          <w:rFonts w:ascii="Arial" w:eastAsia="Poppins" w:hAnsi="Arial" w:cs="Arial"/>
          <w:color w:val="212529"/>
          <w:sz w:val="24"/>
          <w:szCs w:val="24"/>
        </w:rPr>
      </w:pPr>
      <w:r>
        <w:rPr>
          <w:rFonts w:ascii="Arial" w:eastAsia="Poppins" w:hAnsi="Arial" w:cs="Arial"/>
          <w:color w:val="212529"/>
          <w:sz w:val="24"/>
          <w:szCs w:val="24"/>
        </w:rPr>
        <w:br w:type="page"/>
      </w:r>
    </w:p>
    <w:p w14:paraId="41500BA3" w14:textId="355CE888" w:rsidR="00554569" w:rsidRPr="00F860EA" w:rsidRDefault="00554569" w:rsidP="00554569">
      <w:pPr>
        <w:shd w:val="clear" w:color="auto" w:fill="FFFFFF" w:themeFill="background1"/>
        <w:spacing w:after="240" w:line="240" w:lineRule="auto"/>
        <w:rPr>
          <w:rFonts w:ascii="Arial" w:hAnsi="Arial" w:cs="Arial"/>
          <w:sz w:val="24"/>
          <w:szCs w:val="24"/>
        </w:rPr>
      </w:pPr>
      <w:r w:rsidRPr="00F860EA">
        <w:rPr>
          <w:rFonts w:ascii="Arial" w:eastAsia="Poppins" w:hAnsi="Arial" w:cs="Arial"/>
          <w:color w:val="212529"/>
          <w:sz w:val="24"/>
          <w:szCs w:val="24"/>
        </w:rPr>
        <w:lastRenderedPageBreak/>
        <w:t xml:space="preserve">HAV-FOI-895928: </w:t>
      </w:r>
    </w:p>
    <w:tbl>
      <w:tblPr>
        <w:tblStyle w:val="TableGrid"/>
        <w:tblW w:w="9923" w:type="dxa"/>
        <w:tblInd w:w="-294" w:type="dxa"/>
        <w:tblLook w:val="06A0" w:firstRow="1" w:lastRow="0" w:firstColumn="1" w:lastColumn="0" w:noHBand="1" w:noVBand="1"/>
      </w:tblPr>
      <w:tblGrid>
        <w:gridCol w:w="1525"/>
        <w:gridCol w:w="8398"/>
      </w:tblGrid>
      <w:tr w:rsidR="00554569" w:rsidRPr="00F860EA" w14:paraId="6CB64345" w14:textId="77777777" w:rsidTr="00BE1582">
        <w:trPr>
          <w:trHeight w:val="315"/>
        </w:trPr>
        <w:tc>
          <w:tcPr>
            <w:tcW w:w="15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DB493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594135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554569" w:rsidRPr="00F860EA" w14:paraId="20B63DBB" w14:textId="77777777" w:rsidTr="00BE1582">
        <w:trPr>
          <w:trHeight w:val="315"/>
        </w:trPr>
        <w:tc>
          <w:tcPr>
            <w:tcW w:w="15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73FB26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1AB77C6"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Could you please provide</w:t>
            </w:r>
          </w:p>
          <w:p w14:paraId="3A1ED1C7"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(a) the total number of households on the housing register in your local authority [as per Item cc1a of the Local Authority Housing Statistics return] and</w:t>
            </w:r>
          </w:p>
          <w:p w14:paraId="4B6299E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(b) the number of households on the housing register in your local authority for which the lead tenant is aged 16 to 24 inclusive, on the following dates: 31st of March 2025, 31st of March 2024, 31st of March 2023.</w:t>
            </w:r>
            <w:r w:rsidRPr="00F860EA">
              <w:rPr>
                <w:rFonts w:ascii="Arial" w:hAnsi="Arial" w:cs="Arial"/>
                <w:sz w:val="24"/>
                <w:szCs w:val="24"/>
              </w:rPr>
              <w:br/>
            </w:r>
            <w:r w:rsidRPr="00F860EA">
              <w:rPr>
                <w:rFonts w:ascii="Arial" w:hAnsi="Arial" w:cs="Arial"/>
                <w:sz w:val="24"/>
                <w:szCs w:val="24"/>
              </w:rPr>
              <w:br/>
              <w:t>See attached for information regarding the data and format required.</w:t>
            </w:r>
          </w:p>
        </w:tc>
      </w:tr>
      <w:tr w:rsidR="00554569" w:rsidRPr="00F860EA" w14:paraId="1B334E8C" w14:textId="77777777" w:rsidTr="00BE1582">
        <w:trPr>
          <w:trHeight w:val="300"/>
        </w:trPr>
        <w:tc>
          <w:tcPr>
            <w:tcW w:w="15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A6B057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6BDEB4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a) as of 05/01/2026 - 357</w:t>
            </w:r>
          </w:p>
          <w:p w14:paraId="7EF86B2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b) Information not held</w:t>
            </w:r>
          </w:p>
        </w:tc>
      </w:tr>
    </w:tbl>
    <w:p w14:paraId="1A591E1D" w14:textId="77777777" w:rsidR="00554569" w:rsidRPr="00F860EA" w:rsidRDefault="00554569" w:rsidP="00554569">
      <w:pPr>
        <w:shd w:val="clear" w:color="auto" w:fill="FFFFFF" w:themeFill="background1"/>
        <w:spacing w:after="0" w:line="240" w:lineRule="auto"/>
        <w:rPr>
          <w:rFonts w:ascii="Arial" w:hAnsi="Arial" w:cs="Arial"/>
          <w:sz w:val="24"/>
          <w:szCs w:val="24"/>
        </w:rPr>
      </w:pPr>
      <w:r w:rsidRPr="00F860EA">
        <w:rPr>
          <w:rFonts w:ascii="Arial" w:eastAsia="Poppins" w:hAnsi="Arial" w:cs="Arial"/>
          <w:color w:val="212529"/>
          <w:sz w:val="24"/>
          <w:szCs w:val="24"/>
        </w:rPr>
        <w:t xml:space="preserve"> </w:t>
      </w:r>
    </w:p>
    <w:p w14:paraId="67E4FC6C" w14:textId="77777777" w:rsidR="00554569" w:rsidRPr="00F860EA" w:rsidRDefault="00554569" w:rsidP="00554569">
      <w:pPr>
        <w:shd w:val="clear" w:color="auto" w:fill="FFFFFF" w:themeFill="background1"/>
        <w:spacing w:after="0" w:line="240" w:lineRule="auto"/>
        <w:rPr>
          <w:rFonts w:ascii="Arial" w:eastAsia="Poppins" w:hAnsi="Arial" w:cs="Arial"/>
          <w:color w:val="212529"/>
          <w:sz w:val="24"/>
          <w:szCs w:val="24"/>
        </w:rPr>
      </w:pPr>
    </w:p>
    <w:p w14:paraId="56B4BCC9" w14:textId="690F88C3" w:rsidR="00554569" w:rsidRPr="00F860EA" w:rsidRDefault="00554569" w:rsidP="00554569">
      <w:pPr>
        <w:shd w:val="clear" w:color="auto" w:fill="FFFFFF" w:themeFill="background1"/>
        <w:spacing w:after="240" w:line="240" w:lineRule="auto"/>
        <w:rPr>
          <w:rFonts w:ascii="Arial" w:hAnsi="Arial" w:cs="Arial"/>
          <w:sz w:val="24"/>
          <w:szCs w:val="24"/>
        </w:rPr>
      </w:pPr>
      <w:r w:rsidRPr="00F860EA">
        <w:rPr>
          <w:rFonts w:ascii="Arial" w:eastAsia="Poppins" w:hAnsi="Arial" w:cs="Arial"/>
          <w:color w:val="212529"/>
          <w:sz w:val="24"/>
          <w:szCs w:val="24"/>
        </w:rPr>
        <w:t>HAV-FOI-203397</w:t>
      </w:r>
    </w:p>
    <w:tbl>
      <w:tblPr>
        <w:tblStyle w:val="TableGrid"/>
        <w:tblW w:w="9781" w:type="dxa"/>
        <w:tblInd w:w="-152" w:type="dxa"/>
        <w:tblLook w:val="06A0" w:firstRow="1" w:lastRow="0" w:firstColumn="1" w:lastColumn="0" w:noHBand="1" w:noVBand="1"/>
      </w:tblPr>
      <w:tblGrid>
        <w:gridCol w:w="1417"/>
        <w:gridCol w:w="8364"/>
      </w:tblGrid>
      <w:tr w:rsidR="00554569" w:rsidRPr="00F860EA" w14:paraId="3E9D69A6" w14:textId="77777777" w:rsidTr="00BE1582">
        <w:trPr>
          <w:trHeight w:val="825"/>
        </w:trPr>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BB4707"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4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1A0D9D8"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Freedom of Information Request - Homelessness - Severe Weather Emergency Protocol</w:t>
            </w:r>
          </w:p>
          <w:p w14:paraId="32D20883" w14:textId="77777777" w:rsidR="00554569" w:rsidRPr="00F860EA" w:rsidRDefault="00554569" w:rsidP="00E253C1">
            <w:pPr>
              <w:shd w:val="clear" w:color="auto" w:fill="FFFFFF" w:themeFill="background1"/>
              <w:rPr>
                <w:rFonts w:ascii="Arial" w:hAnsi="Arial" w:cs="Arial"/>
                <w:sz w:val="24"/>
                <w:szCs w:val="24"/>
              </w:rPr>
            </w:pPr>
            <w:r w:rsidRPr="00F860EA">
              <w:rPr>
                <w:rFonts w:ascii="Arial" w:hAnsi="Arial" w:cs="Arial"/>
                <w:sz w:val="24"/>
                <w:szCs w:val="24"/>
              </w:rPr>
              <w:t>Dear London Borough of Havering Information Officer,</w:t>
            </w:r>
            <w:r w:rsidRPr="00F860EA">
              <w:rPr>
                <w:rFonts w:ascii="Arial" w:hAnsi="Arial" w:cs="Arial"/>
                <w:sz w:val="24"/>
                <w:szCs w:val="24"/>
              </w:rPr>
              <w:br/>
            </w:r>
            <w:r w:rsidRPr="00F860EA">
              <w:rPr>
                <w:rFonts w:ascii="Arial" w:hAnsi="Arial" w:cs="Arial"/>
                <w:sz w:val="24"/>
                <w:szCs w:val="24"/>
              </w:rPr>
              <w:br/>
              <w:t>May I please request the following information on your provision of accommodation for people who are rough sleeping through SWEP (Severe Weather Emergency Protocol).</w:t>
            </w:r>
            <w:r w:rsidRPr="00F860EA">
              <w:rPr>
                <w:rFonts w:ascii="Arial" w:hAnsi="Arial" w:cs="Arial"/>
                <w:sz w:val="24"/>
                <w:szCs w:val="24"/>
              </w:rPr>
              <w:br/>
            </w:r>
            <w:r w:rsidRPr="00F860EA">
              <w:rPr>
                <w:rFonts w:ascii="Arial" w:hAnsi="Arial" w:cs="Arial"/>
                <w:sz w:val="24"/>
                <w:szCs w:val="24"/>
              </w:rPr>
              <w:br/>
              <w:t>Could you provide the following information for each time SWEP was activated in the period from the 1st of July 2020 to the 30th of June 2025?</w:t>
            </w:r>
          </w:p>
        </w:tc>
      </w:tr>
      <w:tr w:rsidR="00554569" w:rsidRPr="00F860EA" w14:paraId="61DB6ACE" w14:textId="77777777" w:rsidTr="00BE1582">
        <w:trPr>
          <w:trHeight w:val="825"/>
        </w:trPr>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7EAD9E6"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4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7B6292A"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1. The date of each night that SWEP was in operation.</w:t>
            </w:r>
          </w:p>
          <w:p w14:paraId="32561D94"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2. The reason for the SWEP declaration (e.g. extreme cold, heat, storms)</w:t>
            </w:r>
          </w:p>
          <w:p w14:paraId="2CB99121"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3. The number of women provided with emergency accommodation on each night SWEP was in operation.</w:t>
            </w:r>
          </w:p>
          <w:p w14:paraId="66017B13"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hAnsi="Arial" w:cs="Arial"/>
                <w:sz w:val="24"/>
                <w:szCs w:val="24"/>
              </w:rPr>
              <w:t>4. The number of men provided with emergency accommodation on each night SWEP was in operation.</w:t>
            </w:r>
          </w:p>
        </w:tc>
      </w:tr>
      <w:tr w:rsidR="00554569" w:rsidRPr="00F860EA" w14:paraId="2E7DEE35" w14:textId="77777777" w:rsidTr="00BE1582">
        <w:trPr>
          <w:trHeight w:val="825"/>
        </w:trPr>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99D580C"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44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4479DD2"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Exemption Applied - See below</w:t>
            </w:r>
          </w:p>
          <w:p w14:paraId="2A7E7CD9" w14:textId="77777777" w:rsidR="00554569" w:rsidRPr="00F860EA" w:rsidRDefault="00554569" w:rsidP="00E253C1">
            <w:pPr>
              <w:shd w:val="clear" w:color="auto" w:fill="FFFFFF" w:themeFill="background1"/>
              <w:spacing w:after="240"/>
              <w:ind w:left="430"/>
              <w:rPr>
                <w:rFonts w:ascii="Arial" w:hAnsi="Arial" w:cs="Arial"/>
                <w:sz w:val="24"/>
                <w:szCs w:val="24"/>
              </w:rPr>
            </w:pPr>
            <w:r w:rsidRPr="00F860EA">
              <w:rPr>
                <w:rFonts w:ascii="Arial" w:eastAsia="Arial" w:hAnsi="Arial" w:cs="Arial"/>
                <w:color w:val="242424"/>
                <w:sz w:val="24"/>
                <w:szCs w:val="24"/>
              </w:rPr>
              <w:t>SWEP Activations (1 July 2020 – 30 June 2025)</w:t>
            </w:r>
          </w:p>
          <w:tbl>
            <w:tblPr>
              <w:tblStyle w:val="TableGrid"/>
              <w:tblW w:w="0" w:type="auto"/>
              <w:tblLook w:val="06A0" w:firstRow="1" w:lastRow="0" w:firstColumn="1" w:lastColumn="0" w:noHBand="1" w:noVBand="1"/>
            </w:tblPr>
            <w:tblGrid>
              <w:gridCol w:w="1735"/>
              <w:gridCol w:w="1422"/>
              <w:gridCol w:w="2216"/>
              <w:gridCol w:w="2216"/>
            </w:tblGrid>
            <w:tr w:rsidR="00554569" w:rsidRPr="00F860EA" w14:paraId="1477EA33"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1885876"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lastRenderedPageBreak/>
                    <w:t>Dates SWEP Active</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6B69994"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Reason for SWEP</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62EC67D"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Women Provided Accommodation</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B818FD6"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Men Provided Accommodation</w:t>
                  </w:r>
                </w:p>
              </w:tc>
            </w:tr>
            <w:tr w:rsidR="00554569" w:rsidRPr="00F860EA" w14:paraId="4BFAF372"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6057C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07/12/2022 - 19/12/2022 (13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6136DEB"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26C8BF0"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9415F8A"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5FEA52CA"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5A2CBC"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27/01/2023 - 30/01/2023 (4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F731DB6"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E479ADF"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C0D28FD"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8 men</w:t>
                  </w:r>
                </w:p>
              </w:tc>
            </w:tr>
            <w:tr w:rsidR="00554569" w:rsidRPr="00F860EA" w14:paraId="0AF1A6F7"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770A44"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06/02/2023 - 08/02/2023 (2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D1A858"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6342968"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257B2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150B1F19"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39EFC83"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07/03/2023 - 08/03/2023 (1 night)</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54A22EE"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82AC95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7A25DC"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63359010"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6B4C212"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10/03/2023 - 11/03/2023 (2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F860B06"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461C0E5"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531D142"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53EF46E5"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8E4B3C5"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06/06/2023 (1 day)</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8D14D02"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Heat SWEP (Yellow)</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084014C"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3328398"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8 men</w:t>
                  </w:r>
                </w:p>
              </w:tc>
            </w:tr>
            <w:tr w:rsidR="00554569" w:rsidRPr="00F860EA" w14:paraId="27479E5E"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7F8F84"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29/11/2023 - 04/12/2023 (6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1B18A0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308140A"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7F5AF0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5 men</w:t>
                  </w:r>
                </w:p>
              </w:tc>
            </w:tr>
            <w:tr w:rsidR="00554569" w:rsidRPr="00F860EA" w14:paraId="314F995B"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193504C"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08/01/2024 - 11/01/2024 (4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B7C266A"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4DA69D5"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A1ACDA2"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8 men</w:t>
                  </w:r>
                </w:p>
              </w:tc>
            </w:tr>
            <w:tr w:rsidR="00554569" w:rsidRPr="00F860EA" w14:paraId="1DBD83F1"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5BAFD97"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12/01/2024 - 22/01/2024 (11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19F7947"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DFC5017"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995E25"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53E929D4"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A7B678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lastRenderedPageBreak/>
                    <w:t>18/07/2024 - 20/08/2024 (34 days)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3E871F"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Heat SWEP</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8D28022"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8A8A5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23AEB0C5"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2F69324"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19/11/2024 - 22/11/2024 (4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8779FD9"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3C2484"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E51D03D"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8 men</w:t>
                  </w:r>
                </w:p>
              </w:tc>
            </w:tr>
            <w:tr w:rsidR="00554569" w:rsidRPr="00F860EA" w14:paraId="36C45ABF"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FC02BBC"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02/01/2025 - 13/01/2025 (12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A5AD804"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1DC9B9"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3D0A7DB"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47120202"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5DA113A"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17/02/2025 - 18/02/2025 (1 night)</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9D3AE9E"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8DEC75B"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592AD5F"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496296F9"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8E3E12B"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28/02/2025 - 04/03/2025 (5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941EB4F"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ED3AD8"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F7682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r w:rsidR="00554569" w:rsidRPr="00F860EA" w14:paraId="610D7A57" w14:textId="77777777" w:rsidTr="00FB690A">
              <w:trPr>
                <w:trHeight w:val="300"/>
              </w:trPr>
              <w:tc>
                <w:tcPr>
                  <w:tcW w:w="169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646B841"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13/03/2025 - 17/03/2025 (4 nights)</w:t>
                  </w:r>
                </w:p>
              </w:tc>
              <w:tc>
                <w:tcPr>
                  <w:tcW w:w="16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21781BC"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Cold weather</w:t>
                  </w:r>
                </w:p>
              </w:tc>
              <w:tc>
                <w:tcPr>
                  <w:tcW w:w="19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AD8E742"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c>
                <w:tcPr>
                  <w:tcW w:w="21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E2CA047" w14:textId="77777777" w:rsidR="00554569" w:rsidRPr="00F860EA" w:rsidRDefault="00554569" w:rsidP="00E253C1">
                  <w:pPr>
                    <w:shd w:val="clear" w:color="auto" w:fill="FFFFFF" w:themeFill="background1"/>
                    <w:spacing w:after="160" w:line="217" w:lineRule="auto"/>
                    <w:ind w:left="430"/>
                    <w:rPr>
                      <w:rFonts w:ascii="Arial" w:hAnsi="Arial" w:cs="Arial"/>
                      <w:sz w:val="24"/>
                      <w:szCs w:val="24"/>
                    </w:rPr>
                  </w:pPr>
                  <w:r w:rsidRPr="00F860EA">
                    <w:rPr>
                      <w:rFonts w:ascii="Arial" w:eastAsia="Arial" w:hAnsi="Arial" w:cs="Arial"/>
                      <w:color w:val="000000" w:themeColor="text1"/>
                      <w:sz w:val="24"/>
                      <w:szCs w:val="24"/>
                    </w:rPr>
                    <w:t>Exemption Applied</w:t>
                  </w:r>
                </w:p>
              </w:tc>
            </w:tr>
          </w:tbl>
          <w:p w14:paraId="79371890"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Exemption under section: 40 – Personal Information.</w:t>
            </w:r>
          </w:p>
          <w:p w14:paraId="51B65043"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Information the exemption applied to: Personal Information (if data is personal data about a 3rd party)</w:t>
            </w:r>
          </w:p>
          <w:p w14:paraId="5A31EF3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48B3A2EB" w14:textId="77777777" w:rsidR="00554569" w:rsidRPr="00F860EA" w:rsidRDefault="00554569" w:rsidP="00E253C1">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t>Public Interest Test: This exemption is not subject to a Public Interest Test.</w:t>
            </w:r>
          </w:p>
        </w:tc>
      </w:tr>
    </w:tbl>
    <w:p w14:paraId="3028431E" w14:textId="77777777" w:rsidR="00554569" w:rsidRPr="00F860EA" w:rsidRDefault="00554569" w:rsidP="00554569">
      <w:pPr>
        <w:spacing w:before="240" w:after="240" w:line="240" w:lineRule="auto"/>
        <w:rPr>
          <w:rFonts w:ascii="Arial" w:eastAsia="Arial" w:hAnsi="Arial" w:cs="Arial"/>
          <w:color w:val="000000" w:themeColor="text1"/>
          <w:sz w:val="24"/>
          <w:szCs w:val="24"/>
        </w:rPr>
      </w:pPr>
    </w:p>
    <w:p w14:paraId="034303FF" w14:textId="77777777" w:rsidR="00BE1582" w:rsidRDefault="00BE1582">
      <w:pPr>
        <w:rPr>
          <w:rFonts w:ascii="Arial" w:eastAsia="Aptos" w:hAnsi="Arial" w:cs="Arial"/>
          <w:sz w:val="24"/>
          <w:szCs w:val="24"/>
        </w:rPr>
      </w:pPr>
      <w:r>
        <w:rPr>
          <w:rFonts w:ascii="Arial" w:eastAsia="Aptos" w:hAnsi="Arial" w:cs="Arial"/>
          <w:sz w:val="24"/>
          <w:szCs w:val="24"/>
        </w:rPr>
        <w:br w:type="page"/>
      </w:r>
    </w:p>
    <w:p w14:paraId="1FD515FE" w14:textId="1BE38A72" w:rsidR="00A64F78" w:rsidRPr="00F860EA" w:rsidRDefault="00A64F78" w:rsidP="00A64F78">
      <w:pPr>
        <w:spacing w:after="160"/>
        <w:rPr>
          <w:rFonts w:ascii="Arial" w:hAnsi="Arial" w:cs="Arial"/>
          <w:sz w:val="24"/>
          <w:szCs w:val="24"/>
        </w:rPr>
      </w:pPr>
      <w:r w:rsidRPr="00F860EA">
        <w:rPr>
          <w:rFonts w:ascii="Arial" w:eastAsia="Aptos" w:hAnsi="Arial" w:cs="Arial"/>
          <w:sz w:val="24"/>
          <w:szCs w:val="24"/>
        </w:rPr>
        <w:lastRenderedPageBreak/>
        <w:t>HAV-FOI-841438</w:t>
      </w:r>
    </w:p>
    <w:tbl>
      <w:tblPr>
        <w:tblW w:w="9640" w:type="dxa"/>
        <w:tblInd w:w="-152" w:type="dxa"/>
        <w:tblLook w:val="04A0" w:firstRow="1" w:lastRow="0" w:firstColumn="1" w:lastColumn="0" w:noHBand="0" w:noVBand="1"/>
      </w:tblPr>
      <w:tblGrid>
        <w:gridCol w:w="1560"/>
        <w:gridCol w:w="8080"/>
      </w:tblGrid>
      <w:tr w:rsidR="00A64F78" w:rsidRPr="00F860EA" w14:paraId="074D5D25" w14:textId="77777777" w:rsidTr="00BE1582">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B967D2"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Information</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D0C61E"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I kindly request a breakdown on how the council proposes to spend the £23.985 million it has recently secured to increase affordable housing in the borough? I understand the objective will be to add 160 family sized homes by 2026.</w:t>
            </w:r>
          </w:p>
        </w:tc>
      </w:tr>
      <w:tr w:rsidR="00A64F78" w:rsidRPr="00F860EA" w14:paraId="3EA878AF" w14:textId="77777777" w:rsidTr="00BE1582">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FB0BD0"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Response</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010D51" w14:textId="0641F71E"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Exemption applied:</w:t>
            </w:r>
          </w:p>
          <w:p w14:paraId="3A68C5B3"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Exemption under section:  Section 22 - Intended for future publication</w:t>
            </w:r>
          </w:p>
          <w:p w14:paraId="607545BB"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Information on the exemption applied to:  Request of breakdown of affordable housing monies allocated.</w:t>
            </w:r>
          </w:p>
          <w:p w14:paraId="0E0111BF"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Reason for applying the exemption: Whilst we are able to advise that the funding will be spent on acquiring additional properties to be managed in the Housing Revenue account and in accordance with the requirements set out by the GLA, the requested information is currently being finalised and as such yet not ready for publication. It is expected to be completed in 6 months.  It is recommended that you raise this request again in 6 months’ time, when this further information should be available.</w:t>
            </w:r>
          </w:p>
          <w:p w14:paraId="5A1274B2"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Public Interest Test: While there is a strong public interest in promoting transparency and accountability within public authorities, it would not serve the public interest to release information that is scheduled for future publication. Premature disclosure could undermine the planned publication process and risk causing confusion or misinterpretation, particularly if the information has not yet been finalised or fully quality-assured.</w:t>
            </w:r>
          </w:p>
          <w:p w14:paraId="1113C63B" w14:textId="77777777" w:rsidR="00A64F78" w:rsidRPr="00F860EA" w:rsidRDefault="00A64F78" w:rsidP="00E253C1">
            <w:pPr>
              <w:spacing w:after="160"/>
              <w:rPr>
                <w:rFonts w:ascii="Arial" w:hAnsi="Arial" w:cs="Arial"/>
                <w:sz w:val="24"/>
                <w:szCs w:val="24"/>
              </w:rPr>
            </w:pPr>
            <w:r w:rsidRPr="00F860EA">
              <w:rPr>
                <w:rFonts w:ascii="Arial" w:eastAsia="Aptos" w:hAnsi="Arial" w:cs="Arial"/>
                <w:sz w:val="24"/>
                <w:szCs w:val="24"/>
              </w:rPr>
              <w:t>On balance, the public interest favours withholding the information until it is complete and formally published. We apologise your request cannot be met in full and trust the information is of use to you, we now consider your request closed.</w:t>
            </w:r>
          </w:p>
        </w:tc>
      </w:tr>
    </w:tbl>
    <w:p w14:paraId="602AB4B4" w14:textId="77777777" w:rsidR="00A64F78" w:rsidRPr="00F860EA" w:rsidRDefault="00A64F78" w:rsidP="00A64F78">
      <w:pPr>
        <w:spacing w:after="160"/>
        <w:rPr>
          <w:rFonts w:ascii="Arial" w:hAnsi="Arial" w:cs="Arial"/>
          <w:sz w:val="24"/>
          <w:szCs w:val="24"/>
        </w:rPr>
      </w:pPr>
      <w:r w:rsidRPr="00F860EA">
        <w:rPr>
          <w:rFonts w:ascii="Arial" w:eastAsia="Aptos" w:hAnsi="Arial" w:cs="Arial"/>
          <w:sz w:val="24"/>
          <w:szCs w:val="24"/>
        </w:rPr>
        <w:t xml:space="preserve"> </w:t>
      </w:r>
    </w:p>
    <w:p w14:paraId="02127A70" w14:textId="77777777" w:rsidR="00BE1582" w:rsidRDefault="00BE1582">
      <w:pPr>
        <w:rPr>
          <w:rFonts w:ascii="Arial" w:eastAsia="Aptos" w:hAnsi="Arial" w:cs="Arial"/>
          <w:sz w:val="24"/>
          <w:szCs w:val="24"/>
        </w:rPr>
      </w:pPr>
      <w:r>
        <w:rPr>
          <w:rFonts w:ascii="Arial" w:eastAsia="Aptos" w:hAnsi="Arial" w:cs="Arial"/>
          <w:sz w:val="24"/>
          <w:szCs w:val="24"/>
        </w:rPr>
        <w:br w:type="page"/>
      </w:r>
    </w:p>
    <w:p w14:paraId="61634324" w14:textId="0326C9A5" w:rsidR="00A64F78" w:rsidRPr="00F860EA" w:rsidRDefault="00A64F78" w:rsidP="00A64F78">
      <w:pPr>
        <w:spacing w:after="160"/>
        <w:rPr>
          <w:rFonts w:ascii="Arial" w:eastAsia="Aptos" w:hAnsi="Arial" w:cs="Arial"/>
          <w:sz w:val="24"/>
          <w:szCs w:val="24"/>
        </w:rPr>
      </w:pPr>
      <w:r w:rsidRPr="00F860EA">
        <w:rPr>
          <w:rFonts w:ascii="Arial" w:eastAsia="Aptos" w:hAnsi="Arial" w:cs="Arial"/>
          <w:sz w:val="24"/>
          <w:szCs w:val="24"/>
        </w:rPr>
        <w:lastRenderedPageBreak/>
        <w:t>HAV-FOI-085324</w:t>
      </w:r>
    </w:p>
    <w:tbl>
      <w:tblPr>
        <w:tblW w:w="9640" w:type="dxa"/>
        <w:tblInd w:w="-294" w:type="dxa"/>
        <w:tblLook w:val="06A0" w:firstRow="1" w:lastRow="0" w:firstColumn="1" w:lastColumn="0" w:noHBand="1" w:noVBand="1"/>
      </w:tblPr>
      <w:tblGrid>
        <w:gridCol w:w="1417"/>
        <w:gridCol w:w="8223"/>
      </w:tblGrid>
      <w:tr w:rsidR="00A64F78" w:rsidRPr="00F860EA" w14:paraId="164A37FF" w14:textId="77777777" w:rsidTr="00BE1582">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813AF8B" w14:textId="77777777" w:rsidR="00A64F78" w:rsidRPr="00F860EA" w:rsidRDefault="00A64F7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Information</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6423DD0" w14:textId="77777777" w:rsidR="00A64F78" w:rsidRPr="00F860EA" w:rsidRDefault="00A64F7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 xml:space="preserve"> </w:t>
            </w:r>
          </w:p>
        </w:tc>
      </w:tr>
      <w:tr w:rsidR="00A64F78" w:rsidRPr="00F860EA" w14:paraId="68539CD0" w14:textId="77777777" w:rsidTr="00BE1582">
        <w:trPr>
          <w:trHeight w:val="315"/>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852E689" w14:textId="77777777" w:rsidR="00A64F78" w:rsidRPr="00F860EA" w:rsidRDefault="00A64F7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Question 1</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F62F8C0"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Under the Freedom of Information Act, I would like to request the following information.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These questions relate to new homes built or developed by the council, not by others. It relates to all tenures of housing, not just council housing (for example, some councils will be building homes for market sale, private rent, either directly or via a housing company).</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1) In the 2024/25 financial year (1 April 2024 to 31 March 2025) how many new homes of any tenure did the council complete?</w:t>
            </w:r>
          </w:p>
          <w:p w14:paraId="72EDB590"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65</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1) a) Please can you provide a breakdown of those new build completions, by tenure (for example, how many were social rent, shared ownership, market sale, temporary accommodation, etc).</w:t>
            </w:r>
          </w:p>
          <w:p w14:paraId="245B5105"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5E400275"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Practical Completion – 25 units social rent</w:t>
            </w:r>
          </w:p>
          <w:p w14:paraId="58AB33F2"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40 units shared ownership</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2) If the council has a council-owned housing company, in the 2024/25 financial year (1 April 2024 to 31 March 2025) how many new homes of any tenure did the company complete?</w:t>
            </w:r>
          </w:p>
          <w:p w14:paraId="3AF4A4E7"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4B183931" w14:textId="7A54E1D3"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Zero</w:t>
            </w:r>
          </w:p>
          <w:p w14:paraId="7B56DBC6"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 a) Please can you provide a breakdown of those completions, by tenure (for example, how many were social rent, shared ownership, market sale, temporary accommodation, etc).</w:t>
            </w:r>
          </w:p>
          <w:p w14:paraId="4E3A2600"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27D0BD92" w14:textId="25685689"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Zero</w:t>
            </w:r>
            <w:r w:rsidRPr="00F860EA">
              <w:rPr>
                <w:rFonts w:ascii="Arial" w:hAnsi="Arial" w:cs="Arial"/>
                <w:sz w:val="24"/>
                <w:szCs w:val="24"/>
              </w:rPr>
              <w:br/>
            </w:r>
            <w:r w:rsidRPr="00F860EA">
              <w:rPr>
                <w:rFonts w:ascii="Arial" w:eastAsia="Arial" w:hAnsi="Arial" w:cs="Arial"/>
                <w:sz w:val="24"/>
                <w:szCs w:val="24"/>
              </w:rPr>
              <w:t>3) How many homes does the council expect to build in the next five years (</w:t>
            </w:r>
            <w:proofErr w:type="spellStart"/>
            <w:r w:rsidRPr="00F860EA">
              <w:rPr>
                <w:rFonts w:ascii="Arial" w:eastAsia="Arial" w:hAnsi="Arial" w:cs="Arial"/>
                <w:sz w:val="24"/>
                <w:szCs w:val="24"/>
              </w:rPr>
              <w:t>ie</w:t>
            </w:r>
            <w:proofErr w:type="spellEnd"/>
            <w:r w:rsidRPr="00F860EA">
              <w:rPr>
                <w:rFonts w:ascii="Arial" w:eastAsia="Arial" w:hAnsi="Arial" w:cs="Arial"/>
                <w:sz w:val="24"/>
                <w:szCs w:val="24"/>
              </w:rPr>
              <w:t>, from April 2025-March 2030)</w:t>
            </w:r>
          </w:p>
          <w:p w14:paraId="0E054F47"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353 homes built subject to planning and viability will be developed by LBH.</w:t>
            </w:r>
          </w:p>
          <w:p w14:paraId="7CBF03F9" w14:textId="77777777" w:rsidR="00A64F78" w:rsidRPr="00F860EA" w:rsidRDefault="00A64F78" w:rsidP="00E253C1">
            <w:pPr>
              <w:shd w:val="clear" w:color="auto" w:fill="FFFFFF" w:themeFill="background1"/>
              <w:spacing w:after="0"/>
              <w:rPr>
                <w:rFonts w:ascii="Arial" w:eastAsia="Arial" w:hAnsi="Arial" w:cs="Arial"/>
                <w:sz w:val="24"/>
                <w:szCs w:val="24"/>
              </w:rPr>
            </w:pPr>
          </w:p>
          <w:p w14:paraId="4708559A"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4) If the council has a council-owned housing company, how many homes does it expect to build in the next five years (April 2025-March 2030)</w:t>
            </w:r>
          </w:p>
          <w:p w14:paraId="25C8CF63"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23C8C5A9" w14:textId="77777777" w:rsidR="00A64F78" w:rsidRPr="00F860EA" w:rsidRDefault="00A64F78"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427 subject to planning and viability will be delivered by Mercury Land Holdings. </w:t>
            </w:r>
          </w:p>
        </w:tc>
      </w:tr>
      <w:tr w:rsidR="00A64F78" w:rsidRPr="00F860EA" w14:paraId="28EF1857" w14:textId="77777777" w:rsidTr="00BE1582">
        <w:trPr>
          <w:trHeight w:val="300"/>
        </w:trPr>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AB3CF25" w14:textId="77777777" w:rsidR="00A64F78" w:rsidRPr="00F860EA" w:rsidRDefault="00A64F7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Response</w:t>
            </w:r>
          </w:p>
        </w:tc>
        <w:tc>
          <w:tcPr>
            <w:tcW w:w="82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F1EBAC0" w14:textId="77777777" w:rsidR="00A64F78" w:rsidRPr="00F860EA" w:rsidRDefault="00A64F78" w:rsidP="00E253C1">
            <w:pPr>
              <w:shd w:val="clear" w:color="auto" w:fill="FFFFFF" w:themeFill="background1"/>
              <w:spacing w:after="240"/>
              <w:rPr>
                <w:rFonts w:ascii="Arial" w:eastAsia="Arial" w:hAnsi="Arial" w:cs="Arial"/>
                <w:sz w:val="24"/>
                <w:szCs w:val="24"/>
              </w:rPr>
            </w:pPr>
            <w:r w:rsidRPr="00F860EA">
              <w:rPr>
                <w:rFonts w:ascii="Arial" w:eastAsia="Arial" w:hAnsi="Arial" w:cs="Arial"/>
                <w:sz w:val="24"/>
                <w:szCs w:val="24"/>
              </w:rPr>
              <w:t>Please see above.</w:t>
            </w:r>
          </w:p>
        </w:tc>
      </w:tr>
    </w:tbl>
    <w:p w14:paraId="61D2C5BB" w14:textId="77777777" w:rsidR="00CB4358" w:rsidRDefault="00CB4358" w:rsidP="008F4919">
      <w:pPr>
        <w:rPr>
          <w:rFonts w:ascii="Arial" w:eastAsia="Arial" w:hAnsi="Arial" w:cs="Arial"/>
          <w:sz w:val="24"/>
          <w:szCs w:val="24"/>
        </w:rPr>
      </w:pPr>
    </w:p>
    <w:p w14:paraId="60FFC345" w14:textId="2BB1DF5D" w:rsidR="008F4919" w:rsidRPr="00F860EA" w:rsidRDefault="008F4919" w:rsidP="008F4919">
      <w:pPr>
        <w:rPr>
          <w:rFonts w:ascii="Arial" w:eastAsia="Arial" w:hAnsi="Arial" w:cs="Arial"/>
          <w:sz w:val="24"/>
          <w:szCs w:val="24"/>
        </w:rPr>
      </w:pPr>
      <w:r w:rsidRPr="00F860EA">
        <w:rPr>
          <w:rFonts w:ascii="Arial" w:eastAsia="Arial" w:hAnsi="Arial" w:cs="Arial"/>
          <w:sz w:val="24"/>
          <w:szCs w:val="24"/>
        </w:rPr>
        <w:t>HAV-FOI-454224</w:t>
      </w:r>
    </w:p>
    <w:tbl>
      <w:tblPr>
        <w:tblW w:w="9924" w:type="dxa"/>
        <w:tblInd w:w="-436" w:type="dxa"/>
        <w:tblLook w:val="06A0" w:firstRow="1" w:lastRow="0" w:firstColumn="1" w:lastColumn="0" w:noHBand="1" w:noVBand="1"/>
      </w:tblPr>
      <w:tblGrid>
        <w:gridCol w:w="1702"/>
        <w:gridCol w:w="8222"/>
      </w:tblGrid>
      <w:tr w:rsidR="008F4919" w:rsidRPr="00F860EA" w14:paraId="292AB05F" w14:textId="77777777" w:rsidTr="008342AF">
        <w:trPr>
          <w:trHeight w:val="315"/>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EF31ADD"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Information</w:t>
            </w:r>
          </w:p>
        </w:tc>
        <w:tc>
          <w:tcPr>
            <w:tcW w:w="8222" w:type="dxa"/>
            <w:tcBorders>
              <w:top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F5A603B"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 </w:t>
            </w:r>
          </w:p>
        </w:tc>
      </w:tr>
      <w:tr w:rsidR="008F4919" w:rsidRPr="00F860EA" w14:paraId="216AE11B" w14:textId="77777777" w:rsidTr="008342AF">
        <w:trPr>
          <w:trHeight w:val="315"/>
        </w:trPr>
        <w:tc>
          <w:tcPr>
            <w:tcW w:w="1702" w:type="dxa"/>
            <w:tcBorders>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5BCE66E"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Question 1</w:t>
            </w:r>
          </w:p>
        </w:tc>
        <w:tc>
          <w:tcPr>
            <w:tcW w:w="8222" w:type="dxa"/>
            <w:tcBorders>
              <w:bottom w:val="single" w:sz="8" w:space="0" w:color="000000" w:themeColor="text1"/>
              <w:right w:val="single" w:sz="8" w:space="0" w:color="000000" w:themeColor="text1"/>
            </w:tcBorders>
            <w:shd w:val="clear" w:color="auto" w:fill="F8F9FA"/>
            <w:tcMar>
              <w:left w:w="108" w:type="dxa"/>
              <w:right w:w="108" w:type="dxa"/>
            </w:tcMar>
          </w:tcPr>
          <w:p w14:paraId="1AE0F376"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 Under the FOIA, may I please be granted access to the following information:</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Mercury House:-</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a. The length of lease agreed between LBH and the owners of Mercury House -</w:t>
            </w:r>
          </w:p>
          <w:p w14:paraId="42E8C61E"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The Council holds a long-lease from 1993, with 93 years currently remaining</w:t>
            </w:r>
          </w:p>
          <w:p w14:paraId="770534FA"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b. The cost of the lease agreed between LBH and the owners of Mercury House - </w:t>
            </w:r>
          </w:p>
          <w:p w14:paraId="1DCE50FC"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The original lease was acquired in the 1970s - we do not hold records of any sum paid by the Council at that time.</w:t>
            </w:r>
          </w:p>
          <w:p w14:paraId="0F059842"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c. If the lease was paid annually, the annual cost -</w:t>
            </w:r>
          </w:p>
          <w:p w14:paraId="64AEE51B"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The annual rent payable by the Council is a peppercorn (i.e. zero) </w:t>
            </w:r>
          </w:p>
          <w:p w14:paraId="6F7B488E" w14:textId="77777777" w:rsidR="00CB4358"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d. The year of the last council funded refurbishment of Mercury House and the cost – </w:t>
            </w:r>
          </w:p>
          <w:p w14:paraId="7B479D5A" w14:textId="6DF873B1"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2010, Information not held.</w:t>
            </w:r>
          </w:p>
          <w:p w14:paraId="2C967A1E"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 xml:space="preserve">e. When the building was last occupied and used by LBH – </w:t>
            </w:r>
          </w:p>
          <w:p w14:paraId="23D79B3B"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The building is still in use by LBH.</w:t>
            </w:r>
          </w:p>
        </w:tc>
      </w:tr>
      <w:tr w:rsidR="008F4919" w:rsidRPr="00F860EA" w14:paraId="3B2A989E" w14:textId="77777777" w:rsidTr="008342AF">
        <w:trPr>
          <w:trHeight w:val="389"/>
        </w:trPr>
        <w:tc>
          <w:tcPr>
            <w:tcW w:w="1702" w:type="dxa"/>
            <w:tcBorders>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4A84E7"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Response</w:t>
            </w:r>
          </w:p>
        </w:tc>
        <w:tc>
          <w:tcPr>
            <w:tcW w:w="8222" w:type="dxa"/>
            <w:tcBorders>
              <w:bottom w:val="single" w:sz="8" w:space="0" w:color="000000" w:themeColor="text1"/>
              <w:right w:val="single" w:sz="8" w:space="0" w:color="000000" w:themeColor="text1"/>
            </w:tcBorders>
            <w:shd w:val="clear" w:color="auto" w:fill="F8F9FA"/>
            <w:tcMar>
              <w:left w:w="108" w:type="dxa"/>
              <w:right w:w="108" w:type="dxa"/>
            </w:tcMar>
          </w:tcPr>
          <w:p w14:paraId="71D95F51"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Please see above.</w:t>
            </w:r>
          </w:p>
        </w:tc>
      </w:tr>
    </w:tbl>
    <w:p w14:paraId="6D5A10AA" w14:textId="77777777" w:rsidR="00C27717" w:rsidRPr="00F860EA" w:rsidRDefault="00C27717" w:rsidP="008F4919">
      <w:pPr>
        <w:shd w:val="clear" w:color="auto" w:fill="FFFFFF" w:themeFill="background1"/>
        <w:spacing w:after="240"/>
        <w:rPr>
          <w:rFonts w:ascii="Arial" w:eastAsia="Poppins" w:hAnsi="Arial" w:cs="Arial"/>
          <w:color w:val="212529"/>
          <w:sz w:val="24"/>
          <w:szCs w:val="24"/>
        </w:rPr>
      </w:pPr>
    </w:p>
    <w:p w14:paraId="60A69E72" w14:textId="77777777" w:rsidR="008342AF" w:rsidRDefault="008342AF">
      <w:pPr>
        <w:rPr>
          <w:rFonts w:ascii="Arial" w:eastAsia="Poppins" w:hAnsi="Arial" w:cs="Arial"/>
          <w:color w:val="212529"/>
          <w:sz w:val="24"/>
          <w:szCs w:val="24"/>
        </w:rPr>
      </w:pPr>
      <w:r>
        <w:rPr>
          <w:rFonts w:ascii="Arial" w:eastAsia="Poppins" w:hAnsi="Arial" w:cs="Arial"/>
          <w:color w:val="212529"/>
          <w:sz w:val="24"/>
          <w:szCs w:val="24"/>
        </w:rPr>
        <w:br w:type="page"/>
      </w:r>
    </w:p>
    <w:p w14:paraId="6C2DB857" w14:textId="17A99ADC" w:rsidR="008F4919" w:rsidRPr="00F860EA" w:rsidRDefault="008F4919" w:rsidP="008F4919">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HAV-FOI-886953: </w:t>
      </w:r>
    </w:p>
    <w:tbl>
      <w:tblPr>
        <w:tblStyle w:val="TableGrid"/>
        <w:tblW w:w="9640" w:type="dxa"/>
        <w:tblInd w:w="-294" w:type="dxa"/>
        <w:tblLook w:val="06A0" w:firstRow="1" w:lastRow="0" w:firstColumn="1" w:lastColumn="0" w:noHBand="1" w:noVBand="1"/>
      </w:tblPr>
      <w:tblGrid>
        <w:gridCol w:w="1519"/>
        <w:gridCol w:w="8121"/>
      </w:tblGrid>
      <w:tr w:rsidR="008F4919" w:rsidRPr="00F860EA" w14:paraId="7C598CE0" w14:textId="77777777" w:rsidTr="008342AF">
        <w:trPr>
          <w:trHeight w:val="315"/>
        </w:trPr>
        <w:tc>
          <w:tcPr>
            <w:tcW w:w="1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105E4BB"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1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A24AEFA"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8F4919" w:rsidRPr="00F860EA" w14:paraId="40A57B30" w14:textId="77777777" w:rsidTr="008342AF">
        <w:trPr>
          <w:trHeight w:val="315"/>
        </w:trPr>
        <w:tc>
          <w:tcPr>
            <w:tcW w:w="1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27E6856"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1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6756191"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Waterloo Estate Romford</w:t>
            </w:r>
          </w:p>
          <w:p w14:paraId="302CC59A"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Please provide total cost to date for the rehousing of original tenants including owner occupiers, cost should include items such as removals, compensation, administration and all disbursement included in the setting up of new homes.</w:t>
            </w:r>
          </w:p>
        </w:tc>
      </w:tr>
      <w:tr w:rsidR="008F4919" w:rsidRPr="00F860EA" w14:paraId="31D1B3CB" w14:textId="77777777" w:rsidTr="008342AF">
        <w:trPr>
          <w:trHeight w:val="300"/>
        </w:trPr>
        <w:tc>
          <w:tcPr>
            <w:tcW w:w="1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773BCE7"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1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E22A2F1"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£18.2 million (since April 2018) on buybacks and tenant compensation.</w:t>
            </w:r>
          </w:p>
        </w:tc>
      </w:tr>
      <w:tr w:rsidR="008F4919" w:rsidRPr="00F860EA" w14:paraId="6988B275" w14:textId="77777777" w:rsidTr="008342AF">
        <w:trPr>
          <w:trHeight w:val="300"/>
        </w:trPr>
        <w:tc>
          <w:tcPr>
            <w:tcW w:w="1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4EB4E15"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1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21F6593"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 xml:space="preserve"> In addition what were the costs of demolition of the original tower blocks, low rise blocks and individual dwellings houses including all other buildings on this site. Plus all costs involved in the maintenance of the site up until the present day.</w:t>
            </w:r>
          </w:p>
        </w:tc>
      </w:tr>
      <w:tr w:rsidR="008F4919" w:rsidRPr="00F860EA" w14:paraId="13613E01" w14:textId="77777777" w:rsidTr="008342AF">
        <w:trPr>
          <w:trHeight w:val="300"/>
        </w:trPr>
        <w:tc>
          <w:tcPr>
            <w:tcW w:w="1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C332E96"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1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28F028B"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The total demolition cost was approx. 7m and there are no maintenance costs.</w:t>
            </w:r>
          </w:p>
        </w:tc>
      </w:tr>
    </w:tbl>
    <w:p w14:paraId="149465FC" w14:textId="77777777" w:rsidR="008F4919" w:rsidRPr="00F860EA" w:rsidRDefault="008F4919" w:rsidP="008F4919">
      <w:pPr>
        <w:rPr>
          <w:rFonts w:ascii="Arial" w:eastAsia="Arial" w:hAnsi="Arial" w:cs="Arial"/>
          <w:sz w:val="24"/>
          <w:szCs w:val="24"/>
        </w:rPr>
      </w:pPr>
    </w:p>
    <w:p w14:paraId="59369247" w14:textId="77777777" w:rsidR="00A64F78" w:rsidRPr="00F860EA" w:rsidRDefault="00A64F78" w:rsidP="00A64F78">
      <w:pPr>
        <w:rPr>
          <w:rFonts w:ascii="Arial" w:hAnsi="Arial" w:cs="Arial"/>
          <w:sz w:val="24"/>
          <w:szCs w:val="24"/>
        </w:rPr>
      </w:pPr>
    </w:p>
    <w:p w14:paraId="159881DE" w14:textId="5FB4C27F" w:rsidR="008F4919" w:rsidRPr="00F860EA" w:rsidRDefault="00C14C1D" w:rsidP="00C14C1D">
      <w:pPr>
        <w:spacing w:after="240"/>
        <w:rPr>
          <w:rFonts w:ascii="Arial" w:hAnsi="Arial" w:cs="Arial"/>
          <w:sz w:val="24"/>
          <w:szCs w:val="24"/>
        </w:rPr>
      </w:pPr>
      <w:r w:rsidRPr="00C14C1D">
        <w:rPr>
          <w:rFonts w:ascii="Arial" w:eastAsia="Aptos" w:hAnsi="Arial" w:cs="Arial"/>
          <w:color w:val="000000" w:themeColor="text1"/>
          <w:sz w:val="24"/>
          <w:szCs w:val="24"/>
        </w:rPr>
        <w:t xml:space="preserve">HAV-FOI-422939 </w:t>
      </w:r>
    </w:p>
    <w:tbl>
      <w:tblPr>
        <w:tblW w:w="9640" w:type="dxa"/>
        <w:tblInd w:w="-294" w:type="dxa"/>
        <w:tblLook w:val="06A0" w:firstRow="1" w:lastRow="0" w:firstColumn="1" w:lastColumn="0" w:noHBand="1" w:noVBand="1"/>
      </w:tblPr>
      <w:tblGrid>
        <w:gridCol w:w="1557"/>
        <w:gridCol w:w="8083"/>
      </w:tblGrid>
      <w:tr w:rsidR="008F4919" w:rsidRPr="00F860EA" w14:paraId="016BCF0F" w14:textId="77777777" w:rsidTr="00065047">
        <w:trPr>
          <w:trHeight w:val="315"/>
        </w:trPr>
        <w:tc>
          <w:tcPr>
            <w:tcW w:w="15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BAD3C7"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Information</w:t>
            </w:r>
          </w:p>
        </w:tc>
        <w:tc>
          <w:tcPr>
            <w:tcW w:w="8083" w:type="dxa"/>
            <w:tcBorders>
              <w:top w:val="single" w:sz="8" w:space="0" w:color="000000" w:themeColor="text1"/>
              <w:bottom w:val="single" w:sz="8" w:space="0" w:color="000000" w:themeColor="text1"/>
              <w:right w:val="single" w:sz="8" w:space="0" w:color="000000" w:themeColor="text1"/>
            </w:tcBorders>
            <w:tcMar>
              <w:left w:w="108" w:type="dxa"/>
              <w:right w:w="108" w:type="dxa"/>
            </w:tcMar>
          </w:tcPr>
          <w:p w14:paraId="185B40A1"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Dear London Borough of Havering, Under the Freedom of Information Act 2000, I request the following aggregate data on expenses for senior staff in your local authority.</w:t>
            </w:r>
          </w:p>
          <w:p w14:paraId="7FCB10F7"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"Senior staff" means directors, heads of department/service, and equivalent (e.g., chief officers).</w:t>
            </w:r>
          </w:p>
          <w:p w14:paraId="2C56C194"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For financial years 2023/24 and 2024/25 (to date):</w:t>
            </w:r>
          </w:p>
          <w:p w14:paraId="174D0955"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Please provide in spreadsheet/table format (e.g., with columns for category, amount, date, purpose), or links to published reports. Aggregates only; no personal names/details. If costs exceed limits (s.12), prioritize calendar year 2024/25 and advise refinements.</w:t>
            </w:r>
          </w:p>
        </w:tc>
      </w:tr>
      <w:tr w:rsidR="008F4919" w:rsidRPr="00F860EA" w14:paraId="56890922" w14:textId="77777777" w:rsidTr="00065047">
        <w:trPr>
          <w:trHeight w:val="315"/>
        </w:trPr>
        <w:tc>
          <w:tcPr>
            <w:tcW w:w="155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1FF32960"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Question 1</w:t>
            </w:r>
          </w:p>
        </w:tc>
        <w:tc>
          <w:tcPr>
            <w:tcW w:w="8083" w:type="dxa"/>
            <w:tcBorders>
              <w:bottom w:val="single" w:sz="8" w:space="0" w:color="000000" w:themeColor="text1"/>
              <w:right w:val="single" w:sz="8" w:space="0" w:color="000000" w:themeColor="text1"/>
            </w:tcBorders>
            <w:tcMar>
              <w:left w:w="108" w:type="dxa"/>
              <w:right w:w="108" w:type="dxa"/>
            </w:tcMar>
          </w:tcPr>
          <w:p w14:paraId="4E8700D2"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1. Please provide total expenses claimed by senior staff, broken down by category:</w:t>
            </w:r>
          </w:p>
          <w:p w14:paraId="2C375F6E"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Travel (e.g., flights, mileage, taxis/transfers).</w:t>
            </w:r>
          </w:p>
          <w:p w14:paraId="6354C6BE"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Accommodation (e.g., hotels, including rates per night and duration).</w:t>
            </w:r>
          </w:p>
          <w:p w14:paraId="46594150"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lastRenderedPageBreak/>
              <w:t>Conferences/seminars (e.g., registration fees, abroad/domestic).</w:t>
            </w:r>
          </w:p>
          <w:p w14:paraId="692B6F2E"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Hospitality/entertainment (e.g., meals, receptions, gifts).</w:t>
            </w:r>
          </w:p>
          <w:p w14:paraId="42551EBD"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Other (please specify).</w:t>
            </w:r>
          </w:p>
        </w:tc>
      </w:tr>
      <w:tr w:rsidR="008F4919" w:rsidRPr="00F860EA" w14:paraId="408B6EC1" w14:textId="77777777" w:rsidTr="00065047">
        <w:trPr>
          <w:trHeight w:val="300"/>
        </w:trPr>
        <w:tc>
          <w:tcPr>
            <w:tcW w:w="155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62303A56"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lastRenderedPageBreak/>
              <w:t>Response</w:t>
            </w:r>
          </w:p>
        </w:tc>
        <w:tc>
          <w:tcPr>
            <w:tcW w:w="8083" w:type="dxa"/>
            <w:tcBorders>
              <w:bottom w:val="single" w:sz="8" w:space="0" w:color="000000" w:themeColor="text1"/>
              <w:right w:val="single" w:sz="8" w:space="0" w:color="000000" w:themeColor="text1"/>
            </w:tcBorders>
            <w:tcMar>
              <w:left w:w="108" w:type="dxa"/>
              <w:right w:w="108" w:type="dxa"/>
            </w:tcMar>
          </w:tcPr>
          <w:p w14:paraId="6F3ADF0A"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Please see attached.</w:t>
            </w:r>
          </w:p>
        </w:tc>
      </w:tr>
      <w:tr w:rsidR="008F4919" w:rsidRPr="00F860EA" w14:paraId="6FE26D54" w14:textId="77777777" w:rsidTr="00065047">
        <w:trPr>
          <w:trHeight w:val="300"/>
        </w:trPr>
        <w:tc>
          <w:tcPr>
            <w:tcW w:w="155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4024C026"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Question 2</w:t>
            </w:r>
          </w:p>
        </w:tc>
        <w:tc>
          <w:tcPr>
            <w:tcW w:w="8083" w:type="dxa"/>
            <w:tcBorders>
              <w:bottom w:val="single" w:sz="8" w:space="0" w:color="000000" w:themeColor="text1"/>
              <w:right w:val="single" w:sz="8" w:space="0" w:color="000000" w:themeColor="text1"/>
            </w:tcBorders>
            <w:tcMar>
              <w:left w:w="108" w:type="dxa"/>
              <w:right w:w="108" w:type="dxa"/>
            </w:tcMar>
          </w:tcPr>
          <w:p w14:paraId="5CEC4A12"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2. For each category please provide a breakdown by senior staff group (e.g., total per directorate); any sponsorship/third-party funding received and net council cost after offsets. </w:t>
            </w:r>
          </w:p>
        </w:tc>
      </w:tr>
      <w:tr w:rsidR="008F4919" w:rsidRPr="00F860EA" w14:paraId="439BC8A8" w14:textId="77777777" w:rsidTr="00065047">
        <w:trPr>
          <w:trHeight w:val="300"/>
        </w:trPr>
        <w:tc>
          <w:tcPr>
            <w:tcW w:w="1557"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5C8912B8"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Response</w:t>
            </w:r>
          </w:p>
        </w:tc>
        <w:tc>
          <w:tcPr>
            <w:tcW w:w="8083" w:type="dxa"/>
            <w:tcBorders>
              <w:bottom w:val="single" w:sz="8" w:space="0" w:color="000000" w:themeColor="text1"/>
              <w:right w:val="single" w:sz="8" w:space="0" w:color="000000" w:themeColor="text1"/>
            </w:tcBorders>
            <w:tcMar>
              <w:left w:w="108" w:type="dxa"/>
              <w:right w:w="108" w:type="dxa"/>
            </w:tcMar>
          </w:tcPr>
          <w:p w14:paraId="11A00991"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Please see attached</w:t>
            </w:r>
          </w:p>
        </w:tc>
      </w:tr>
      <w:tr w:rsidR="008F4919" w:rsidRPr="00F860EA" w14:paraId="7BE11D8D" w14:textId="77777777" w:rsidTr="00065047">
        <w:trPr>
          <w:trHeight w:val="300"/>
        </w:trPr>
        <w:tc>
          <w:tcPr>
            <w:tcW w:w="1557" w:type="dxa"/>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6DABB9"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Question 3</w:t>
            </w:r>
          </w:p>
        </w:tc>
        <w:tc>
          <w:tcPr>
            <w:tcW w:w="8083" w:type="dxa"/>
            <w:tcBorders>
              <w:bottom w:val="single" w:sz="8" w:space="0" w:color="000000" w:themeColor="text1"/>
              <w:right w:val="single" w:sz="8" w:space="0" w:color="000000" w:themeColor="text1"/>
            </w:tcBorders>
            <w:tcMar>
              <w:left w:w="108" w:type="dxa"/>
              <w:right w:w="108" w:type="dxa"/>
            </w:tcMar>
            <w:vAlign w:val="center"/>
          </w:tcPr>
          <w:p w14:paraId="6C61B81D"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3. Please show the top 5 highest individual claims (anonymized totals only, with event/purpose if applicable).</w:t>
            </w:r>
          </w:p>
        </w:tc>
      </w:tr>
      <w:tr w:rsidR="008F4919" w:rsidRPr="00F860EA" w14:paraId="5966ED25" w14:textId="77777777" w:rsidTr="00065047">
        <w:trPr>
          <w:trHeight w:val="300"/>
        </w:trPr>
        <w:tc>
          <w:tcPr>
            <w:tcW w:w="1557" w:type="dxa"/>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637B585"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Response</w:t>
            </w:r>
          </w:p>
        </w:tc>
        <w:tc>
          <w:tcPr>
            <w:tcW w:w="8083" w:type="dxa"/>
            <w:tcBorders>
              <w:bottom w:val="single" w:sz="8" w:space="0" w:color="000000" w:themeColor="text1"/>
              <w:right w:val="single" w:sz="8" w:space="0" w:color="000000" w:themeColor="text1"/>
            </w:tcBorders>
            <w:tcMar>
              <w:left w:w="108" w:type="dxa"/>
              <w:right w:w="108" w:type="dxa"/>
            </w:tcMar>
            <w:vAlign w:val="center"/>
          </w:tcPr>
          <w:p w14:paraId="223B5635" w14:textId="77777777" w:rsidR="008F4919" w:rsidRPr="00F860EA" w:rsidRDefault="008F4919" w:rsidP="00E253C1">
            <w:pPr>
              <w:spacing w:after="240"/>
              <w:rPr>
                <w:rFonts w:ascii="Arial" w:hAnsi="Arial" w:cs="Arial"/>
                <w:sz w:val="24"/>
                <w:szCs w:val="24"/>
              </w:rPr>
            </w:pPr>
            <w:r w:rsidRPr="00F860EA">
              <w:rPr>
                <w:rFonts w:ascii="Arial" w:eastAsia="Aptos" w:hAnsi="Arial" w:cs="Arial"/>
                <w:color w:val="000000" w:themeColor="text1"/>
                <w:sz w:val="24"/>
                <w:szCs w:val="24"/>
              </w:rPr>
              <w:t xml:space="preserve"> Please see attached.</w:t>
            </w:r>
          </w:p>
        </w:tc>
      </w:tr>
    </w:tbl>
    <w:p w14:paraId="1902267F" w14:textId="77777777" w:rsidR="00C27717" w:rsidRPr="00F860EA" w:rsidRDefault="00C27717" w:rsidP="008F4919">
      <w:pPr>
        <w:rPr>
          <w:rFonts w:ascii="Arial" w:eastAsia="Arial" w:hAnsi="Arial" w:cs="Arial"/>
          <w:sz w:val="24"/>
          <w:szCs w:val="24"/>
        </w:rPr>
      </w:pPr>
    </w:p>
    <w:p w14:paraId="4FF73752" w14:textId="77777777" w:rsidR="00CB4358" w:rsidRDefault="00CB4358" w:rsidP="008F4919">
      <w:pPr>
        <w:rPr>
          <w:rFonts w:ascii="Arial" w:eastAsia="Arial" w:hAnsi="Arial" w:cs="Arial"/>
          <w:sz w:val="24"/>
          <w:szCs w:val="24"/>
        </w:rPr>
      </w:pPr>
    </w:p>
    <w:p w14:paraId="015B6010" w14:textId="679B6825" w:rsidR="008F4919" w:rsidRPr="00F860EA" w:rsidRDefault="008F4919" w:rsidP="008F4919">
      <w:pPr>
        <w:rPr>
          <w:rFonts w:ascii="Arial" w:eastAsia="Arial" w:hAnsi="Arial" w:cs="Arial"/>
          <w:sz w:val="24"/>
          <w:szCs w:val="24"/>
        </w:rPr>
      </w:pPr>
      <w:r w:rsidRPr="00F860EA">
        <w:rPr>
          <w:rFonts w:ascii="Arial" w:eastAsia="Arial" w:hAnsi="Arial" w:cs="Arial"/>
          <w:sz w:val="24"/>
          <w:szCs w:val="24"/>
        </w:rPr>
        <w:t>HAV-FOI-363059</w:t>
      </w:r>
    </w:p>
    <w:tbl>
      <w:tblPr>
        <w:tblW w:w="9640" w:type="dxa"/>
        <w:tblInd w:w="-29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405"/>
        <w:gridCol w:w="8235"/>
      </w:tblGrid>
      <w:tr w:rsidR="008F4919" w:rsidRPr="00F860EA" w14:paraId="45F729E4" w14:textId="77777777" w:rsidTr="00065047">
        <w:trPr>
          <w:trHeight w:val="300"/>
        </w:trPr>
        <w:tc>
          <w:tcPr>
            <w:tcW w:w="1405"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2980E9EE"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Question 1</w:t>
            </w:r>
          </w:p>
        </w:tc>
        <w:tc>
          <w:tcPr>
            <w:tcW w:w="8235"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519B1811" w14:textId="5EE8C633"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 xml:space="preserve"> Please treat this as a request under the Freedom of Information Act 2000.</w:t>
            </w:r>
            <w:r w:rsidRPr="00F860EA">
              <w:rPr>
                <w:rFonts w:ascii="Arial" w:hAnsi="Arial" w:cs="Arial"/>
                <w:sz w:val="24"/>
                <w:szCs w:val="24"/>
              </w:rPr>
              <w:br/>
            </w:r>
            <w:r w:rsidRPr="00F860EA">
              <w:rPr>
                <w:rFonts w:ascii="Arial" w:hAnsi="Arial" w:cs="Arial"/>
                <w:sz w:val="24"/>
                <w:szCs w:val="24"/>
              </w:rPr>
              <w:br/>
            </w:r>
            <w:r w:rsidRPr="00F860EA">
              <w:rPr>
                <w:rFonts w:ascii="Arial" w:eastAsia="Aptos" w:hAnsi="Arial" w:cs="Arial"/>
                <w:sz w:val="24"/>
                <w:szCs w:val="24"/>
              </w:rPr>
              <w:t>I am requesting a dataset of all non-domestic hereditaments for which you are the Billing Authority, containing the following fields for each property:</w:t>
            </w:r>
            <w:r w:rsidRPr="00F860EA">
              <w:rPr>
                <w:rFonts w:ascii="Arial" w:hAnsi="Arial" w:cs="Arial"/>
                <w:sz w:val="24"/>
                <w:szCs w:val="24"/>
              </w:rPr>
              <w:br/>
            </w:r>
            <w:r w:rsidRPr="00F860EA">
              <w:rPr>
                <w:rFonts w:ascii="Arial" w:hAnsi="Arial" w:cs="Arial"/>
                <w:sz w:val="24"/>
                <w:szCs w:val="24"/>
              </w:rPr>
              <w:br/>
            </w:r>
            <w:r w:rsidRPr="00F860EA">
              <w:rPr>
                <w:rFonts w:ascii="Arial" w:eastAsia="Aptos" w:hAnsi="Arial" w:cs="Arial"/>
                <w:sz w:val="24"/>
                <w:szCs w:val="24"/>
              </w:rPr>
              <w:t>Liable party name</w:t>
            </w:r>
            <w:r w:rsidRPr="00F860EA">
              <w:rPr>
                <w:rFonts w:ascii="Arial" w:hAnsi="Arial" w:cs="Arial"/>
                <w:sz w:val="24"/>
                <w:szCs w:val="24"/>
              </w:rPr>
              <w:br/>
            </w:r>
            <w:r w:rsidRPr="00F860EA">
              <w:rPr>
                <w:rFonts w:ascii="Arial" w:eastAsia="Aptos" w:hAnsi="Arial" w:cs="Arial"/>
                <w:sz w:val="24"/>
                <w:szCs w:val="24"/>
              </w:rPr>
              <w:t xml:space="preserve"> Please provide the full liable party name for companies, LLPs, charities, partnerships, and other non-natural persons.</w:t>
            </w:r>
            <w:r w:rsidRPr="00F860EA">
              <w:rPr>
                <w:rFonts w:ascii="Arial" w:hAnsi="Arial" w:cs="Arial"/>
                <w:sz w:val="24"/>
                <w:szCs w:val="24"/>
              </w:rPr>
              <w:br/>
            </w:r>
            <w:r w:rsidRPr="00F860EA">
              <w:rPr>
                <w:rFonts w:ascii="Arial" w:eastAsia="Aptos" w:hAnsi="Arial" w:cs="Arial"/>
                <w:sz w:val="24"/>
                <w:szCs w:val="24"/>
              </w:rPr>
              <w:t xml:space="preserve"> Where the ratepayer is an individual/sole trader, please redact the proprietor’s name and replace it with a neutral placeholder such as:</w:t>
            </w:r>
            <w:r w:rsidRPr="00F860EA">
              <w:rPr>
                <w:rFonts w:ascii="Arial" w:hAnsi="Arial" w:cs="Arial"/>
                <w:sz w:val="24"/>
                <w:szCs w:val="24"/>
              </w:rPr>
              <w:br/>
            </w:r>
            <w:r w:rsidRPr="00F860EA">
              <w:rPr>
                <w:rFonts w:ascii="Arial" w:eastAsia="Aptos" w:hAnsi="Arial" w:cs="Arial"/>
                <w:sz w:val="24"/>
                <w:szCs w:val="24"/>
              </w:rPr>
              <w:t xml:space="preserve"> “REDACTED – sole trader”.</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Relief indicators (YES/NO for each):</w:t>
            </w:r>
            <w:r w:rsidRPr="00F860EA">
              <w:rPr>
                <w:rFonts w:ascii="Arial" w:hAnsi="Arial" w:cs="Arial"/>
                <w:sz w:val="24"/>
                <w:szCs w:val="24"/>
              </w:rPr>
              <w:br/>
            </w:r>
            <w:r w:rsidRPr="00F860EA">
              <w:rPr>
                <w:rFonts w:ascii="Arial" w:eastAsia="Aptos" w:hAnsi="Arial" w:cs="Arial"/>
                <w:sz w:val="24"/>
                <w:szCs w:val="24"/>
              </w:rPr>
              <w:t xml:space="preserve"> Retail, Hospitality &amp; Leisure Relief</w:t>
            </w:r>
            <w:r w:rsidRPr="00F860EA">
              <w:rPr>
                <w:rFonts w:ascii="Arial" w:hAnsi="Arial" w:cs="Arial"/>
                <w:sz w:val="24"/>
                <w:szCs w:val="24"/>
              </w:rPr>
              <w:br/>
            </w:r>
            <w:r w:rsidRPr="00F860EA">
              <w:rPr>
                <w:rFonts w:ascii="Arial" w:eastAsia="Aptos" w:hAnsi="Arial" w:cs="Arial"/>
                <w:sz w:val="24"/>
                <w:szCs w:val="24"/>
              </w:rPr>
              <w:t xml:space="preserve"> Small Business Rates Relief</w:t>
            </w:r>
            <w:r w:rsidRPr="00F860EA">
              <w:rPr>
                <w:rFonts w:ascii="Arial" w:hAnsi="Arial" w:cs="Arial"/>
                <w:sz w:val="24"/>
                <w:szCs w:val="24"/>
              </w:rPr>
              <w:br/>
            </w:r>
            <w:r w:rsidRPr="00F860EA">
              <w:rPr>
                <w:rFonts w:ascii="Arial" w:eastAsia="Aptos" w:hAnsi="Arial" w:cs="Arial"/>
                <w:sz w:val="24"/>
                <w:szCs w:val="24"/>
              </w:rPr>
              <w:t xml:space="preserve"> Supporting Small Business Rates Relief</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VOA-formatted address as held in your billing records (including UARN/RRN if held).</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Annual charge / annual liability for the current financial year (net of reliefs).</w:t>
            </w:r>
            <w:r w:rsidRPr="00F860EA">
              <w:rPr>
                <w:rFonts w:ascii="Arial" w:hAnsi="Arial" w:cs="Arial"/>
                <w:sz w:val="24"/>
                <w:szCs w:val="24"/>
              </w:rPr>
              <w:br/>
            </w:r>
            <w:r w:rsidRPr="00F860EA">
              <w:rPr>
                <w:rFonts w:ascii="Arial" w:eastAsia="Aptos" w:hAnsi="Arial" w:cs="Arial"/>
                <w:sz w:val="24"/>
                <w:szCs w:val="24"/>
              </w:rPr>
              <w:lastRenderedPageBreak/>
              <w:t xml:space="preserve"> </w:t>
            </w:r>
            <w:r w:rsidRPr="00F860EA">
              <w:rPr>
                <w:rFonts w:ascii="Arial" w:hAnsi="Arial" w:cs="Arial"/>
                <w:sz w:val="24"/>
                <w:szCs w:val="24"/>
              </w:rPr>
              <w:br/>
            </w:r>
            <w:r w:rsidRPr="00F860EA">
              <w:rPr>
                <w:rFonts w:ascii="Arial" w:eastAsia="Aptos" w:hAnsi="Arial" w:cs="Arial"/>
                <w:sz w:val="24"/>
                <w:szCs w:val="24"/>
              </w:rPr>
              <w:t>Please provide the data in a machine-readable format such as CSV or Excel.</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I understand that some business rates information is published online, but those publications do not include the VOA-formatted address or full relief indicators, so Section 21 does not apply.</w:t>
            </w:r>
            <w:r w:rsidRPr="00F860EA">
              <w:rPr>
                <w:rFonts w:ascii="Arial" w:hAnsi="Arial" w:cs="Arial"/>
                <w:sz w:val="24"/>
                <w:szCs w:val="24"/>
              </w:rPr>
              <w:br/>
            </w:r>
            <w:r w:rsidRPr="00F860EA">
              <w:rPr>
                <w:rFonts w:ascii="Arial" w:eastAsia="Aptos" w:hAnsi="Arial" w:cs="Arial"/>
                <w:sz w:val="24"/>
                <w:szCs w:val="24"/>
              </w:rPr>
              <w:t xml:space="preserve"> </w:t>
            </w:r>
            <w:r w:rsidRPr="00F860EA">
              <w:rPr>
                <w:rFonts w:ascii="Arial" w:hAnsi="Arial" w:cs="Arial"/>
                <w:sz w:val="24"/>
                <w:szCs w:val="24"/>
              </w:rPr>
              <w:br/>
            </w:r>
            <w:r w:rsidRPr="00F860EA">
              <w:rPr>
                <w:rFonts w:ascii="Arial" w:eastAsia="Aptos" w:hAnsi="Arial" w:cs="Arial"/>
                <w:sz w:val="24"/>
                <w:szCs w:val="24"/>
              </w:rPr>
              <w:t>If any field is not held, please confirm this under Section 1. If you believe any part of this request may exceed the cost limit, please provide advice and assistance under Section 16 and confirm what portion can be supplied within the limit I am happy to refine the request if necessary.</w:t>
            </w:r>
          </w:p>
        </w:tc>
      </w:tr>
      <w:tr w:rsidR="008F4919" w:rsidRPr="00F860EA" w14:paraId="2A2E0329" w14:textId="77777777" w:rsidTr="00065047">
        <w:trPr>
          <w:trHeight w:val="300"/>
        </w:trPr>
        <w:tc>
          <w:tcPr>
            <w:tcW w:w="1405"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360EEC97"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lastRenderedPageBreak/>
              <w:t>Response</w:t>
            </w:r>
          </w:p>
        </w:tc>
        <w:tc>
          <w:tcPr>
            <w:tcW w:w="8235" w:type="dxa"/>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tcPr>
          <w:p w14:paraId="759731BF"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 xml:space="preserve">The information request is available via the following link - </w:t>
            </w:r>
          </w:p>
          <w:p w14:paraId="445C64DF" w14:textId="77777777" w:rsidR="008F4919" w:rsidRPr="00F860EA" w:rsidRDefault="008F4919" w:rsidP="00E253C1">
            <w:pPr>
              <w:spacing w:after="160"/>
              <w:rPr>
                <w:rFonts w:ascii="Arial" w:hAnsi="Arial" w:cs="Arial"/>
                <w:sz w:val="24"/>
                <w:szCs w:val="24"/>
              </w:rPr>
            </w:pPr>
            <w:hyperlink r:id="rId104">
              <w:r w:rsidRPr="00F860EA">
                <w:rPr>
                  <w:rStyle w:val="Hyperlink"/>
                  <w:rFonts w:ascii="Arial" w:eastAsia="Aptos" w:hAnsi="Arial" w:cs="Arial"/>
                  <w:color w:val="467886"/>
                  <w:sz w:val="24"/>
                  <w:szCs w:val="24"/>
                </w:rPr>
                <w:t>Business Rates Liability Data | London Borough of Havering</w:t>
              </w:r>
            </w:hyperlink>
          </w:p>
          <w:p w14:paraId="27969BDA"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Exemption under section: 21 - Accessible through other means.</w:t>
            </w:r>
          </w:p>
          <w:p w14:paraId="57E5AFB1"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Information on the exemption applied to: Requested information.</w:t>
            </w:r>
          </w:p>
          <w:p w14:paraId="21920DAB"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Reason for applying the exemption: The service have advised the information is available via the link provided above.</w:t>
            </w:r>
          </w:p>
          <w:p w14:paraId="7B230FF7"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Public Interest Test: N/A.</w:t>
            </w:r>
          </w:p>
          <w:p w14:paraId="0B287570" w14:textId="77777777" w:rsidR="008F4919" w:rsidRPr="00F860EA" w:rsidRDefault="008F4919" w:rsidP="00E253C1">
            <w:pPr>
              <w:spacing w:after="160"/>
              <w:rPr>
                <w:rFonts w:ascii="Arial" w:hAnsi="Arial" w:cs="Arial"/>
                <w:sz w:val="24"/>
                <w:szCs w:val="24"/>
              </w:rPr>
            </w:pPr>
            <w:r w:rsidRPr="00F860EA">
              <w:rPr>
                <w:rFonts w:ascii="Arial" w:eastAsia="Aptos" w:hAnsi="Arial" w:cs="Arial"/>
                <w:sz w:val="24"/>
                <w:szCs w:val="24"/>
              </w:rPr>
              <w:t>In accordance with the Act, this email also acts as a Refusal Notice and details of the exemption applied is as follows:</w:t>
            </w:r>
          </w:p>
        </w:tc>
      </w:tr>
    </w:tbl>
    <w:p w14:paraId="423BFB95" w14:textId="77777777" w:rsidR="008F4919" w:rsidRPr="00F860EA" w:rsidRDefault="008F4919" w:rsidP="008F4919">
      <w:pPr>
        <w:rPr>
          <w:rFonts w:ascii="Arial" w:hAnsi="Arial" w:cs="Arial"/>
          <w:sz w:val="24"/>
          <w:szCs w:val="24"/>
        </w:rPr>
      </w:pPr>
    </w:p>
    <w:p w14:paraId="2179AA69" w14:textId="77777777" w:rsidR="007801A3" w:rsidRDefault="007801A3">
      <w:pPr>
        <w:rPr>
          <w:rFonts w:ascii="Arial" w:eastAsia="Poppins" w:hAnsi="Arial" w:cs="Arial"/>
          <w:color w:val="212529"/>
          <w:sz w:val="24"/>
          <w:szCs w:val="24"/>
        </w:rPr>
      </w:pPr>
      <w:r>
        <w:rPr>
          <w:rFonts w:ascii="Arial" w:eastAsia="Poppins" w:hAnsi="Arial" w:cs="Arial"/>
          <w:color w:val="212529"/>
          <w:sz w:val="24"/>
          <w:szCs w:val="24"/>
        </w:rPr>
        <w:br w:type="page"/>
      </w:r>
    </w:p>
    <w:p w14:paraId="122F6C1B" w14:textId="7E97D2A9" w:rsidR="008F4919" w:rsidRPr="00F860EA" w:rsidRDefault="008F4919" w:rsidP="008F4919">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HAV-FOI-290596: </w:t>
      </w:r>
    </w:p>
    <w:tbl>
      <w:tblPr>
        <w:tblStyle w:val="TableGrid"/>
        <w:tblW w:w="9640" w:type="dxa"/>
        <w:tblInd w:w="-294" w:type="dxa"/>
        <w:tblLook w:val="06A0" w:firstRow="1" w:lastRow="0" w:firstColumn="1" w:lastColumn="0" w:noHBand="1" w:noVBand="1"/>
      </w:tblPr>
      <w:tblGrid>
        <w:gridCol w:w="1560"/>
        <w:gridCol w:w="8080"/>
      </w:tblGrid>
      <w:tr w:rsidR="008F4919" w:rsidRPr="00F860EA" w14:paraId="0C5B1568" w14:textId="77777777" w:rsidTr="007801A3">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0530DA4"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3F3182"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We make the following Freedom of Information Act request to support Encircle Housing’s continued regulatory compliance with the Regulator of Social Housing’s Rent Standard.</w:t>
            </w:r>
          </w:p>
        </w:tc>
      </w:tr>
      <w:tr w:rsidR="008F4919" w:rsidRPr="00F860EA" w14:paraId="63E1C837" w14:textId="77777777" w:rsidTr="007801A3">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50EDB5"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BBF1B3"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Please provide weekly Housing Benefit eligible rent levels paid for all supported accommodation in the Borough (and clarify if these are supported but not exempt and supported exempt).</w:t>
            </w:r>
          </w:p>
          <w:p w14:paraId="79343BA9"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If possible, please could you show the total/gross weekly rent split between the core rent, eligible and ineligible service charges. This data is contained in the Single Housing Benefit extract provided to the DWP so should be relatively easy to provide.</w:t>
            </w:r>
          </w:p>
        </w:tc>
      </w:tr>
      <w:tr w:rsidR="008F4919" w:rsidRPr="00F860EA" w14:paraId="704775B0" w14:textId="77777777" w:rsidTr="007801A3">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7CACFB4"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A8F118B" w14:textId="6E99B14A" w:rsidR="008F4919"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Please see attached.</w:t>
            </w:r>
            <w:r w:rsidR="007801A3">
              <w:rPr>
                <w:rFonts w:ascii="Arial" w:hAnsi="Arial" w:cs="Arial"/>
                <w:sz w:val="24"/>
                <w:szCs w:val="24"/>
              </w:rPr>
              <w:t xml:space="preserve"> </w:t>
            </w:r>
            <w:r w:rsidR="007801A3">
              <w:rPr>
                <w:rFonts w:ascii="Arial" w:hAnsi="Arial" w:cs="Arial"/>
                <w:sz w:val="24"/>
                <w:szCs w:val="24"/>
              </w:rPr>
              <w:object w:dxaOrig="1504" w:dyaOrig="982" w14:anchorId="074A571B">
                <v:shape id="_x0000_i2759" type="#_x0000_t75" style="width:74.8pt;height:48.6pt" o:ole="">
                  <v:imagedata r:id="rId105" o:title=""/>
                </v:shape>
                <o:OLEObject Type="Embed" ProgID="Acrobat.Document.DC" ShapeID="_x0000_i2759" DrawAspect="Icon" ObjectID="_1830002770" r:id="rId106"/>
              </w:object>
            </w:r>
          </w:p>
          <w:p w14:paraId="0DA0E395" w14:textId="0DDD8BD6" w:rsidR="008F4919" w:rsidRPr="00F860EA" w:rsidRDefault="008F4919" w:rsidP="007801A3">
            <w:pPr>
              <w:shd w:val="clear" w:color="auto" w:fill="FFFFFF" w:themeFill="background1"/>
              <w:spacing w:after="240"/>
              <w:rPr>
                <w:rFonts w:ascii="Arial" w:hAnsi="Arial" w:cs="Arial"/>
                <w:sz w:val="24"/>
                <w:szCs w:val="24"/>
              </w:rPr>
            </w:pPr>
            <w:r w:rsidRPr="00F860EA">
              <w:rPr>
                <w:rFonts w:ascii="Arial" w:hAnsi="Arial" w:cs="Arial"/>
                <w:sz w:val="24"/>
                <w:szCs w:val="24"/>
              </w:rPr>
              <w:t>Please note that the requested breakdown between core rent and service charges is not held, as this level of detail is not recorded in our system.</w:t>
            </w:r>
          </w:p>
        </w:tc>
      </w:tr>
    </w:tbl>
    <w:p w14:paraId="007AC160" w14:textId="77777777" w:rsidR="008F4919" w:rsidRDefault="008F4919" w:rsidP="008F4919">
      <w:pPr>
        <w:shd w:val="clear" w:color="auto" w:fill="FFFFFF" w:themeFill="background1"/>
        <w:spacing w:after="0"/>
        <w:rPr>
          <w:rFonts w:ascii="Arial" w:eastAsia="Poppins" w:hAnsi="Arial" w:cs="Arial"/>
          <w:color w:val="212529"/>
          <w:sz w:val="24"/>
          <w:szCs w:val="24"/>
        </w:rPr>
      </w:pPr>
      <w:r w:rsidRPr="00F860EA">
        <w:rPr>
          <w:rFonts w:ascii="Arial" w:eastAsia="Poppins" w:hAnsi="Arial" w:cs="Arial"/>
          <w:color w:val="212529"/>
          <w:sz w:val="24"/>
          <w:szCs w:val="24"/>
        </w:rPr>
        <w:t xml:space="preserve"> </w:t>
      </w:r>
    </w:p>
    <w:p w14:paraId="14AB09E7" w14:textId="77777777" w:rsidR="00CB4358" w:rsidRPr="00F860EA" w:rsidRDefault="00CB4358" w:rsidP="008F4919">
      <w:pPr>
        <w:shd w:val="clear" w:color="auto" w:fill="FFFFFF" w:themeFill="background1"/>
        <w:spacing w:after="0"/>
        <w:rPr>
          <w:rFonts w:ascii="Arial" w:hAnsi="Arial" w:cs="Arial"/>
          <w:sz w:val="24"/>
          <w:szCs w:val="24"/>
        </w:rPr>
      </w:pPr>
    </w:p>
    <w:p w14:paraId="00592AAA" w14:textId="77777777" w:rsidR="008F4919" w:rsidRPr="00F860EA" w:rsidRDefault="008F4919" w:rsidP="008F4919">
      <w:pPr>
        <w:spacing w:after="0"/>
        <w:rPr>
          <w:rFonts w:ascii="Arial" w:hAnsi="Arial" w:cs="Arial"/>
          <w:sz w:val="24"/>
          <w:szCs w:val="24"/>
        </w:rPr>
      </w:pPr>
      <w:r w:rsidRPr="00F860EA">
        <w:rPr>
          <w:rFonts w:ascii="Arial" w:eastAsia="Aptos" w:hAnsi="Arial" w:cs="Arial"/>
          <w:color w:val="000000" w:themeColor="text1"/>
          <w:sz w:val="24"/>
          <w:szCs w:val="24"/>
        </w:rPr>
        <w:t xml:space="preserve">HAV-FOI-754751 </w:t>
      </w:r>
    </w:p>
    <w:tbl>
      <w:tblPr>
        <w:tblW w:w="9640" w:type="dxa"/>
        <w:tblInd w:w="-29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591"/>
        <w:gridCol w:w="8049"/>
      </w:tblGrid>
      <w:tr w:rsidR="008F4919" w:rsidRPr="00F860EA" w14:paraId="70638B4F" w14:textId="77777777" w:rsidTr="007801A3">
        <w:trPr>
          <w:trHeight w:val="300"/>
        </w:trPr>
        <w:tc>
          <w:tcPr>
            <w:tcW w:w="1591" w:type="dxa"/>
            <w:tcBorders>
              <w:top w:val="single" w:sz="8" w:space="0" w:color="auto"/>
              <w:left w:val="single" w:sz="8" w:space="0" w:color="auto"/>
              <w:bottom w:val="single" w:sz="8" w:space="0" w:color="auto"/>
              <w:right w:val="single" w:sz="8" w:space="0" w:color="auto"/>
            </w:tcBorders>
            <w:vAlign w:val="center"/>
          </w:tcPr>
          <w:p w14:paraId="110560B9"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Question 1</w:t>
            </w:r>
          </w:p>
        </w:tc>
        <w:tc>
          <w:tcPr>
            <w:tcW w:w="8049" w:type="dxa"/>
            <w:tcBorders>
              <w:top w:val="single" w:sz="8" w:space="0" w:color="auto"/>
              <w:left w:val="single" w:sz="8" w:space="0" w:color="auto"/>
              <w:bottom w:val="single" w:sz="8" w:space="0" w:color="auto"/>
              <w:right w:val="single" w:sz="8" w:space="0" w:color="auto"/>
            </w:tcBorders>
            <w:vAlign w:val="center"/>
          </w:tcPr>
          <w:p w14:paraId="165C5CDF"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Your 2023/24 council tax reduction scheme policy is available on your website here:-</w:t>
            </w:r>
            <w:r w:rsidRPr="00F860EA">
              <w:rPr>
                <w:rFonts w:ascii="Arial" w:hAnsi="Arial" w:cs="Arial"/>
                <w:sz w:val="24"/>
                <w:szCs w:val="24"/>
              </w:rPr>
              <w:br/>
            </w:r>
            <w:r w:rsidRPr="00F860EA">
              <w:rPr>
                <w:rFonts w:ascii="Arial" w:eastAsia="Arial" w:hAnsi="Arial" w:cs="Arial"/>
                <w:color w:val="000000" w:themeColor="text1"/>
                <w:sz w:val="24"/>
                <w:szCs w:val="24"/>
              </w:rPr>
              <w:t xml:space="preserve"> </w:t>
            </w:r>
            <w:r w:rsidRPr="00F860EA">
              <w:rPr>
                <w:rFonts w:ascii="Arial" w:hAnsi="Arial" w:cs="Arial"/>
                <w:sz w:val="24"/>
                <w:szCs w:val="24"/>
              </w:rPr>
              <w:br/>
            </w:r>
            <w:hyperlink r:id="rId107">
              <w:r w:rsidRPr="00F860EA">
                <w:rPr>
                  <w:rStyle w:val="Hyperlink"/>
                  <w:rFonts w:ascii="Arial" w:eastAsia="Arial" w:hAnsi="Arial" w:cs="Arial"/>
                  <w:color w:val="467886"/>
                  <w:sz w:val="24"/>
                  <w:szCs w:val="24"/>
                </w:rPr>
                <w:t>https://www.havering.gov.uk/downloads/file/6076/council-tax-support-scheme-2023-2024</w:t>
              </w:r>
            </w:hyperlink>
            <w:r w:rsidRPr="00F860EA">
              <w:rPr>
                <w:rFonts w:ascii="Arial" w:hAnsi="Arial" w:cs="Arial"/>
                <w:sz w:val="24"/>
                <w:szCs w:val="24"/>
              </w:rPr>
              <w:br/>
            </w:r>
            <w:r w:rsidRPr="00F860EA">
              <w:rPr>
                <w:rFonts w:ascii="Arial" w:eastAsia="Arial" w:hAnsi="Arial" w:cs="Arial"/>
                <w:color w:val="000000" w:themeColor="text1"/>
                <w:sz w:val="24"/>
                <w:szCs w:val="24"/>
              </w:rPr>
              <w:t xml:space="preserve"> </w:t>
            </w:r>
            <w:r w:rsidRPr="00F860EA">
              <w:rPr>
                <w:rFonts w:ascii="Arial" w:hAnsi="Arial" w:cs="Arial"/>
                <w:sz w:val="24"/>
                <w:szCs w:val="24"/>
              </w:rPr>
              <w:br/>
            </w:r>
            <w:r w:rsidRPr="00F860EA">
              <w:rPr>
                <w:rFonts w:ascii="Arial" w:eastAsia="Arial" w:hAnsi="Arial" w:cs="Arial"/>
                <w:color w:val="000000" w:themeColor="text1"/>
                <w:sz w:val="24"/>
                <w:szCs w:val="24"/>
              </w:rPr>
              <w:t>Please provide me with a copy of your 2025/26 council tax reduction scheme policy.</w:t>
            </w:r>
            <w:r w:rsidRPr="00F860EA">
              <w:rPr>
                <w:rFonts w:ascii="Arial" w:hAnsi="Arial" w:cs="Arial"/>
                <w:sz w:val="24"/>
                <w:szCs w:val="24"/>
              </w:rPr>
              <w:br/>
            </w:r>
            <w:r w:rsidRPr="00F860EA">
              <w:rPr>
                <w:rFonts w:ascii="Arial" w:eastAsia="Arial" w:hAnsi="Arial" w:cs="Arial"/>
                <w:color w:val="000000" w:themeColor="text1"/>
                <w:sz w:val="24"/>
                <w:szCs w:val="24"/>
              </w:rPr>
              <w:t xml:space="preserve"> </w:t>
            </w:r>
            <w:r w:rsidRPr="00F860EA">
              <w:rPr>
                <w:rFonts w:ascii="Arial" w:hAnsi="Arial" w:cs="Arial"/>
                <w:sz w:val="24"/>
                <w:szCs w:val="24"/>
              </w:rPr>
              <w:br/>
            </w:r>
            <w:r w:rsidRPr="00F860EA">
              <w:rPr>
                <w:rFonts w:ascii="Arial" w:eastAsia="Arial" w:hAnsi="Arial" w:cs="Arial"/>
                <w:color w:val="000000" w:themeColor="text1"/>
                <w:sz w:val="24"/>
                <w:szCs w:val="24"/>
              </w:rPr>
              <w:t>If you haven't produced a policy document for 2025/26, please identify any changes made since 2023/24. There's no need to identify any changes made solely to comply with the Council Tax Reduction Schemes (Prescribed Requirements) (England) Regulations 2012 as amended.</w:t>
            </w:r>
          </w:p>
        </w:tc>
      </w:tr>
      <w:tr w:rsidR="008F4919" w:rsidRPr="00F860EA" w14:paraId="7DB3177B" w14:textId="77777777" w:rsidTr="007801A3">
        <w:trPr>
          <w:trHeight w:val="300"/>
        </w:trPr>
        <w:tc>
          <w:tcPr>
            <w:tcW w:w="1591" w:type="dxa"/>
            <w:tcBorders>
              <w:top w:val="single" w:sz="8" w:space="0" w:color="auto"/>
              <w:left w:val="single" w:sz="8" w:space="0" w:color="auto"/>
              <w:bottom w:val="single" w:sz="8" w:space="0" w:color="auto"/>
              <w:right w:val="single" w:sz="8" w:space="0" w:color="auto"/>
            </w:tcBorders>
            <w:vAlign w:val="center"/>
          </w:tcPr>
          <w:p w14:paraId="35E44DA9"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Response</w:t>
            </w:r>
          </w:p>
        </w:tc>
        <w:tc>
          <w:tcPr>
            <w:tcW w:w="8049" w:type="dxa"/>
            <w:tcBorders>
              <w:top w:val="single" w:sz="8" w:space="0" w:color="auto"/>
              <w:left w:val="single" w:sz="8" w:space="0" w:color="auto"/>
              <w:bottom w:val="single" w:sz="8" w:space="0" w:color="auto"/>
              <w:right w:val="single" w:sz="8" w:space="0" w:color="auto"/>
            </w:tcBorders>
            <w:vAlign w:val="center"/>
          </w:tcPr>
          <w:p w14:paraId="12841EE5"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 xml:space="preserve">The requested information can be found via the following link - </w:t>
            </w:r>
            <w:hyperlink r:id="rId108">
              <w:r w:rsidRPr="00F860EA">
                <w:rPr>
                  <w:rStyle w:val="Hyperlink"/>
                  <w:rFonts w:ascii="Arial" w:eastAsia="Arial" w:hAnsi="Arial" w:cs="Arial"/>
                  <w:color w:val="467886"/>
                  <w:sz w:val="24"/>
                  <w:szCs w:val="24"/>
                </w:rPr>
                <w:t>Council Tax Support Scheme 2025-2026</w:t>
              </w:r>
            </w:hyperlink>
          </w:p>
          <w:p w14:paraId="71A1EA24"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Exemption under section: 21 - Accessible through other means.</w:t>
            </w:r>
          </w:p>
          <w:p w14:paraId="6BA054B2"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Information on the exemption applied to: Requested information.</w:t>
            </w:r>
          </w:p>
          <w:p w14:paraId="00DE26FB"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Reason for applying the exemption: Information is available via the above link.</w:t>
            </w:r>
          </w:p>
          <w:p w14:paraId="658A1777" w14:textId="77777777" w:rsidR="008F4919" w:rsidRPr="00F860EA" w:rsidRDefault="008F4919" w:rsidP="00E253C1">
            <w:pPr>
              <w:spacing w:after="0"/>
              <w:rPr>
                <w:rFonts w:ascii="Arial" w:hAnsi="Arial" w:cs="Arial"/>
                <w:sz w:val="24"/>
                <w:szCs w:val="24"/>
              </w:rPr>
            </w:pPr>
            <w:r w:rsidRPr="00F860EA">
              <w:rPr>
                <w:rFonts w:ascii="Arial" w:eastAsia="Arial" w:hAnsi="Arial" w:cs="Arial"/>
                <w:color w:val="000000" w:themeColor="text1"/>
                <w:sz w:val="24"/>
                <w:szCs w:val="24"/>
              </w:rPr>
              <w:t>Public Interest Test: N/A</w:t>
            </w:r>
          </w:p>
        </w:tc>
      </w:tr>
    </w:tbl>
    <w:p w14:paraId="05D79B43" w14:textId="77777777" w:rsidR="008F4919" w:rsidRPr="00F860EA" w:rsidRDefault="008F4919" w:rsidP="008F4919">
      <w:pPr>
        <w:spacing w:after="0"/>
        <w:rPr>
          <w:rFonts w:ascii="Arial" w:eastAsia="Arial" w:hAnsi="Arial" w:cs="Arial"/>
          <w:sz w:val="24"/>
          <w:szCs w:val="24"/>
        </w:rPr>
      </w:pPr>
      <w:r w:rsidRPr="00F860EA">
        <w:rPr>
          <w:rFonts w:ascii="Arial" w:eastAsia="Arial" w:hAnsi="Arial" w:cs="Arial"/>
          <w:sz w:val="24"/>
          <w:szCs w:val="24"/>
        </w:rPr>
        <w:t>HAV-FOI-841949</w:t>
      </w:r>
    </w:p>
    <w:p w14:paraId="3B6C1F40" w14:textId="77777777" w:rsidR="008F4919" w:rsidRPr="00F860EA" w:rsidRDefault="008F4919" w:rsidP="008F4919">
      <w:pPr>
        <w:shd w:val="clear" w:color="auto" w:fill="FFFFFF" w:themeFill="background1"/>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 xml:space="preserve"> </w:t>
      </w:r>
    </w:p>
    <w:tbl>
      <w:tblPr>
        <w:tblW w:w="9924" w:type="dxa"/>
        <w:tblInd w:w="-436" w:type="dxa"/>
        <w:tblLook w:val="04A0" w:firstRow="1" w:lastRow="0" w:firstColumn="1" w:lastColumn="0" w:noHBand="0" w:noVBand="1"/>
      </w:tblPr>
      <w:tblGrid>
        <w:gridCol w:w="1419"/>
        <w:gridCol w:w="8505"/>
      </w:tblGrid>
      <w:tr w:rsidR="008F4919" w:rsidRPr="00F860EA" w14:paraId="3E529E86" w14:textId="77777777" w:rsidTr="007801A3">
        <w:trPr>
          <w:trHeight w:val="315"/>
        </w:trPr>
        <w:tc>
          <w:tcPr>
            <w:tcW w:w="1419" w:type="dxa"/>
            <w:tcBorders>
              <w:top w:val="single" w:sz="8" w:space="0" w:color="auto"/>
              <w:left w:val="single" w:sz="8" w:space="0" w:color="auto"/>
              <w:bottom w:val="single" w:sz="8" w:space="0" w:color="auto"/>
              <w:right w:val="single" w:sz="8" w:space="0" w:color="auto"/>
            </w:tcBorders>
            <w:shd w:val="clear" w:color="auto" w:fill="F8F9FA"/>
            <w:tcMar>
              <w:left w:w="108" w:type="dxa"/>
              <w:right w:w="108" w:type="dxa"/>
            </w:tcMar>
          </w:tcPr>
          <w:p w14:paraId="3DF79FC9" w14:textId="77777777" w:rsidR="008F4919" w:rsidRPr="00F860EA" w:rsidRDefault="008F4919" w:rsidP="00E253C1">
            <w:pPr>
              <w:spacing w:after="160"/>
              <w:rPr>
                <w:rFonts w:ascii="Arial" w:eastAsia="Arial" w:hAnsi="Arial" w:cs="Arial"/>
                <w:color w:val="212529"/>
                <w:sz w:val="24"/>
                <w:szCs w:val="24"/>
              </w:rPr>
            </w:pPr>
            <w:r w:rsidRPr="00F860EA">
              <w:rPr>
                <w:rFonts w:ascii="Arial" w:eastAsia="Arial" w:hAnsi="Arial" w:cs="Arial"/>
                <w:color w:val="212529"/>
                <w:sz w:val="24"/>
                <w:szCs w:val="24"/>
              </w:rPr>
              <w:t>Question 1</w:t>
            </w:r>
          </w:p>
        </w:tc>
        <w:tc>
          <w:tcPr>
            <w:tcW w:w="8505" w:type="dxa"/>
            <w:tcBorders>
              <w:top w:val="single" w:sz="8" w:space="0" w:color="auto"/>
              <w:left w:val="single" w:sz="8" w:space="0" w:color="auto"/>
              <w:bottom w:val="single" w:sz="8" w:space="0" w:color="auto"/>
              <w:right w:val="single" w:sz="8" w:space="0" w:color="auto"/>
            </w:tcBorders>
            <w:shd w:val="clear" w:color="auto" w:fill="F8F9FA"/>
            <w:tcMar>
              <w:left w:w="108" w:type="dxa"/>
              <w:right w:w="108" w:type="dxa"/>
            </w:tcMar>
          </w:tcPr>
          <w:p w14:paraId="70E4D58F" w14:textId="77777777" w:rsidR="008F4919" w:rsidRPr="00F860EA" w:rsidRDefault="008F4919" w:rsidP="00E253C1">
            <w:pPr>
              <w:spacing w:after="0"/>
              <w:rPr>
                <w:rFonts w:ascii="Arial" w:eastAsia="Arial" w:hAnsi="Arial" w:cs="Arial"/>
                <w:color w:val="212529"/>
                <w:sz w:val="24"/>
                <w:szCs w:val="24"/>
              </w:rPr>
            </w:pPr>
            <w:r w:rsidRPr="00F860EA">
              <w:rPr>
                <w:rFonts w:ascii="Arial" w:eastAsia="Arial" w:hAnsi="Arial" w:cs="Arial"/>
                <w:color w:val="212529"/>
                <w:sz w:val="24"/>
                <w:szCs w:val="24"/>
              </w:rPr>
              <w:t>FOI Request – Summary of Council Expenditure &amp; Council Tax Income (2020–Present)</w:t>
            </w:r>
          </w:p>
          <w:p w14:paraId="15E1D11A" w14:textId="77777777" w:rsidR="008F4919" w:rsidRPr="00F860EA" w:rsidRDefault="008F4919" w:rsidP="00E253C1">
            <w:pPr>
              <w:spacing w:after="0"/>
              <w:rPr>
                <w:rFonts w:ascii="Arial" w:eastAsia="Arial" w:hAnsi="Arial" w:cs="Arial"/>
                <w:color w:val="212529"/>
                <w:sz w:val="24"/>
                <w:szCs w:val="24"/>
              </w:rPr>
            </w:pPr>
            <w:r w:rsidRPr="00F860EA">
              <w:rPr>
                <w:rFonts w:ascii="Arial" w:eastAsia="Arial" w:hAnsi="Arial" w:cs="Arial"/>
                <w:color w:val="212529"/>
                <w:sz w:val="24"/>
                <w:szCs w:val="24"/>
              </w:rPr>
              <w:t xml:space="preserve"> </w:t>
            </w:r>
          </w:p>
          <w:p w14:paraId="69589CFA" w14:textId="77777777" w:rsidR="008F4919" w:rsidRDefault="008F4919" w:rsidP="00E253C1">
            <w:pPr>
              <w:spacing w:after="0"/>
              <w:rPr>
                <w:rFonts w:ascii="Arial" w:eastAsia="Arial" w:hAnsi="Arial" w:cs="Arial"/>
                <w:color w:val="212529"/>
                <w:sz w:val="24"/>
                <w:szCs w:val="24"/>
              </w:rPr>
            </w:pPr>
            <w:r w:rsidRPr="00F860EA">
              <w:rPr>
                <w:rFonts w:ascii="Arial" w:eastAsia="Arial" w:hAnsi="Arial" w:cs="Arial"/>
                <w:color w:val="212529"/>
                <w:sz w:val="24"/>
                <w:szCs w:val="24"/>
              </w:rPr>
              <w:t>Under the Freedom of Information Act 2000, please provide the following information.</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For the period 1 January 2020 to the present date, please confirm the total gross spend (a single figure, or a breakdown by year if easier to provide) in each of the following categories: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Consultancy fees (all external consultants or firms providing management, strategy, or advisory services).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Legal fees (solicitors, barristers, external legal support).</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Recruitment and agency fees (recruitment agencies, executive search firms, interim placement charges).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Other professional services (audit, accountancy, communications/PR, design, research, and similar non-frontline contracted services).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Agency staff and temporary workers (via staffing or temp agencies).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Staff training and development (external courses, conferences, training providers).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Marketing, advertising, and publicity (campaigns, media spend, promotional materials).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Office accommodation and facilities management (rent, maintenance, utilities, and associated property/office costs).</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If it is simpler, you may provide the totals for each financial year instead of a single combined figure.</w:t>
            </w:r>
            <w:r w:rsidRPr="00F860EA">
              <w:rPr>
                <w:rFonts w:ascii="Arial" w:hAnsi="Arial" w:cs="Arial"/>
                <w:sz w:val="24"/>
                <w:szCs w:val="24"/>
              </w:rPr>
              <w:br/>
            </w:r>
            <w:r w:rsidRPr="00F860EA">
              <w:rPr>
                <w:rFonts w:ascii="Arial" w:eastAsia="Arial" w:hAnsi="Arial" w:cs="Arial"/>
                <w:color w:val="212529"/>
                <w:sz w:val="24"/>
                <w:szCs w:val="24"/>
              </w:rPr>
              <w:t xml:space="preserve"> </w:t>
            </w:r>
            <w:r w:rsidRPr="00F860EA">
              <w:rPr>
                <w:rFonts w:ascii="Arial" w:hAnsi="Arial" w:cs="Arial"/>
                <w:sz w:val="24"/>
                <w:szCs w:val="24"/>
              </w:rPr>
              <w:br/>
            </w:r>
            <w:r w:rsidRPr="00F860EA">
              <w:rPr>
                <w:rFonts w:ascii="Arial" w:eastAsia="Arial" w:hAnsi="Arial" w:cs="Arial"/>
                <w:color w:val="212529"/>
                <w:sz w:val="24"/>
                <w:szCs w:val="24"/>
              </w:rPr>
              <w:t>In addition, please confirm the total council tax income received by the authority since 1 January 2020 (or per financial year, if easier).</w:t>
            </w:r>
          </w:p>
          <w:p w14:paraId="7B78C0A4" w14:textId="77777777" w:rsidR="007801A3" w:rsidRDefault="007801A3" w:rsidP="00E253C1">
            <w:pPr>
              <w:spacing w:after="0"/>
              <w:rPr>
                <w:rFonts w:ascii="Arial" w:eastAsia="Arial" w:hAnsi="Arial" w:cs="Arial"/>
                <w:color w:val="212529"/>
                <w:sz w:val="24"/>
                <w:szCs w:val="24"/>
              </w:rPr>
            </w:pPr>
          </w:p>
          <w:p w14:paraId="5F6EFCA7" w14:textId="77777777" w:rsidR="007801A3" w:rsidRDefault="007801A3" w:rsidP="00E253C1">
            <w:pPr>
              <w:spacing w:after="0"/>
              <w:rPr>
                <w:rFonts w:ascii="Arial" w:eastAsia="Arial" w:hAnsi="Arial" w:cs="Arial"/>
                <w:color w:val="212529"/>
                <w:sz w:val="24"/>
                <w:szCs w:val="24"/>
              </w:rPr>
            </w:pPr>
          </w:p>
          <w:p w14:paraId="792D2A94" w14:textId="77777777" w:rsidR="007801A3" w:rsidRDefault="007801A3" w:rsidP="00E253C1">
            <w:pPr>
              <w:spacing w:after="0"/>
              <w:rPr>
                <w:rFonts w:ascii="Arial" w:eastAsia="Arial" w:hAnsi="Arial" w:cs="Arial"/>
                <w:color w:val="212529"/>
                <w:sz w:val="24"/>
                <w:szCs w:val="24"/>
              </w:rPr>
            </w:pPr>
          </w:p>
          <w:p w14:paraId="7E95D780" w14:textId="77777777" w:rsidR="007801A3" w:rsidRDefault="007801A3" w:rsidP="00E253C1">
            <w:pPr>
              <w:spacing w:after="0"/>
              <w:rPr>
                <w:rFonts w:ascii="Arial" w:eastAsia="Arial" w:hAnsi="Arial" w:cs="Arial"/>
                <w:color w:val="212529"/>
                <w:sz w:val="24"/>
                <w:szCs w:val="24"/>
              </w:rPr>
            </w:pPr>
          </w:p>
          <w:p w14:paraId="131F998E" w14:textId="77777777" w:rsidR="007801A3" w:rsidRPr="00F860EA" w:rsidRDefault="007801A3" w:rsidP="00E253C1">
            <w:pPr>
              <w:spacing w:after="0"/>
              <w:rPr>
                <w:rFonts w:ascii="Arial" w:eastAsia="Arial" w:hAnsi="Arial" w:cs="Arial"/>
                <w:color w:val="212529"/>
                <w:sz w:val="24"/>
                <w:szCs w:val="24"/>
              </w:rPr>
            </w:pPr>
          </w:p>
        </w:tc>
      </w:tr>
      <w:tr w:rsidR="008F4919" w:rsidRPr="00F860EA" w14:paraId="572901DE" w14:textId="77777777" w:rsidTr="007801A3">
        <w:trPr>
          <w:trHeight w:val="300"/>
        </w:trPr>
        <w:tc>
          <w:tcPr>
            <w:tcW w:w="1419" w:type="dxa"/>
            <w:tcBorders>
              <w:top w:val="single" w:sz="8" w:space="0" w:color="auto"/>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2984E87" w14:textId="77777777" w:rsidR="008F4919" w:rsidRPr="00F860EA" w:rsidRDefault="008F4919" w:rsidP="00E253C1">
            <w:pPr>
              <w:spacing w:after="160"/>
              <w:rPr>
                <w:rFonts w:ascii="Arial" w:eastAsia="Arial" w:hAnsi="Arial" w:cs="Arial"/>
                <w:color w:val="212529"/>
                <w:sz w:val="24"/>
                <w:szCs w:val="24"/>
              </w:rPr>
            </w:pPr>
            <w:r w:rsidRPr="00F860EA">
              <w:rPr>
                <w:rFonts w:ascii="Arial" w:eastAsia="Arial" w:hAnsi="Arial" w:cs="Arial"/>
                <w:color w:val="212529"/>
                <w:sz w:val="24"/>
                <w:szCs w:val="24"/>
              </w:rPr>
              <w:lastRenderedPageBreak/>
              <w:t>Response</w:t>
            </w:r>
          </w:p>
        </w:tc>
        <w:tc>
          <w:tcPr>
            <w:tcW w:w="8505" w:type="dxa"/>
            <w:tcBorders>
              <w:top w:val="single" w:sz="8" w:space="0" w:color="auto"/>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8094E56" w14:textId="77777777" w:rsidR="008F4919" w:rsidRPr="00F860EA" w:rsidRDefault="008F4919" w:rsidP="00E253C1">
            <w:pPr>
              <w:spacing w:after="160"/>
              <w:rPr>
                <w:rFonts w:ascii="Arial" w:eastAsia="Arial" w:hAnsi="Arial" w:cs="Arial"/>
                <w:color w:val="212529"/>
                <w:sz w:val="24"/>
                <w:szCs w:val="24"/>
              </w:rPr>
            </w:pPr>
            <w:r w:rsidRPr="00F860EA">
              <w:rPr>
                <w:rFonts w:ascii="Arial" w:eastAsia="Arial" w:hAnsi="Arial" w:cs="Arial"/>
                <w:color w:val="212529"/>
                <w:sz w:val="24"/>
                <w:szCs w:val="24"/>
              </w:rPr>
              <w:t xml:space="preserve"> Please see below - </w:t>
            </w:r>
          </w:p>
          <w:tbl>
            <w:tblPr>
              <w:tblW w:w="0" w:type="auto"/>
              <w:tblLook w:val="04A0" w:firstRow="1" w:lastRow="0" w:firstColumn="1" w:lastColumn="0" w:noHBand="0" w:noVBand="1"/>
            </w:tblPr>
            <w:tblGrid>
              <w:gridCol w:w="2194"/>
              <w:gridCol w:w="883"/>
              <w:gridCol w:w="883"/>
              <w:gridCol w:w="883"/>
              <w:gridCol w:w="883"/>
              <w:gridCol w:w="883"/>
              <w:gridCol w:w="883"/>
            </w:tblGrid>
            <w:tr w:rsidR="008F4919" w:rsidRPr="00F860EA" w14:paraId="6C581B00" w14:textId="77777777" w:rsidTr="00E253C1">
              <w:trPr>
                <w:trHeight w:val="225"/>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80F030D"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Summary of Council Expenditure &amp; Council Tax Income (2020–Present)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42F4D0FB"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4501FD0F"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7855F40C"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14807B21"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200063C0"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49FF9085"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r>
            <w:tr w:rsidR="008F4919" w:rsidRPr="00F860EA" w14:paraId="4185D1E6" w14:textId="77777777" w:rsidTr="00E253C1">
              <w:trPr>
                <w:trHeight w:val="225"/>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B10C34B"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Financial Years</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1D20C421"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0D10DC17"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5AD81760"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2F05A07B"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05EA6A06"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vAlign w:val="bottom"/>
                </w:tcPr>
                <w:p w14:paraId="0CF22BC5"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r>
            <w:tr w:rsidR="008F4919" w:rsidRPr="00F860EA" w14:paraId="34924FEC" w14:textId="77777777" w:rsidTr="00E253C1">
              <w:trPr>
                <w:trHeight w:val="225"/>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5D23A46"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c>
                <w:tcPr>
                  <w:tcW w:w="586" w:type="dxa"/>
                  <w:tcBorders>
                    <w:top w:val="single" w:sz="8" w:space="0" w:color="auto"/>
                    <w:left w:val="single" w:sz="8" w:space="0" w:color="auto"/>
                    <w:bottom w:val="single" w:sz="8" w:space="0" w:color="auto"/>
                    <w:right w:val="single" w:sz="8" w:space="0" w:color="auto"/>
                  </w:tcBorders>
                  <w:shd w:val="clear" w:color="auto" w:fill="99CCCC"/>
                  <w:tcMar>
                    <w:top w:w="15" w:type="dxa"/>
                    <w:left w:w="15" w:type="dxa"/>
                    <w:bottom w:w="15" w:type="dxa"/>
                    <w:right w:w="15" w:type="dxa"/>
                  </w:tcMar>
                </w:tcPr>
                <w:p w14:paraId="2D12617A"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Actual </w:t>
                  </w:r>
                </w:p>
              </w:tc>
              <w:tc>
                <w:tcPr>
                  <w:tcW w:w="583" w:type="dxa"/>
                  <w:tcBorders>
                    <w:top w:val="single" w:sz="8" w:space="0" w:color="auto"/>
                    <w:left w:val="single" w:sz="8" w:space="0" w:color="auto"/>
                    <w:bottom w:val="single" w:sz="8" w:space="0" w:color="auto"/>
                    <w:right w:val="single" w:sz="8" w:space="0" w:color="auto"/>
                  </w:tcBorders>
                  <w:shd w:val="clear" w:color="auto" w:fill="6699CC"/>
                  <w:tcMar>
                    <w:top w:w="15" w:type="dxa"/>
                    <w:left w:w="15" w:type="dxa"/>
                    <w:bottom w:w="15" w:type="dxa"/>
                    <w:right w:w="15" w:type="dxa"/>
                  </w:tcMar>
                </w:tcPr>
                <w:p w14:paraId="35325B30"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Actual</w:t>
                  </w:r>
                </w:p>
              </w:tc>
              <w:tc>
                <w:tcPr>
                  <w:tcW w:w="558" w:type="dxa"/>
                  <w:tcBorders>
                    <w:top w:val="single" w:sz="8" w:space="0" w:color="auto"/>
                    <w:left w:val="single" w:sz="8" w:space="0" w:color="auto"/>
                    <w:bottom w:val="single" w:sz="8" w:space="0" w:color="auto"/>
                    <w:right w:val="single" w:sz="8" w:space="0" w:color="auto"/>
                  </w:tcBorders>
                  <w:shd w:val="clear" w:color="auto" w:fill="669999"/>
                  <w:tcMar>
                    <w:top w:w="15" w:type="dxa"/>
                    <w:left w:w="15" w:type="dxa"/>
                    <w:bottom w:w="15" w:type="dxa"/>
                    <w:right w:w="15" w:type="dxa"/>
                  </w:tcMar>
                </w:tcPr>
                <w:p w14:paraId="67E1206B"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Actual</w:t>
                  </w:r>
                </w:p>
              </w:tc>
              <w:tc>
                <w:tcPr>
                  <w:tcW w:w="560" w:type="dxa"/>
                  <w:tcBorders>
                    <w:top w:val="single" w:sz="8" w:space="0" w:color="auto"/>
                    <w:left w:val="single" w:sz="8" w:space="0" w:color="auto"/>
                    <w:bottom w:val="single" w:sz="8" w:space="0" w:color="auto"/>
                    <w:right w:val="single" w:sz="8" w:space="0" w:color="auto"/>
                  </w:tcBorders>
                  <w:shd w:val="clear" w:color="auto" w:fill="99CCCC"/>
                  <w:tcMar>
                    <w:top w:w="15" w:type="dxa"/>
                    <w:left w:w="15" w:type="dxa"/>
                    <w:bottom w:w="15" w:type="dxa"/>
                    <w:right w:w="15" w:type="dxa"/>
                  </w:tcMar>
                </w:tcPr>
                <w:p w14:paraId="42A59CDC"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Actual</w:t>
                  </w:r>
                </w:p>
              </w:tc>
              <w:tc>
                <w:tcPr>
                  <w:tcW w:w="558" w:type="dxa"/>
                  <w:tcBorders>
                    <w:top w:val="single" w:sz="8" w:space="0" w:color="auto"/>
                    <w:left w:val="single" w:sz="8" w:space="0" w:color="auto"/>
                    <w:bottom w:val="single" w:sz="8" w:space="0" w:color="auto"/>
                    <w:right w:val="single" w:sz="8" w:space="0" w:color="auto"/>
                  </w:tcBorders>
                  <w:shd w:val="clear" w:color="auto" w:fill="336699"/>
                  <w:tcMar>
                    <w:top w:w="15" w:type="dxa"/>
                    <w:left w:w="15" w:type="dxa"/>
                    <w:bottom w:w="15" w:type="dxa"/>
                    <w:right w:w="15" w:type="dxa"/>
                  </w:tcMar>
                </w:tcPr>
                <w:p w14:paraId="667F84A7"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Actual</w:t>
                  </w:r>
                </w:p>
              </w:tc>
              <w:tc>
                <w:tcPr>
                  <w:tcW w:w="565" w:type="dxa"/>
                  <w:tcBorders>
                    <w:top w:val="single" w:sz="8" w:space="0" w:color="auto"/>
                    <w:left w:val="single" w:sz="8" w:space="0" w:color="auto"/>
                    <w:bottom w:val="single" w:sz="8" w:space="0" w:color="auto"/>
                    <w:right w:val="single" w:sz="8" w:space="0" w:color="auto"/>
                  </w:tcBorders>
                  <w:shd w:val="clear" w:color="auto" w:fill="CC9933"/>
                  <w:tcMar>
                    <w:top w:w="15" w:type="dxa"/>
                    <w:left w:w="15" w:type="dxa"/>
                    <w:bottom w:w="15" w:type="dxa"/>
                    <w:right w:w="15" w:type="dxa"/>
                  </w:tcMar>
                </w:tcPr>
                <w:p w14:paraId="4510E79D"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Actual</w:t>
                  </w:r>
                </w:p>
              </w:tc>
            </w:tr>
            <w:tr w:rsidR="008F4919" w:rsidRPr="00F860EA" w14:paraId="5AF0384A" w14:textId="77777777" w:rsidTr="00E253C1">
              <w:trPr>
                <w:trHeight w:val="54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6C10DB10" w14:textId="77777777" w:rsidR="008F4919" w:rsidRPr="00F860EA" w:rsidRDefault="008F4919" w:rsidP="00E253C1">
                  <w:pPr>
                    <w:spacing w:after="0"/>
                    <w:rPr>
                      <w:rFonts w:ascii="Arial" w:eastAsia="Arial" w:hAnsi="Arial" w:cs="Arial"/>
                      <w:color w:val="242424"/>
                      <w:sz w:val="24"/>
                      <w:szCs w:val="24"/>
                    </w:rPr>
                  </w:pPr>
                  <w:r w:rsidRPr="00F860EA">
                    <w:rPr>
                      <w:rFonts w:ascii="Arial" w:eastAsia="Arial" w:hAnsi="Arial" w:cs="Arial"/>
                      <w:color w:val="242424"/>
                      <w:sz w:val="24"/>
                      <w:szCs w:val="24"/>
                    </w:rPr>
                    <w:t xml:space="preserve"> </w:t>
                  </w:r>
                </w:p>
              </w:tc>
              <w:tc>
                <w:tcPr>
                  <w:tcW w:w="586" w:type="dxa"/>
                  <w:tcBorders>
                    <w:top w:val="single" w:sz="8" w:space="0" w:color="auto"/>
                    <w:left w:val="single" w:sz="8" w:space="0" w:color="auto"/>
                    <w:bottom w:val="single" w:sz="8" w:space="0" w:color="auto"/>
                    <w:right w:val="single" w:sz="8" w:space="0" w:color="auto"/>
                  </w:tcBorders>
                  <w:shd w:val="clear" w:color="auto" w:fill="99CCCC"/>
                  <w:tcMar>
                    <w:top w:w="15" w:type="dxa"/>
                    <w:left w:w="15" w:type="dxa"/>
                    <w:bottom w:w="15" w:type="dxa"/>
                    <w:right w:w="15" w:type="dxa"/>
                  </w:tcMar>
                </w:tcPr>
                <w:p w14:paraId="5DB0D5D8"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2019-20 £000</w:t>
                  </w:r>
                </w:p>
              </w:tc>
              <w:tc>
                <w:tcPr>
                  <w:tcW w:w="583" w:type="dxa"/>
                  <w:tcBorders>
                    <w:top w:val="single" w:sz="8" w:space="0" w:color="auto"/>
                    <w:left w:val="single" w:sz="8" w:space="0" w:color="auto"/>
                    <w:bottom w:val="single" w:sz="8" w:space="0" w:color="auto"/>
                    <w:right w:val="single" w:sz="8" w:space="0" w:color="auto"/>
                  </w:tcBorders>
                  <w:shd w:val="clear" w:color="auto" w:fill="6699CC"/>
                  <w:tcMar>
                    <w:top w:w="15" w:type="dxa"/>
                    <w:left w:w="15" w:type="dxa"/>
                    <w:bottom w:w="15" w:type="dxa"/>
                    <w:right w:w="15" w:type="dxa"/>
                  </w:tcMar>
                </w:tcPr>
                <w:p w14:paraId="6408A1FF"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2020-21 £000</w:t>
                  </w:r>
                </w:p>
              </w:tc>
              <w:tc>
                <w:tcPr>
                  <w:tcW w:w="558" w:type="dxa"/>
                  <w:tcBorders>
                    <w:top w:val="single" w:sz="8" w:space="0" w:color="auto"/>
                    <w:left w:val="single" w:sz="8" w:space="0" w:color="auto"/>
                    <w:bottom w:val="single" w:sz="8" w:space="0" w:color="auto"/>
                    <w:right w:val="single" w:sz="8" w:space="0" w:color="auto"/>
                  </w:tcBorders>
                  <w:shd w:val="clear" w:color="auto" w:fill="669999"/>
                  <w:tcMar>
                    <w:top w:w="15" w:type="dxa"/>
                    <w:left w:w="15" w:type="dxa"/>
                    <w:bottom w:w="15" w:type="dxa"/>
                    <w:right w:w="15" w:type="dxa"/>
                  </w:tcMar>
                </w:tcPr>
                <w:p w14:paraId="3A3BAE5F"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2021-22 £000</w:t>
                  </w:r>
                </w:p>
              </w:tc>
              <w:tc>
                <w:tcPr>
                  <w:tcW w:w="560" w:type="dxa"/>
                  <w:tcBorders>
                    <w:top w:val="single" w:sz="8" w:space="0" w:color="auto"/>
                    <w:left w:val="single" w:sz="8" w:space="0" w:color="auto"/>
                    <w:bottom w:val="single" w:sz="8" w:space="0" w:color="auto"/>
                    <w:right w:val="single" w:sz="8" w:space="0" w:color="auto"/>
                  </w:tcBorders>
                  <w:shd w:val="clear" w:color="auto" w:fill="99CCCC"/>
                  <w:tcMar>
                    <w:top w:w="15" w:type="dxa"/>
                    <w:left w:w="15" w:type="dxa"/>
                    <w:bottom w:w="15" w:type="dxa"/>
                    <w:right w:w="15" w:type="dxa"/>
                  </w:tcMar>
                </w:tcPr>
                <w:p w14:paraId="1E9D3A38"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2022-23 £000</w:t>
                  </w:r>
                </w:p>
              </w:tc>
              <w:tc>
                <w:tcPr>
                  <w:tcW w:w="558" w:type="dxa"/>
                  <w:tcBorders>
                    <w:top w:val="single" w:sz="8" w:space="0" w:color="auto"/>
                    <w:left w:val="single" w:sz="8" w:space="0" w:color="auto"/>
                    <w:bottom w:val="single" w:sz="8" w:space="0" w:color="auto"/>
                    <w:right w:val="single" w:sz="8" w:space="0" w:color="auto"/>
                  </w:tcBorders>
                  <w:shd w:val="clear" w:color="auto" w:fill="336699"/>
                  <w:tcMar>
                    <w:top w:w="15" w:type="dxa"/>
                    <w:left w:w="15" w:type="dxa"/>
                    <w:bottom w:w="15" w:type="dxa"/>
                    <w:right w:w="15" w:type="dxa"/>
                  </w:tcMar>
                </w:tcPr>
                <w:p w14:paraId="10CF49AB"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2023-24 £000</w:t>
                  </w:r>
                </w:p>
              </w:tc>
              <w:tc>
                <w:tcPr>
                  <w:tcW w:w="565" w:type="dxa"/>
                  <w:tcBorders>
                    <w:top w:val="single" w:sz="8" w:space="0" w:color="auto"/>
                    <w:left w:val="single" w:sz="8" w:space="0" w:color="auto"/>
                    <w:bottom w:val="single" w:sz="8" w:space="0" w:color="auto"/>
                    <w:right w:val="single" w:sz="8" w:space="0" w:color="auto"/>
                  </w:tcBorders>
                  <w:shd w:val="clear" w:color="auto" w:fill="CC9933"/>
                  <w:tcMar>
                    <w:top w:w="15" w:type="dxa"/>
                    <w:left w:w="15" w:type="dxa"/>
                    <w:bottom w:w="15" w:type="dxa"/>
                    <w:right w:w="15" w:type="dxa"/>
                  </w:tcMar>
                </w:tcPr>
                <w:p w14:paraId="7B49D7FE" w14:textId="77777777" w:rsidR="008F4919" w:rsidRPr="00F860EA" w:rsidRDefault="008F4919" w:rsidP="00E253C1">
                  <w:pPr>
                    <w:spacing w:after="0"/>
                    <w:jc w:val="center"/>
                    <w:rPr>
                      <w:rFonts w:ascii="Arial" w:eastAsia="Arial" w:hAnsi="Arial" w:cs="Arial"/>
                      <w:color w:val="000000" w:themeColor="text1"/>
                      <w:sz w:val="24"/>
                      <w:szCs w:val="24"/>
                    </w:rPr>
                  </w:pPr>
                  <w:r w:rsidRPr="00F860EA">
                    <w:rPr>
                      <w:rFonts w:ascii="Arial" w:eastAsia="Arial" w:hAnsi="Arial" w:cs="Arial"/>
                      <w:color w:val="000000" w:themeColor="text1"/>
                      <w:sz w:val="24"/>
                      <w:szCs w:val="24"/>
                    </w:rPr>
                    <w:t>2024-25 £000</w:t>
                  </w:r>
                </w:p>
              </w:tc>
            </w:tr>
            <w:tr w:rsidR="008F4919" w:rsidRPr="00F860EA" w14:paraId="035BE56E" w14:textId="77777777" w:rsidTr="00E253C1">
              <w:trPr>
                <w:trHeight w:val="42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CAC4307"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Consultancy fees (all external consultants or firms providing management, strategy, or advisory services).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7943CB6"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7,334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CE9CB70"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7,399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102E5FCE"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6,184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E1E2CB0"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6,010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6A54762"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6,864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DB06693"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7,810 </w:t>
                  </w:r>
                </w:p>
              </w:tc>
            </w:tr>
            <w:tr w:rsidR="008F4919" w:rsidRPr="00F860EA" w14:paraId="648978C9" w14:textId="77777777" w:rsidTr="00E253C1">
              <w:trPr>
                <w:trHeight w:val="21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77D6022"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Legal fees (solicitors, barristers, external legal support).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1FDDFAE1"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1,401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1EE4D67"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1,938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E1C1CB8"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2,898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7869071"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2,446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0601178"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2,481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308B214E"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3,083 </w:t>
                  </w:r>
                </w:p>
              </w:tc>
            </w:tr>
            <w:tr w:rsidR="008F4919" w:rsidRPr="00F860EA" w14:paraId="5E92466A" w14:textId="77777777" w:rsidTr="00E253C1">
              <w:trPr>
                <w:trHeight w:val="42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8EBB3DB"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Recruitment and agency fees (recruitment agencies, executive search firms, interim placement charges).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55F7D33"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368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B52E08C"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859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57D3E97"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450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0D6F7A0"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577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1E6ADFD"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852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9AD75F1"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1,265 </w:t>
                  </w:r>
                </w:p>
              </w:tc>
            </w:tr>
            <w:tr w:rsidR="008F4919" w:rsidRPr="00F860EA" w14:paraId="16B8C1E3" w14:textId="77777777" w:rsidTr="00E253C1">
              <w:trPr>
                <w:trHeight w:val="645"/>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CA43341"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Other professional services (audit, accountancy, communications/PR, design, research, and similar non-frontline contracted services).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324F1E9A"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7,940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055D98E"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7,328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1887EDBC"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8,645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31B81446"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10,699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DEE8623"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12,818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29CDC35"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17,331 </w:t>
                  </w:r>
                </w:p>
              </w:tc>
            </w:tr>
            <w:tr w:rsidR="008F4919" w:rsidRPr="00F860EA" w14:paraId="5997BDAF" w14:textId="77777777" w:rsidTr="00E253C1">
              <w:trPr>
                <w:trHeight w:val="645"/>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8F2D2C4"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Agency staff and temporary workers (via staffing or temp agencies).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68C96FA"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31,187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A88AC44"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29,860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6845966D"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31,953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0A8B8D3"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32,489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3C75FB3"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32,016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2AF4931"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32,638 </w:t>
                  </w:r>
                </w:p>
              </w:tc>
            </w:tr>
            <w:tr w:rsidR="008F4919" w:rsidRPr="00F860EA" w14:paraId="15AF62B7" w14:textId="77777777" w:rsidTr="00E253C1">
              <w:trPr>
                <w:trHeight w:val="42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D54B718"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 xml:space="preserve">Staff training and development (external courses, conferences, training providers).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600E95D"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1,210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C055FDE"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349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53B7B46"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902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15F50C0B"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1,102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4DBACC7"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1,086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A8043A2"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1,149 </w:t>
                  </w:r>
                </w:p>
              </w:tc>
            </w:tr>
            <w:tr w:rsidR="008F4919" w:rsidRPr="00F860EA" w14:paraId="04500B5A" w14:textId="77777777" w:rsidTr="00E253C1">
              <w:trPr>
                <w:trHeight w:val="42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46AB730"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Marketing, advertising, and publicity (campaigns, media spend, promotional materials).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D026277"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588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F882149"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439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1471ADE3"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354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68289210"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303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7785D48"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289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F9F7B74"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253 </w:t>
                  </w:r>
                </w:p>
              </w:tc>
            </w:tr>
            <w:tr w:rsidR="008F4919" w:rsidRPr="00F860EA" w14:paraId="45981CF1" w14:textId="77777777" w:rsidTr="00E253C1">
              <w:trPr>
                <w:trHeight w:val="93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DD038FD"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Office accommodation and facilities management (rent, maintenance, utilities, and associated property/office costs). </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08270BB8"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5,198 </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CF94219"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4,931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61699205"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4,642 </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A13BAF6"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8,722 </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51F82D7B"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12,967 </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38F5B7C7"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11,439 </w:t>
                  </w:r>
                </w:p>
              </w:tc>
            </w:tr>
            <w:tr w:rsidR="008F4919" w:rsidRPr="00F860EA" w14:paraId="239E3F36" w14:textId="77777777" w:rsidTr="00E253C1">
              <w:trPr>
                <w:trHeight w:val="210"/>
              </w:trPr>
              <w:tc>
                <w:tcPr>
                  <w:tcW w:w="417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779B269C" w14:textId="77777777" w:rsidR="008F4919" w:rsidRPr="00F860EA" w:rsidRDefault="008F491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The total council tax income received by the authority</w:t>
                  </w:r>
                </w:p>
              </w:tc>
              <w:tc>
                <w:tcPr>
                  <w:tcW w:w="586"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16251F71"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-124,813</w:t>
                  </w:r>
                </w:p>
              </w:tc>
              <w:tc>
                <w:tcPr>
                  <w:tcW w:w="583"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933F3C4"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-130,104</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491B6525"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-134,980</w:t>
                  </w:r>
                </w:p>
              </w:tc>
              <w:tc>
                <w:tcPr>
                  <w:tcW w:w="560"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3B040619"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-140,823</w:t>
                  </w:r>
                </w:p>
              </w:tc>
              <w:tc>
                <w:tcPr>
                  <w:tcW w:w="558"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46AB5C4"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-149,071</w:t>
                  </w:r>
                </w:p>
              </w:tc>
              <w:tc>
                <w:tcPr>
                  <w:tcW w:w="565" w:type="dxa"/>
                  <w:tcBorders>
                    <w:top w:val="single" w:sz="8" w:space="0" w:color="auto"/>
                    <w:left w:val="single" w:sz="8" w:space="0" w:color="auto"/>
                    <w:bottom w:val="single" w:sz="8" w:space="0" w:color="auto"/>
                    <w:right w:val="single" w:sz="8" w:space="0" w:color="auto"/>
                  </w:tcBorders>
                  <w:shd w:val="clear" w:color="auto" w:fill="F8F9FA"/>
                  <w:tcMar>
                    <w:top w:w="15" w:type="dxa"/>
                    <w:left w:w="15" w:type="dxa"/>
                    <w:bottom w:w="15" w:type="dxa"/>
                    <w:right w:w="15" w:type="dxa"/>
                  </w:tcMar>
                </w:tcPr>
                <w:p w14:paraId="2CCBDB06" w14:textId="77777777" w:rsidR="008F4919" w:rsidRPr="00F860EA" w:rsidRDefault="008F4919" w:rsidP="00E253C1">
                  <w:pPr>
                    <w:spacing w:after="0"/>
                    <w:jc w:val="right"/>
                    <w:rPr>
                      <w:rFonts w:ascii="Arial" w:eastAsia="Arial" w:hAnsi="Arial" w:cs="Arial"/>
                      <w:color w:val="000000" w:themeColor="text1"/>
                      <w:sz w:val="24"/>
                      <w:szCs w:val="24"/>
                    </w:rPr>
                  </w:pPr>
                  <w:r w:rsidRPr="00F860EA">
                    <w:rPr>
                      <w:rFonts w:ascii="Arial" w:eastAsia="Arial" w:hAnsi="Arial" w:cs="Arial"/>
                      <w:color w:val="000000" w:themeColor="text1"/>
                      <w:sz w:val="24"/>
                      <w:szCs w:val="24"/>
                    </w:rPr>
                    <w:t>-158,023</w:t>
                  </w:r>
                </w:p>
              </w:tc>
            </w:tr>
          </w:tbl>
          <w:p w14:paraId="08EBBFC8" w14:textId="77777777" w:rsidR="008F4919" w:rsidRPr="00F860EA" w:rsidRDefault="008F4919" w:rsidP="00E253C1">
            <w:pPr>
              <w:spacing w:after="0" w:line="240" w:lineRule="auto"/>
              <w:rPr>
                <w:rFonts w:ascii="Arial" w:hAnsi="Arial" w:cs="Arial"/>
                <w:sz w:val="24"/>
                <w:szCs w:val="24"/>
              </w:rPr>
            </w:pPr>
          </w:p>
        </w:tc>
      </w:tr>
    </w:tbl>
    <w:p w14:paraId="5B3993EA" w14:textId="77777777" w:rsidR="008F4919" w:rsidRPr="00F860EA" w:rsidRDefault="008F4919" w:rsidP="008F4919">
      <w:pPr>
        <w:spacing w:after="160"/>
        <w:rPr>
          <w:rFonts w:ascii="Arial" w:eastAsia="Arial" w:hAnsi="Arial" w:cs="Arial"/>
          <w:sz w:val="24"/>
          <w:szCs w:val="24"/>
        </w:rPr>
      </w:pPr>
    </w:p>
    <w:p w14:paraId="5D83F695" w14:textId="77777777" w:rsidR="008F4919" w:rsidRPr="00F860EA" w:rsidRDefault="008F4919" w:rsidP="008F4919">
      <w:pPr>
        <w:shd w:val="clear" w:color="auto" w:fill="FFFFFF" w:themeFill="background1"/>
        <w:spacing w:after="0"/>
        <w:rPr>
          <w:rFonts w:ascii="Arial" w:eastAsia="Open Sans" w:hAnsi="Arial" w:cs="Arial"/>
          <w:color w:val="212529"/>
          <w:sz w:val="24"/>
          <w:szCs w:val="24"/>
        </w:rPr>
      </w:pPr>
    </w:p>
    <w:p w14:paraId="280D7BB9" w14:textId="77777777" w:rsidR="007801A3" w:rsidRDefault="007801A3">
      <w:pPr>
        <w:rPr>
          <w:rFonts w:ascii="Arial" w:eastAsia="Arial" w:hAnsi="Arial" w:cs="Arial"/>
          <w:color w:val="212529"/>
          <w:sz w:val="24"/>
          <w:szCs w:val="24"/>
        </w:rPr>
      </w:pPr>
      <w:r>
        <w:rPr>
          <w:rFonts w:ascii="Arial" w:eastAsia="Arial" w:hAnsi="Arial" w:cs="Arial"/>
          <w:color w:val="212529"/>
          <w:sz w:val="24"/>
          <w:szCs w:val="24"/>
        </w:rPr>
        <w:br w:type="page"/>
      </w:r>
    </w:p>
    <w:p w14:paraId="43C376CC" w14:textId="55794308" w:rsidR="008F4919" w:rsidRPr="00F860EA" w:rsidRDefault="008F4919" w:rsidP="008F4919">
      <w:pPr>
        <w:shd w:val="clear" w:color="auto" w:fill="FFFFFF" w:themeFill="background1"/>
        <w:spacing w:after="0"/>
        <w:rPr>
          <w:rFonts w:ascii="Arial" w:eastAsia="Arial" w:hAnsi="Arial" w:cs="Arial"/>
          <w:color w:val="212529"/>
          <w:sz w:val="24"/>
          <w:szCs w:val="24"/>
        </w:rPr>
      </w:pPr>
      <w:r w:rsidRPr="00F860EA">
        <w:rPr>
          <w:rFonts w:ascii="Arial" w:eastAsia="Arial" w:hAnsi="Arial" w:cs="Arial"/>
          <w:color w:val="212529"/>
          <w:sz w:val="24"/>
          <w:szCs w:val="24"/>
        </w:rPr>
        <w:lastRenderedPageBreak/>
        <w:t>HAV-FOI-886457</w:t>
      </w:r>
    </w:p>
    <w:tbl>
      <w:tblPr>
        <w:tblW w:w="0" w:type="auto"/>
        <w:tblInd w:w="-299"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904"/>
        <w:gridCol w:w="8391"/>
      </w:tblGrid>
      <w:tr w:rsidR="008F4919" w:rsidRPr="00F860EA" w14:paraId="2E2E83A4" w14:textId="77777777" w:rsidTr="007801A3">
        <w:trPr>
          <w:trHeight w:val="300"/>
        </w:trPr>
        <w:tc>
          <w:tcPr>
            <w:tcW w:w="904" w:type="dxa"/>
            <w:shd w:val="clear" w:color="auto" w:fill="F8F9FA"/>
            <w:vAlign w:val="center"/>
          </w:tcPr>
          <w:p w14:paraId="3CB15231" w14:textId="77777777" w:rsidR="008F4919" w:rsidRPr="00F860EA" w:rsidRDefault="008F4919" w:rsidP="00E253C1">
            <w:pPr>
              <w:shd w:val="clear" w:color="auto" w:fill="FFFFFF" w:themeFill="background1"/>
              <w:spacing w:after="0"/>
              <w:rPr>
                <w:rFonts w:ascii="Arial" w:hAnsi="Arial" w:cs="Arial"/>
                <w:sz w:val="24"/>
                <w:szCs w:val="24"/>
              </w:rPr>
            </w:pPr>
            <w:r w:rsidRPr="00F860EA">
              <w:rPr>
                <w:rFonts w:ascii="Arial" w:hAnsi="Arial" w:cs="Arial"/>
                <w:sz w:val="24"/>
                <w:szCs w:val="24"/>
              </w:rPr>
              <w:t>Question 1</w:t>
            </w:r>
          </w:p>
        </w:tc>
        <w:tc>
          <w:tcPr>
            <w:tcW w:w="8169" w:type="dxa"/>
            <w:shd w:val="clear" w:color="auto" w:fill="F8F9FA"/>
            <w:vAlign w:val="center"/>
          </w:tcPr>
          <w:p w14:paraId="7F6D0D21" w14:textId="77777777" w:rsidR="008F4919"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On July 4, 2025, you kindly sent us Commitment, Contribution, Distribution, Value and IRR as of 31st March 2025 of your private equity/venture capital funds. We were extremely grateful to receive this data, as it is very helpful for our research.</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sz w:val="24"/>
                <w:szCs w:val="24"/>
              </w:rPr>
              <w:t>Do you have more recent records, specifically Commitment, Contribution, Distribution, Value and IRR as of June 30, 2025? This list should include all such partnerships, i.e. private equity, venture capital, distressed debt, mezzanine, fund of funds, real estate, natural resources and private debt investments. If so, is it possible for you to send them to us?</w:t>
            </w:r>
          </w:p>
          <w:p w14:paraId="79AAF2B8" w14:textId="77777777" w:rsidR="007801A3" w:rsidRPr="00F860EA" w:rsidRDefault="007801A3" w:rsidP="00E253C1">
            <w:pPr>
              <w:shd w:val="clear" w:color="auto" w:fill="FFFFFF" w:themeFill="background1"/>
              <w:spacing w:after="0"/>
              <w:rPr>
                <w:rFonts w:ascii="Arial" w:eastAsia="Arial" w:hAnsi="Arial" w:cs="Arial"/>
                <w:sz w:val="24"/>
                <w:szCs w:val="24"/>
              </w:rPr>
            </w:pPr>
          </w:p>
        </w:tc>
      </w:tr>
      <w:tr w:rsidR="008F4919" w:rsidRPr="00F860EA" w14:paraId="159A129A" w14:textId="77777777" w:rsidTr="007801A3">
        <w:trPr>
          <w:trHeight w:val="300"/>
        </w:trPr>
        <w:tc>
          <w:tcPr>
            <w:tcW w:w="904" w:type="dxa"/>
            <w:shd w:val="clear" w:color="auto" w:fill="F8F9FA"/>
            <w:vAlign w:val="center"/>
          </w:tcPr>
          <w:p w14:paraId="497CFBBA" w14:textId="77777777" w:rsidR="008F4919" w:rsidRPr="00F860EA" w:rsidRDefault="008F4919" w:rsidP="00E253C1">
            <w:pPr>
              <w:shd w:val="clear" w:color="auto" w:fill="FFFFFF" w:themeFill="background1"/>
              <w:spacing w:after="0"/>
              <w:rPr>
                <w:rFonts w:ascii="Arial" w:hAnsi="Arial" w:cs="Arial"/>
                <w:sz w:val="24"/>
                <w:szCs w:val="24"/>
              </w:rPr>
            </w:pPr>
            <w:r w:rsidRPr="00F860EA">
              <w:rPr>
                <w:rFonts w:ascii="Arial" w:hAnsi="Arial" w:cs="Arial"/>
                <w:sz w:val="24"/>
                <w:szCs w:val="24"/>
              </w:rPr>
              <w:t>Response</w:t>
            </w:r>
          </w:p>
        </w:tc>
        <w:tc>
          <w:tcPr>
            <w:tcW w:w="8169" w:type="dxa"/>
            <w:shd w:val="clear" w:color="auto" w:fill="F8F9FA"/>
            <w:vAlign w:val="center"/>
          </w:tcPr>
          <w:p w14:paraId="5AD1DD8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The 2Q25 (Jun 25) can be found in the public domain within the London Borough of Havering website - Pension Committee agenda packs:</w:t>
            </w:r>
          </w:p>
          <w:p w14:paraId="402D0892"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2Q25 (Jun 25) </w:t>
            </w:r>
            <w:hyperlink r:id="rId109">
              <w:r w:rsidRPr="00F860EA">
                <w:rPr>
                  <w:rStyle w:val="Hyperlink"/>
                  <w:rFonts w:ascii="Arial" w:eastAsia="Arial" w:hAnsi="Arial" w:cs="Arial"/>
                  <w:color w:val="6143EB"/>
                  <w:sz w:val="24"/>
                  <w:szCs w:val="24"/>
                </w:rPr>
                <w:t>Pension Committee 30 September 2025 - Agenda report pack</w:t>
              </w:r>
            </w:hyperlink>
          </w:p>
          <w:p w14:paraId="1AAE922C"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In addition to the public paper, this also answers your question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727"/>
              <w:gridCol w:w="1115"/>
              <w:gridCol w:w="1115"/>
              <w:gridCol w:w="1115"/>
              <w:gridCol w:w="1031"/>
              <w:gridCol w:w="1031"/>
              <w:gridCol w:w="1031"/>
            </w:tblGrid>
            <w:tr w:rsidR="008F4919" w:rsidRPr="00F860EA" w14:paraId="4AF4341A" w14:textId="77777777" w:rsidTr="00E45408">
              <w:trPr>
                <w:trHeight w:val="300"/>
              </w:trPr>
              <w:tc>
                <w:tcPr>
                  <w:tcW w:w="1855" w:type="dxa"/>
                  <w:vMerge w:val="restart"/>
                  <w:shd w:val="clear" w:color="auto" w:fill="F8F9FA"/>
                  <w:vAlign w:val="center"/>
                </w:tcPr>
                <w:p w14:paraId="362A6040"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Vehicle</w:t>
                  </w:r>
                </w:p>
              </w:tc>
              <w:tc>
                <w:tcPr>
                  <w:tcW w:w="3300" w:type="dxa"/>
                  <w:gridSpan w:val="3"/>
                  <w:shd w:val="clear" w:color="auto" w:fill="F8F9FA"/>
                  <w:vAlign w:val="center"/>
                </w:tcPr>
                <w:p w14:paraId="12BB4EE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Infrastructure</w:t>
                  </w:r>
                </w:p>
              </w:tc>
              <w:tc>
                <w:tcPr>
                  <w:tcW w:w="3084" w:type="dxa"/>
                  <w:gridSpan w:val="3"/>
                  <w:shd w:val="clear" w:color="auto" w:fill="F8F9FA"/>
                  <w:vAlign w:val="center"/>
                </w:tcPr>
                <w:p w14:paraId="36CF54C7"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Private Debt</w:t>
                  </w:r>
                </w:p>
              </w:tc>
            </w:tr>
            <w:tr w:rsidR="008F4919" w:rsidRPr="00F860EA" w14:paraId="7F4D0CE8" w14:textId="77777777" w:rsidTr="00E45408">
              <w:trPr>
                <w:trHeight w:val="300"/>
              </w:trPr>
              <w:tc>
                <w:tcPr>
                  <w:tcW w:w="1855" w:type="dxa"/>
                  <w:vMerge/>
                  <w:vAlign w:val="center"/>
                </w:tcPr>
                <w:p w14:paraId="157FB32C" w14:textId="77777777" w:rsidR="008F4919" w:rsidRPr="00F860EA" w:rsidRDefault="008F4919" w:rsidP="00E253C1">
                  <w:pPr>
                    <w:rPr>
                      <w:rFonts w:ascii="Arial" w:hAnsi="Arial" w:cs="Arial"/>
                      <w:sz w:val="24"/>
                      <w:szCs w:val="24"/>
                    </w:rPr>
                  </w:pPr>
                </w:p>
              </w:tc>
              <w:tc>
                <w:tcPr>
                  <w:tcW w:w="1084" w:type="dxa"/>
                  <w:shd w:val="clear" w:color="auto" w:fill="F8F9FA"/>
                  <w:vAlign w:val="center"/>
                </w:tcPr>
                <w:p w14:paraId="5F095DC6"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Stafford Infrastructure Secondaries Fund II</w:t>
                  </w:r>
                </w:p>
              </w:tc>
              <w:tc>
                <w:tcPr>
                  <w:tcW w:w="1099" w:type="dxa"/>
                  <w:shd w:val="clear" w:color="auto" w:fill="F8F9FA"/>
                  <w:vAlign w:val="center"/>
                </w:tcPr>
                <w:p w14:paraId="055F5704"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Stafford Infrastructure Secondaries Fund IV</w:t>
                  </w:r>
                </w:p>
              </w:tc>
              <w:tc>
                <w:tcPr>
                  <w:tcW w:w="1117" w:type="dxa"/>
                  <w:shd w:val="clear" w:color="auto" w:fill="F8F9FA"/>
                  <w:vAlign w:val="center"/>
                </w:tcPr>
                <w:p w14:paraId="3599DF03"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LCIV Renewable Energy Infrastructure Fund</w:t>
                  </w:r>
                </w:p>
              </w:tc>
              <w:tc>
                <w:tcPr>
                  <w:tcW w:w="1095" w:type="dxa"/>
                  <w:shd w:val="clear" w:color="auto" w:fill="F8F9FA"/>
                  <w:vAlign w:val="center"/>
                </w:tcPr>
                <w:p w14:paraId="6B0D568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Churchill Middle Market Senior Loan Fund IV</w:t>
                  </w:r>
                </w:p>
              </w:tc>
              <w:tc>
                <w:tcPr>
                  <w:tcW w:w="1001" w:type="dxa"/>
                  <w:shd w:val="clear" w:color="auto" w:fill="F8F9FA"/>
                  <w:vAlign w:val="center"/>
                </w:tcPr>
                <w:p w14:paraId="79BD23C0"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Permira Credit Solutions IV Senior Fund</w:t>
                  </w:r>
                </w:p>
              </w:tc>
              <w:tc>
                <w:tcPr>
                  <w:tcW w:w="988" w:type="dxa"/>
                  <w:shd w:val="clear" w:color="auto" w:fill="F8F9FA"/>
                  <w:vAlign w:val="center"/>
                </w:tcPr>
                <w:p w14:paraId="68116B44"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Permira Credit Solutions V Senior Fund</w:t>
                  </w:r>
                </w:p>
              </w:tc>
            </w:tr>
            <w:tr w:rsidR="008F4919" w:rsidRPr="00F860EA" w14:paraId="4D876DEE" w14:textId="77777777" w:rsidTr="00E45408">
              <w:trPr>
                <w:trHeight w:val="300"/>
              </w:trPr>
              <w:tc>
                <w:tcPr>
                  <w:tcW w:w="1855" w:type="dxa"/>
                  <w:shd w:val="clear" w:color="auto" w:fill="F8F9FA"/>
                  <w:vAlign w:val="center"/>
                </w:tcPr>
                <w:p w14:paraId="49F50E20"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Commitment Date</w:t>
                  </w:r>
                </w:p>
              </w:tc>
              <w:tc>
                <w:tcPr>
                  <w:tcW w:w="1084" w:type="dxa"/>
                  <w:shd w:val="clear" w:color="auto" w:fill="F8F9FA"/>
                  <w:vAlign w:val="center"/>
                </w:tcPr>
                <w:p w14:paraId="592BC68D"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25/04/2018</w:t>
                  </w:r>
                </w:p>
              </w:tc>
              <w:tc>
                <w:tcPr>
                  <w:tcW w:w="1099" w:type="dxa"/>
                  <w:shd w:val="clear" w:color="auto" w:fill="F8F9FA"/>
                  <w:vAlign w:val="center"/>
                </w:tcPr>
                <w:p w14:paraId="7F6D02C2"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18/12/2020</w:t>
                  </w:r>
                </w:p>
              </w:tc>
              <w:tc>
                <w:tcPr>
                  <w:tcW w:w="1117" w:type="dxa"/>
                  <w:shd w:val="clear" w:color="auto" w:fill="F8F9FA"/>
                  <w:vAlign w:val="center"/>
                </w:tcPr>
                <w:p w14:paraId="140FD021"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30/06/2021</w:t>
                  </w:r>
                </w:p>
              </w:tc>
              <w:tc>
                <w:tcPr>
                  <w:tcW w:w="1095" w:type="dxa"/>
                  <w:shd w:val="clear" w:color="auto" w:fill="F8F9FA"/>
                  <w:vAlign w:val="center"/>
                </w:tcPr>
                <w:p w14:paraId="3DB03B02"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29/09/2021</w:t>
                  </w:r>
                </w:p>
              </w:tc>
              <w:tc>
                <w:tcPr>
                  <w:tcW w:w="1001" w:type="dxa"/>
                  <w:shd w:val="clear" w:color="auto" w:fill="F8F9FA"/>
                  <w:vAlign w:val="center"/>
                </w:tcPr>
                <w:p w14:paraId="2CD49E5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01/12/2018</w:t>
                  </w:r>
                </w:p>
              </w:tc>
              <w:tc>
                <w:tcPr>
                  <w:tcW w:w="988" w:type="dxa"/>
                  <w:shd w:val="clear" w:color="auto" w:fill="F8F9FA"/>
                  <w:vAlign w:val="center"/>
                </w:tcPr>
                <w:p w14:paraId="73CAFE37"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07/11/2022</w:t>
                  </w:r>
                </w:p>
              </w:tc>
            </w:tr>
            <w:tr w:rsidR="008F4919" w:rsidRPr="00F860EA" w14:paraId="7F820D9D" w14:textId="77777777" w:rsidTr="00E45408">
              <w:trPr>
                <w:trHeight w:val="300"/>
              </w:trPr>
              <w:tc>
                <w:tcPr>
                  <w:tcW w:w="1855" w:type="dxa"/>
                  <w:shd w:val="clear" w:color="auto" w:fill="F8F9FA"/>
                  <w:vAlign w:val="center"/>
                </w:tcPr>
                <w:p w14:paraId="5F91174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Fund Currency</w:t>
                  </w:r>
                </w:p>
              </w:tc>
              <w:tc>
                <w:tcPr>
                  <w:tcW w:w="1084" w:type="dxa"/>
                  <w:shd w:val="clear" w:color="auto" w:fill="F8F9FA"/>
                  <w:vAlign w:val="center"/>
                </w:tcPr>
                <w:p w14:paraId="5C37EEFD"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EUR</w:t>
                  </w:r>
                </w:p>
              </w:tc>
              <w:tc>
                <w:tcPr>
                  <w:tcW w:w="1099" w:type="dxa"/>
                  <w:shd w:val="clear" w:color="auto" w:fill="F8F9FA"/>
                  <w:vAlign w:val="center"/>
                </w:tcPr>
                <w:p w14:paraId="68D85013"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EUR</w:t>
                  </w:r>
                </w:p>
              </w:tc>
              <w:tc>
                <w:tcPr>
                  <w:tcW w:w="1117" w:type="dxa"/>
                  <w:shd w:val="clear" w:color="auto" w:fill="F8F9FA"/>
                  <w:vAlign w:val="center"/>
                </w:tcPr>
                <w:p w14:paraId="4D84E5E2"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GBP</w:t>
                  </w:r>
                </w:p>
              </w:tc>
              <w:tc>
                <w:tcPr>
                  <w:tcW w:w="1095" w:type="dxa"/>
                  <w:shd w:val="clear" w:color="auto" w:fill="F8F9FA"/>
                  <w:vAlign w:val="center"/>
                </w:tcPr>
                <w:p w14:paraId="7E73E80A"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USD</w:t>
                  </w:r>
                </w:p>
              </w:tc>
              <w:tc>
                <w:tcPr>
                  <w:tcW w:w="1001" w:type="dxa"/>
                  <w:shd w:val="clear" w:color="auto" w:fill="F8F9FA"/>
                  <w:vAlign w:val="center"/>
                </w:tcPr>
                <w:p w14:paraId="3F99B8C6"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EUR</w:t>
                  </w:r>
                </w:p>
              </w:tc>
              <w:tc>
                <w:tcPr>
                  <w:tcW w:w="988" w:type="dxa"/>
                  <w:shd w:val="clear" w:color="auto" w:fill="F8F9FA"/>
                  <w:vAlign w:val="center"/>
                </w:tcPr>
                <w:p w14:paraId="07526890"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EUR</w:t>
                  </w:r>
                </w:p>
              </w:tc>
            </w:tr>
            <w:tr w:rsidR="008F4919" w:rsidRPr="00F860EA" w14:paraId="07F1DA7C" w14:textId="77777777" w:rsidTr="00E45408">
              <w:trPr>
                <w:trHeight w:val="300"/>
              </w:trPr>
              <w:tc>
                <w:tcPr>
                  <w:tcW w:w="1855" w:type="dxa"/>
                  <w:shd w:val="clear" w:color="auto" w:fill="F8F9FA"/>
                  <w:vAlign w:val="center"/>
                </w:tcPr>
                <w:p w14:paraId="3B512DC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Gross Commitment </w:t>
                  </w:r>
                </w:p>
              </w:tc>
              <w:tc>
                <w:tcPr>
                  <w:tcW w:w="1084" w:type="dxa"/>
                  <w:shd w:val="clear" w:color="auto" w:fill="F8F9FA"/>
                  <w:vAlign w:val="center"/>
                </w:tcPr>
                <w:p w14:paraId="345715B9"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€28.5m</w:t>
                  </w:r>
                </w:p>
              </w:tc>
              <w:tc>
                <w:tcPr>
                  <w:tcW w:w="1099" w:type="dxa"/>
                  <w:shd w:val="clear" w:color="auto" w:fill="F8F9FA"/>
                  <w:vAlign w:val="center"/>
                </w:tcPr>
                <w:p w14:paraId="0BE9248A"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€30.0m</w:t>
                  </w:r>
                </w:p>
              </w:tc>
              <w:tc>
                <w:tcPr>
                  <w:tcW w:w="1117" w:type="dxa"/>
                  <w:shd w:val="clear" w:color="auto" w:fill="F8F9FA"/>
                  <w:vAlign w:val="center"/>
                </w:tcPr>
                <w:p w14:paraId="0A2B7CC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£25.0m</w:t>
                  </w:r>
                </w:p>
              </w:tc>
              <w:tc>
                <w:tcPr>
                  <w:tcW w:w="1095" w:type="dxa"/>
                  <w:shd w:val="clear" w:color="auto" w:fill="F8F9FA"/>
                  <w:vAlign w:val="center"/>
                </w:tcPr>
                <w:p w14:paraId="415FA6E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$26.5m</w:t>
                  </w:r>
                </w:p>
              </w:tc>
              <w:tc>
                <w:tcPr>
                  <w:tcW w:w="1001" w:type="dxa"/>
                  <w:shd w:val="clear" w:color="auto" w:fill="F8F9FA"/>
                  <w:vAlign w:val="center"/>
                </w:tcPr>
                <w:p w14:paraId="0D93C5D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£36.0m</w:t>
                  </w:r>
                </w:p>
              </w:tc>
              <w:tc>
                <w:tcPr>
                  <w:tcW w:w="988" w:type="dxa"/>
                  <w:shd w:val="clear" w:color="auto" w:fill="F8F9FA"/>
                  <w:vAlign w:val="center"/>
                </w:tcPr>
                <w:p w14:paraId="791A7B1C"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£43.0m</w:t>
                  </w:r>
                </w:p>
              </w:tc>
            </w:tr>
            <w:tr w:rsidR="008F4919" w:rsidRPr="00F860EA" w14:paraId="75A8E315" w14:textId="77777777" w:rsidTr="00E45408">
              <w:trPr>
                <w:trHeight w:val="300"/>
              </w:trPr>
              <w:tc>
                <w:tcPr>
                  <w:tcW w:w="1855" w:type="dxa"/>
                  <w:shd w:val="clear" w:color="auto" w:fill="F8F9FA"/>
                  <w:vAlign w:val="center"/>
                </w:tcPr>
                <w:p w14:paraId="64577D8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Gross Commitment (GBP estimate)</w:t>
                  </w:r>
                </w:p>
              </w:tc>
              <w:tc>
                <w:tcPr>
                  <w:tcW w:w="1084" w:type="dxa"/>
                  <w:shd w:val="clear" w:color="auto" w:fill="F8F9FA"/>
                  <w:vAlign w:val="center"/>
                </w:tcPr>
                <w:p w14:paraId="0B77332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£24.9m</w:t>
                  </w:r>
                </w:p>
              </w:tc>
              <w:tc>
                <w:tcPr>
                  <w:tcW w:w="1099" w:type="dxa"/>
                  <w:shd w:val="clear" w:color="auto" w:fill="F8F9FA"/>
                  <w:vAlign w:val="center"/>
                </w:tcPr>
                <w:p w14:paraId="76F339B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£26.2m</w:t>
                  </w:r>
                </w:p>
              </w:tc>
              <w:tc>
                <w:tcPr>
                  <w:tcW w:w="1117" w:type="dxa"/>
                  <w:shd w:val="clear" w:color="auto" w:fill="F8F9FA"/>
                  <w:vAlign w:val="center"/>
                </w:tcPr>
                <w:p w14:paraId="6BF9D853"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1095" w:type="dxa"/>
                  <w:shd w:val="clear" w:color="auto" w:fill="F8F9FA"/>
                  <w:vAlign w:val="center"/>
                </w:tcPr>
                <w:p w14:paraId="6AECE6D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£19.7m</w:t>
                  </w:r>
                </w:p>
              </w:tc>
              <w:tc>
                <w:tcPr>
                  <w:tcW w:w="1001" w:type="dxa"/>
                  <w:shd w:val="clear" w:color="auto" w:fill="F8F9FA"/>
                  <w:vAlign w:val="center"/>
                </w:tcPr>
                <w:p w14:paraId="1D613F6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988" w:type="dxa"/>
                  <w:shd w:val="clear" w:color="auto" w:fill="F8F9FA"/>
                  <w:vAlign w:val="center"/>
                </w:tcPr>
                <w:p w14:paraId="36C9C57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r>
            <w:tr w:rsidR="008F4919" w:rsidRPr="00F860EA" w14:paraId="58F247B3" w14:textId="77777777" w:rsidTr="00E45408">
              <w:trPr>
                <w:trHeight w:val="300"/>
              </w:trPr>
              <w:tc>
                <w:tcPr>
                  <w:tcW w:w="1855" w:type="dxa"/>
                  <w:shd w:val="clear" w:color="auto" w:fill="F8F9FA"/>
                  <w:vAlign w:val="center"/>
                </w:tcPr>
                <w:p w14:paraId="6B1C84B4"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Capital Called During Quarter  (Payments Less Returned Capital)</w:t>
                  </w:r>
                </w:p>
              </w:tc>
              <w:tc>
                <w:tcPr>
                  <w:tcW w:w="1084" w:type="dxa"/>
                  <w:shd w:val="clear" w:color="auto" w:fill="F8F9FA"/>
                  <w:vAlign w:val="center"/>
                </w:tcPr>
                <w:p w14:paraId="401BD2C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1099" w:type="dxa"/>
                  <w:shd w:val="clear" w:color="auto" w:fill="F8F9FA"/>
                  <w:vAlign w:val="center"/>
                </w:tcPr>
                <w:p w14:paraId="0671A04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1117" w:type="dxa"/>
                  <w:shd w:val="clear" w:color="auto" w:fill="F8F9FA"/>
                  <w:vAlign w:val="center"/>
                </w:tcPr>
                <w:p w14:paraId="501E1C3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1095" w:type="dxa"/>
                  <w:shd w:val="clear" w:color="auto" w:fill="F8F9FA"/>
                  <w:vAlign w:val="center"/>
                </w:tcPr>
                <w:p w14:paraId="2E2DE0D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£761k</w:t>
                  </w:r>
                </w:p>
              </w:tc>
              <w:tc>
                <w:tcPr>
                  <w:tcW w:w="1001" w:type="dxa"/>
                  <w:shd w:val="clear" w:color="auto" w:fill="F8F9FA"/>
                  <w:vAlign w:val="center"/>
                </w:tcPr>
                <w:p w14:paraId="311891E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988" w:type="dxa"/>
                  <w:shd w:val="clear" w:color="auto" w:fill="F8F9FA"/>
                  <w:vAlign w:val="center"/>
                </w:tcPr>
                <w:p w14:paraId="16A1D197"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£2.2m</w:t>
                  </w:r>
                </w:p>
              </w:tc>
            </w:tr>
            <w:tr w:rsidR="008F4919" w:rsidRPr="00F860EA" w14:paraId="5DEADFB2" w14:textId="77777777" w:rsidTr="00E45408">
              <w:trPr>
                <w:trHeight w:val="300"/>
              </w:trPr>
              <w:tc>
                <w:tcPr>
                  <w:tcW w:w="1855" w:type="dxa"/>
                  <w:shd w:val="clear" w:color="auto" w:fill="F8F9FA"/>
                  <w:vAlign w:val="center"/>
                </w:tcPr>
                <w:p w14:paraId="61B5808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lastRenderedPageBreak/>
                    <w:t>Capital Drawn To Date</w:t>
                  </w:r>
                </w:p>
              </w:tc>
              <w:tc>
                <w:tcPr>
                  <w:tcW w:w="1084" w:type="dxa"/>
                  <w:shd w:val="clear" w:color="auto" w:fill="F8F9FA"/>
                  <w:vAlign w:val="center"/>
                </w:tcPr>
                <w:p w14:paraId="0B11C252"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£26.3m</w:t>
                  </w:r>
                </w:p>
              </w:tc>
              <w:tc>
                <w:tcPr>
                  <w:tcW w:w="1099" w:type="dxa"/>
                  <w:shd w:val="clear" w:color="auto" w:fill="F8F9FA"/>
                  <w:vAlign w:val="center"/>
                </w:tcPr>
                <w:p w14:paraId="43588B7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£19.9m</w:t>
                  </w:r>
                </w:p>
              </w:tc>
              <w:tc>
                <w:tcPr>
                  <w:tcW w:w="1117" w:type="dxa"/>
                  <w:shd w:val="clear" w:color="auto" w:fill="F8F9FA"/>
                  <w:vAlign w:val="center"/>
                </w:tcPr>
                <w:p w14:paraId="36EC5A7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£15.7m</w:t>
                  </w:r>
                </w:p>
              </w:tc>
              <w:tc>
                <w:tcPr>
                  <w:tcW w:w="1095" w:type="dxa"/>
                  <w:shd w:val="clear" w:color="auto" w:fill="F8F9FA"/>
                  <w:vAlign w:val="center"/>
                </w:tcPr>
                <w:p w14:paraId="245713B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£20.6m</w:t>
                  </w:r>
                </w:p>
              </w:tc>
              <w:tc>
                <w:tcPr>
                  <w:tcW w:w="1001" w:type="dxa"/>
                  <w:shd w:val="clear" w:color="auto" w:fill="F8F9FA"/>
                  <w:vAlign w:val="center"/>
                </w:tcPr>
                <w:p w14:paraId="3B9D46AD"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£31.2m</w:t>
                  </w:r>
                </w:p>
              </w:tc>
              <w:tc>
                <w:tcPr>
                  <w:tcW w:w="988" w:type="dxa"/>
                  <w:shd w:val="clear" w:color="auto" w:fill="F8F9FA"/>
                  <w:vAlign w:val="center"/>
                </w:tcPr>
                <w:p w14:paraId="1BAD2ED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£25.1m</w:t>
                  </w:r>
                </w:p>
              </w:tc>
            </w:tr>
            <w:tr w:rsidR="008F4919" w:rsidRPr="00F860EA" w14:paraId="13914189" w14:textId="77777777" w:rsidTr="00E45408">
              <w:trPr>
                <w:trHeight w:val="300"/>
              </w:trPr>
              <w:tc>
                <w:tcPr>
                  <w:tcW w:w="1855" w:type="dxa"/>
                  <w:shd w:val="clear" w:color="auto" w:fill="F8F9FA"/>
                  <w:vAlign w:val="center"/>
                </w:tcPr>
                <w:p w14:paraId="1694979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Distributions/Returned Capital To Date (Includes Income and Other Gains)</w:t>
                  </w:r>
                </w:p>
              </w:tc>
              <w:tc>
                <w:tcPr>
                  <w:tcW w:w="1084" w:type="dxa"/>
                  <w:shd w:val="clear" w:color="auto" w:fill="F8F9FA"/>
                  <w:vAlign w:val="center"/>
                </w:tcPr>
                <w:p w14:paraId="5D88533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£15.7m</w:t>
                  </w:r>
                </w:p>
              </w:tc>
              <w:tc>
                <w:tcPr>
                  <w:tcW w:w="1099" w:type="dxa"/>
                  <w:shd w:val="clear" w:color="auto" w:fill="F8F9FA"/>
                  <w:vAlign w:val="center"/>
                </w:tcPr>
                <w:p w14:paraId="51ED839A"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£3.2m</w:t>
                  </w:r>
                </w:p>
              </w:tc>
              <w:tc>
                <w:tcPr>
                  <w:tcW w:w="1117" w:type="dxa"/>
                  <w:shd w:val="clear" w:color="auto" w:fill="F8F9FA"/>
                  <w:vAlign w:val="center"/>
                </w:tcPr>
                <w:p w14:paraId="1FDE993E"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1095" w:type="dxa"/>
                  <w:shd w:val="clear" w:color="auto" w:fill="F8F9FA"/>
                  <w:vAlign w:val="center"/>
                </w:tcPr>
                <w:p w14:paraId="39A9A163"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£7.4m</w:t>
                  </w:r>
                </w:p>
              </w:tc>
              <w:tc>
                <w:tcPr>
                  <w:tcW w:w="1001" w:type="dxa"/>
                  <w:shd w:val="clear" w:color="auto" w:fill="F8F9FA"/>
                  <w:vAlign w:val="center"/>
                </w:tcPr>
                <w:p w14:paraId="3BA11FD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£20.1m</w:t>
                  </w:r>
                </w:p>
              </w:tc>
              <w:tc>
                <w:tcPr>
                  <w:tcW w:w="988" w:type="dxa"/>
                  <w:shd w:val="clear" w:color="auto" w:fill="F8F9FA"/>
                  <w:vAlign w:val="center"/>
                </w:tcPr>
                <w:p w14:paraId="2F4F62E2"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£3.3m</w:t>
                  </w:r>
                </w:p>
              </w:tc>
            </w:tr>
            <w:tr w:rsidR="008F4919" w:rsidRPr="00F860EA" w14:paraId="3483E6A3" w14:textId="77777777" w:rsidTr="00E45408">
              <w:trPr>
                <w:trHeight w:val="300"/>
              </w:trPr>
              <w:tc>
                <w:tcPr>
                  <w:tcW w:w="1855" w:type="dxa"/>
                  <w:shd w:val="clear" w:color="auto" w:fill="F8F9FA"/>
                  <w:vAlign w:val="center"/>
                </w:tcPr>
                <w:p w14:paraId="468BD88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NAV at Quarter End</w:t>
                  </w:r>
                </w:p>
              </w:tc>
              <w:tc>
                <w:tcPr>
                  <w:tcW w:w="1084" w:type="dxa"/>
                  <w:shd w:val="clear" w:color="auto" w:fill="F8F9FA"/>
                  <w:vAlign w:val="center"/>
                </w:tcPr>
                <w:p w14:paraId="7DFF3A0A"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£18.9m</w:t>
                  </w:r>
                </w:p>
              </w:tc>
              <w:tc>
                <w:tcPr>
                  <w:tcW w:w="1099" w:type="dxa"/>
                  <w:shd w:val="clear" w:color="auto" w:fill="F8F9FA"/>
                  <w:vAlign w:val="center"/>
                </w:tcPr>
                <w:p w14:paraId="436280E7"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£26.2m</w:t>
                  </w:r>
                </w:p>
              </w:tc>
              <w:tc>
                <w:tcPr>
                  <w:tcW w:w="1117" w:type="dxa"/>
                  <w:shd w:val="clear" w:color="auto" w:fill="F8F9FA"/>
                  <w:vAlign w:val="center"/>
                </w:tcPr>
                <w:p w14:paraId="34F7EDB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£17.2m</w:t>
                  </w:r>
                </w:p>
              </w:tc>
              <w:tc>
                <w:tcPr>
                  <w:tcW w:w="1095" w:type="dxa"/>
                  <w:shd w:val="clear" w:color="auto" w:fill="F8F9FA"/>
                  <w:vAlign w:val="center"/>
                </w:tcPr>
                <w:p w14:paraId="2667707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£16.7m</w:t>
                  </w:r>
                </w:p>
              </w:tc>
              <w:tc>
                <w:tcPr>
                  <w:tcW w:w="1001" w:type="dxa"/>
                  <w:shd w:val="clear" w:color="auto" w:fill="F8F9FA"/>
                  <w:vAlign w:val="center"/>
                </w:tcPr>
                <w:p w14:paraId="6952E0D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£18.5m</w:t>
                  </w:r>
                </w:p>
              </w:tc>
              <w:tc>
                <w:tcPr>
                  <w:tcW w:w="988" w:type="dxa"/>
                  <w:shd w:val="clear" w:color="auto" w:fill="F8F9FA"/>
                  <w:vAlign w:val="center"/>
                </w:tcPr>
                <w:p w14:paraId="2B88A73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£33.9m</w:t>
                  </w:r>
                </w:p>
              </w:tc>
            </w:tr>
            <w:tr w:rsidR="008F4919" w:rsidRPr="00F860EA" w14:paraId="47C08DDB" w14:textId="77777777" w:rsidTr="00E45408">
              <w:trPr>
                <w:trHeight w:val="300"/>
              </w:trPr>
              <w:tc>
                <w:tcPr>
                  <w:tcW w:w="1855" w:type="dxa"/>
                  <w:shd w:val="clear" w:color="auto" w:fill="F8F9FA"/>
                  <w:vAlign w:val="center"/>
                </w:tcPr>
                <w:p w14:paraId="4333C62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Net IRR Since Inception*</w:t>
                  </w:r>
                </w:p>
              </w:tc>
              <w:tc>
                <w:tcPr>
                  <w:tcW w:w="1084" w:type="dxa"/>
                  <w:shd w:val="clear" w:color="auto" w:fill="F8F9FA"/>
                  <w:vAlign w:val="center"/>
                </w:tcPr>
                <w:p w14:paraId="3445457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7.0% p.a.</w:t>
                  </w:r>
                </w:p>
              </w:tc>
              <w:tc>
                <w:tcPr>
                  <w:tcW w:w="1099" w:type="dxa"/>
                  <w:shd w:val="clear" w:color="auto" w:fill="F8F9FA"/>
                  <w:vAlign w:val="center"/>
                </w:tcPr>
                <w:p w14:paraId="6087DA9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8.1% p.a.</w:t>
                  </w:r>
                </w:p>
              </w:tc>
              <w:tc>
                <w:tcPr>
                  <w:tcW w:w="1117" w:type="dxa"/>
                  <w:shd w:val="clear" w:color="auto" w:fill="F8F9FA"/>
                  <w:vAlign w:val="center"/>
                </w:tcPr>
                <w:p w14:paraId="56DAFC86"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7-10% p.a. (Target)</w:t>
                  </w:r>
                </w:p>
              </w:tc>
              <w:tc>
                <w:tcPr>
                  <w:tcW w:w="1095" w:type="dxa"/>
                  <w:shd w:val="clear" w:color="auto" w:fill="F8F9FA"/>
                  <w:vAlign w:val="center"/>
                </w:tcPr>
                <w:p w14:paraId="2A1676B3"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9.1% p.a.**</w:t>
                  </w:r>
                </w:p>
              </w:tc>
              <w:tc>
                <w:tcPr>
                  <w:tcW w:w="1001" w:type="dxa"/>
                  <w:shd w:val="clear" w:color="auto" w:fill="F8F9FA"/>
                  <w:vAlign w:val="center"/>
                </w:tcPr>
                <w:p w14:paraId="3AD47896"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7.7% p.a.</w:t>
                  </w:r>
                </w:p>
              </w:tc>
              <w:tc>
                <w:tcPr>
                  <w:tcW w:w="988" w:type="dxa"/>
                  <w:shd w:val="clear" w:color="auto" w:fill="F8F9FA"/>
                  <w:vAlign w:val="center"/>
                </w:tcPr>
                <w:p w14:paraId="0422D7E1"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11.5% p.a.</w:t>
                  </w:r>
                </w:p>
              </w:tc>
            </w:tr>
            <w:tr w:rsidR="008F4919" w:rsidRPr="00F860EA" w14:paraId="13C1D322" w14:textId="77777777" w:rsidTr="00E45408">
              <w:trPr>
                <w:trHeight w:val="300"/>
              </w:trPr>
              <w:tc>
                <w:tcPr>
                  <w:tcW w:w="1855" w:type="dxa"/>
                  <w:shd w:val="clear" w:color="auto" w:fill="F8F9FA"/>
                  <w:vAlign w:val="center"/>
                </w:tcPr>
                <w:p w14:paraId="410EF076"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Net Cash Yield Since Inception*</w:t>
                  </w:r>
                </w:p>
              </w:tc>
              <w:tc>
                <w:tcPr>
                  <w:tcW w:w="1084" w:type="dxa"/>
                  <w:shd w:val="clear" w:color="auto" w:fill="F8F9FA"/>
                  <w:vAlign w:val="center"/>
                </w:tcPr>
                <w:p w14:paraId="752BB9E7"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6.3% p.a.</w:t>
                  </w:r>
                </w:p>
              </w:tc>
              <w:tc>
                <w:tcPr>
                  <w:tcW w:w="1099" w:type="dxa"/>
                  <w:shd w:val="clear" w:color="auto" w:fill="F8F9FA"/>
                  <w:vAlign w:val="center"/>
                </w:tcPr>
                <w:p w14:paraId="2987C75C"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3.9% p.a.</w:t>
                  </w:r>
                </w:p>
              </w:tc>
              <w:tc>
                <w:tcPr>
                  <w:tcW w:w="1117" w:type="dxa"/>
                  <w:shd w:val="clear" w:color="auto" w:fill="F8F9FA"/>
                  <w:vAlign w:val="center"/>
                </w:tcPr>
                <w:p w14:paraId="58F7D263"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3-5% p.a. (Target)</w:t>
                  </w:r>
                </w:p>
              </w:tc>
              <w:tc>
                <w:tcPr>
                  <w:tcW w:w="1095" w:type="dxa"/>
                  <w:shd w:val="clear" w:color="auto" w:fill="F8F9FA"/>
                  <w:vAlign w:val="center"/>
                </w:tcPr>
                <w:p w14:paraId="364F021F"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1001" w:type="dxa"/>
                  <w:shd w:val="clear" w:color="auto" w:fill="F8F9FA"/>
                  <w:vAlign w:val="center"/>
                </w:tcPr>
                <w:p w14:paraId="1011372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c>
                <w:tcPr>
                  <w:tcW w:w="988" w:type="dxa"/>
                  <w:shd w:val="clear" w:color="auto" w:fill="F8F9FA"/>
                  <w:vAlign w:val="center"/>
                </w:tcPr>
                <w:p w14:paraId="7F7DAF7A"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w:t>
                  </w:r>
                </w:p>
              </w:tc>
            </w:tr>
            <w:tr w:rsidR="008F4919" w:rsidRPr="00F860EA" w14:paraId="1A300744" w14:textId="77777777" w:rsidTr="00E45408">
              <w:trPr>
                <w:trHeight w:val="300"/>
              </w:trPr>
              <w:tc>
                <w:tcPr>
                  <w:tcW w:w="1855" w:type="dxa"/>
                  <w:shd w:val="clear" w:color="auto" w:fill="F8F9FA"/>
                  <w:vAlign w:val="center"/>
                </w:tcPr>
                <w:p w14:paraId="0DCD83EA"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Number of Holdings*</w:t>
                  </w:r>
                </w:p>
              </w:tc>
              <w:tc>
                <w:tcPr>
                  <w:tcW w:w="1084" w:type="dxa"/>
                  <w:shd w:val="clear" w:color="auto" w:fill="F8F9FA"/>
                  <w:vAlign w:val="center"/>
                </w:tcPr>
                <w:p w14:paraId="204A6334"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25 positions</w:t>
                  </w:r>
                </w:p>
              </w:tc>
              <w:tc>
                <w:tcPr>
                  <w:tcW w:w="1099" w:type="dxa"/>
                  <w:shd w:val="clear" w:color="auto" w:fill="F8F9FA"/>
                  <w:vAlign w:val="center"/>
                </w:tcPr>
                <w:p w14:paraId="60CC8865"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23 positions</w:t>
                  </w:r>
                </w:p>
              </w:tc>
              <w:tc>
                <w:tcPr>
                  <w:tcW w:w="1117" w:type="dxa"/>
                  <w:shd w:val="clear" w:color="auto" w:fill="F8F9FA"/>
                  <w:vAlign w:val="center"/>
                </w:tcPr>
                <w:p w14:paraId="219987F9"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9 investments</w:t>
                  </w:r>
                </w:p>
              </w:tc>
              <w:tc>
                <w:tcPr>
                  <w:tcW w:w="1095" w:type="dxa"/>
                  <w:shd w:val="clear" w:color="auto" w:fill="F8F9FA"/>
                  <w:vAlign w:val="center"/>
                </w:tcPr>
                <w:p w14:paraId="1A0229E9"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160 investments</w:t>
                  </w:r>
                </w:p>
              </w:tc>
              <w:tc>
                <w:tcPr>
                  <w:tcW w:w="1001" w:type="dxa"/>
                  <w:shd w:val="clear" w:color="auto" w:fill="F8F9FA"/>
                  <w:vAlign w:val="center"/>
                </w:tcPr>
                <w:p w14:paraId="600E89F0"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46 investments</w:t>
                  </w:r>
                </w:p>
              </w:tc>
              <w:tc>
                <w:tcPr>
                  <w:tcW w:w="988" w:type="dxa"/>
                  <w:shd w:val="clear" w:color="auto" w:fill="F8F9FA"/>
                  <w:vAlign w:val="center"/>
                </w:tcPr>
                <w:p w14:paraId="28CEA22B"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43 investments</w:t>
                  </w:r>
                </w:p>
              </w:tc>
            </w:tr>
          </w:tbl>
          <w:p w14:paraId="3F9385A8"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 xml:space="preserve"> </w:t>
            </w:r>
          </w:p>
          <w:p w14:paraId="197B6296" w14:textId="77777777" w:rsidR="008F4919" w:rsidRPr="00F860EA" w:rsidRDefault="008F4919" w:rsidP="00E253C1">
            <w:pPr>
              <w:shd w:val="clear" w:color="auto" w:fill="FFFFFF" w:themeFill="background1"/>
              <w:spacing w:after="0"/>
              <w:rPr>
                <w:rFonts w:ascii="Arial" w:eastAsia="Arial" w:hAnsi="Arial" w:cs="Arial"/>
                <w:sz w:val="24"/>
                <w:szCs w:val="24"/>
              </w:rPr>
            </w:pPr>
            <w:r w:rsidRPr="00F860EA">
              <w:rPr>
                <w:rFonts w:ascii="Arial" w:eastAsia="Arial" w:hAnsi="Arial" w:cs="Arial"/>
                <w:sz w:val="24"/>
                <w:szCs w:val="24"/>
              </w:rPr>
              <w:t>Hyman's Disclaimer: This information has been compiled based on information received by individual managers.  For the avoidance of doubt, we accept no liability where this information is used by, or released or otherwise disclosed to, a third party unless we have expressly accepted such</w:t>
            </w:r>
          </w:p>
          <w:p w14:paraId="6AA9F7F3" w14:textId="421DCFF1" w:rsidR="008F4919" w:rsidRPr="00F860EA" w:rsidRDefault="008F4919" w:rsidP="0011054B">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Exemption under section: 21 - Accessible through other means. </w:t>
            </w:r>
            <w:r w:rsidRPr="00F860EA">
              <w:rPr>
                <w:rFonts w:ascii="Arial" w:hAnsi="Arial" w:cs="Arial"/>
                <w:sz w:val="24"/>
                <w:szCs w:val="24"/>
              </w:rPr>
              <w:br/>
            </w:r>
            <w:r w:rsidRPr="00F860EA">
              <w:rPr>
                <w:rFonts w:ascii="Arial" w:eastAsia="Arial" w:hAnsi="Arial" w:cs="Arial"/>
                <w:color w:val="212529"/>
                <w:sz w:val="24"/>
                <w:szCs w:val="24"/>
              </w:rPr>
              <w:t>Information the exemption applied to: In part to requested information.</w:t>
            </w:r>
            <w:r w:rsidRPr="00F860EA">
              <w:rPr>
                <w:rFonts w:ascii="Arial" w:hAnsi="Arial" w:cs="Arial"/>
                <w:sz w:val="24"/>
                <w:szCs w:val="24"/>
              </w:rPr>
              <w:br/>
            </w:r>
            <w:r w:rsidRPr="00F860EA">
              <w:rPr>
                <w:rFonts w:ascii="Arial" w:eastAsia="Arial" w:hAnsi="Arial" w:cs="Arial"/>
                <w:color w:val="212529"/>
                <w:sz w:val="24"/>
                <w:szCs w:val="24"/>
              </w:rPr>
              <w:t>Reason for applying the exemption: Information can be found via the link provided above.</w:t>
            </w:r>
            <w:r w:rsidRPr="00F860EA">
              <w:rPr>
                <w:rFonts w:ascii="Arial" w:hAnsi="Arial" w:cs="Arial"/>
                <w:sz w:val="24"/>
                <w:szCs w:val="24"/>
              </w:rPr>
              <w:br/>
            </w:r>
            <w:r w:rsidRPr="00F860EA">
              <w:rPr>
                <w:rFonts w:ascii="Arial" w:eastAsia="Arial" w:hAnsi="Arial" w:cs="Arial"/>
                <w:color w:val="212529"/>
                <w:sz w:val="24"/>
                <w:szCs w:val="24"/>
              </w:rPr>
              <w:t>Public Interest Test: N/</w:t>
            </w:r>
            <w:r w:rsidR="0011054B" w:rsidRPr="00F860EA">
              <w:rPr>
                <w:rFonts w:ascii="Arial" w:eastAsia="Arial" w:hAnsi="Arial" w:cs="Arial"/>
                <w:color w:val="212529"/>
                <w:sz w:val="24"/>
                <w:szCs w:val="24"/>
              </w:rPr>
              <w:t>A</w:t>
            </w:r>
          </w:p>
        </w:tc>
      </w:tr>
    </w:tbl>
    <w:p w14:paraId="52C851F2" w14:textId="77777777" w:rsidR="008F4919" w:rsidRPr="00F860EA" w:rsidRDefault="008F4919" w:rsidP="008F4919">
      <w:pPr>
        <w:shd w:val="clear" w:color="auto" w:fill="FFFFFF" w:themeFill="background1"/>
        <w:spacing w:after="0"/>
        <w:rPr>
          <w:rFonts w:ascii="Arial" w:eastAsia="Open Sans" w:hAnsi="Arial" w:cs="Arial"/>
          <w:color w:val="212529"/>
          <w:sz w:val="24"/>
          <w:szCs w:val="24"/>
        </w:rPr>
      </w:pPr>
    </w:p>
    <w:p w14:paraId="69FC8D00" w14:textId="38780FE8" w:rsidR="008F4919" w:rsidRPr="00F860EA" w:rsidRDefault="008F4919" w:rsidP="008F4919">
      <w:pPr>
        <w:rPr>
          <w:rFonts w:ascii="Arial" w:hAnsi="Arial" w:cs="Arial"/>
          <w:sz w:val="24"/>
          <w:szCs w:val="24"/>
        </w:rPr>
      </w:pPr>
    </w:p>
    <w:p w14:paraId="7CF7FFA4" w14:textId="77777777" w:rsidR="007801A3" w:rsidRDefault="007801A3">
      <w:pPr>
        <w:rPr>
          <w:rFonts w:ascii="Arial" w:eastAsia="Arial" w:hAnsi="Arial" w:cs="Arial"/>
          <w:sz w:val="24"/>
          <w:szCs w:val="24"/>
        </w:rPr>
      </w:pPr>
      <w:r>
        <w:rPr>
          <w:rFonts w:ascii="Arial" w:eastAsia="Arial" w:hAnsi="Arial" w:cs="Arial"/>
          <w:sz w:val="24"/>
          <w:szCs w:val="24"/>
        </w:rPr>
        <w:br w:type="page"/>
      </w:r>
    </w:p>
    <w:p w14:paraId="18BA1BE8" w14:textId="301050C9" w:rsidR="008F4919" w:rsidRPr="00F860EA" w:rsidRDefault="008F4919" w:rsidP="008F4919">
      <w:pPr>
        <w:rPr>
          <w:rFonts w:ascii="Arial" w:eastAsia="Arial" w:hAnsi="Arial" w:cs="Arial"/>
          <w:sz w:val="24"/>
          <w:szCs w:val="24"/>
        </w:rPr>
      </w:pPr>
      <w:r w:rsidRPr="00F860EA">
        <w:rPr>
          <w:rFonts w:ascii="Arial" w:eastAsia="Arial" w:hAnsi="Arial" w:cs="Arial"/>
          <w:sz w:val="24"/>
          <w:szCs w:val="24"/>
        </w:rPr>
        <w:lastRenderedPageBreak/>
        <w:t>HAV-FOI-304450</w:t>
      </w:r>
    </w:p>
    <w:tbl>
      <w:tblPr>
        <w:tblW w:w="0" w:type="auto"/>
        <w:tblInd w:w="-294" w:type="dxa"/>
        <w:tblLook w:val="06A0" w:firstRow="1" w:lastRow="0" w:firstColumn="1" w:lastColumn="0" w:noHBand="1" w:noVBand="1"/>
      </w:tblPr>
      <w:tblGrid>
        <w:gridCol w:w="1101"/>
        <w:gridCol w:w="8199"/>
      </w:tblGrid>
      <w:tr w:rsidR="008F4919" w:rsidRPr="00F860EA" w14:paraId="3E37FCE0" w14:textId="77777777" w:rsidTr="007801A3">
        <w:trPr>
          <w:trHeight w:val="315"/>
        </w:trPr>
        <w:tc>
          <w:tcPr>
            <w:tcW w:w="11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CD6421"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w:t>
            </w:r>
          </w:p>
        </w:tc>
        <w:tc>
          <w:tcPr>
            <w:tcW w:w="81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871F75"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FOIA Data Request - Private Market Rosters w/ Performance</w:t>
            </w:r>
          </w:p>
          <w:p w14:paraId="5ACE7A55"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I am requesting an opportunity to obtain digital copies of public records that pertain to private markets investment vehicles that Havering Pension Fund has contributed capital to (i.e. Private Equity, Private Debt, and/or Real Assets). </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Moreover, the data for Q4 2024 and Q1 2025that we seek to obtain includes but is not limited to:</w:t>
            </w:r>
            <w:r w:rsidRPr="00F860EA">
              <w:rPr>
                <w:rFonts w:ascii="Arial" w:hAnsi="Arial" w:cs="Arial"/>
                <w:sz w:val="24"/>
                <w:szCs w:val="24"/>
              </w:rPr>
              <w:br/>
            </w:r>
            <w:r w:rsidRPr="00F860EA">
              <w:rPr>
                <w:rFonts w:ascii="Arial" w:hAnsi="Arial" w:cs="Arial"/>
                <w:sz w:val="24"/>
                <w:szCs w:val="24"/>
              </w:rPr>
              <w:br/>
            </w:r>
            <w:r w:rsidRPr="00F860EA">
              <w:rPr>
                <w:rFonts w:ascii="Arial" w:eastAsia="Arial" w:hAnsi="Arial" w:cs="Arial"/>
                <w:color w:val="000000" w:themeColor="text1"/>
                <w:sz w:val="24"/>
                <w:szCs w:val="24"/>
              </w:rPr>
              <w:t>Fund Name, Fund Size, Vintage Year, Market Value/Total Value, Total Commitment, Total Contributions, Total Distributions, Adjusted Remaining Value, Gain/Loss, Net Return, Gross IRR, Net IRR, TVPI, DPI, Management Fee Information, Partnership Expenses, and Carried Interest</w:t>
            </w:r>
          </w:p>
        </w:tc>
      </w:tr>
      <w:tr w:rsidR="008F4919" w:rsidRPr="00F860EA" w14:paraId="615EF663" w14:textId="77777777" w:rsidTr="007801A3">
        <w:trPr>
          <w:trHeight w:val="300"/>
        </w:trPr>
        <w:tc>
          <w:tcPr>
            <w:tcW w:w="11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ECF532"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Response</w:t>
            </w:r>
          </w:p>
        </w:tc>
        <w:tc>
          <w:tcPr>
            <w:tcW w:w="81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872E26"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Partial exemption applied:</w:t>
            </w:r>
          </w:p>
          <w:p w14:paraId="0A021703"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Exemption under section: Section 21 - Information accessible through other means</w:t>
            </w:r>
          </w:p>
          <w:p w14:paraId="0D399234"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 on the exemption applied to: Request for information relation to Havering Pension Fund.</w:t>
            </w:r>
          </w:p>
          <w:p w14:paraId="74AA8CA2"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Reason for applying the exemption: The 4Q 24 (Dec 24) and 1Q 25 (Mar 25) can be found in the public domain within the London Borough of Havering website:</w:t>
            </w:r>
          </w:p>
          <w:p w14:paraId="4DE22873" w14:textId="77777777" w:rsidR="008F4919" w:rsidRPr="00F860EA" w:rsidRDefault="008F4919" w:rsidP="00E253C1">
            <w:pPr>
              <w:spacing w:before="240" w:after="240"/>
              <w:rPr>
                <w:rFonts w:ascii="Arial" w:eastAsia="Arial" w:hAnsi="Arial" w:cs="Arial"/>
                <w:sz w:val="24"/>
                <w:szCs w:val="24"/>
              </w:rPr>
            </w:pPr>
            <w:r w:rsidRPr="00F860EA">
              <w:rPr>
                <w:rFonts w:ascii="Arial" w:eastAsia="Arial" w:hAnsi="Arial" w:cs="Arial"/>
                <w:color w:val="000000" w:themeColor="text1"/>
                <w:sz w:val="24"/>
                <w:szCs w:val="24"/>
              </w:rPr>
              <w:t xml:space="preserve">4Q 24 (Dec 24) </w:t>
            </w:r>
            <w:hyperlink r:id="rId110">
              <w:r w:rsidRPr="00F860EA">
                <w:rPr>
                  <w:rStyle w:val="Hyperlink"/>
                  <w:rFonts w:ascii="Arial" w:eastAsia="Arial" w:hAnsi="Arial" w:cs="Arial"/>
                  <w:color w:val="000000" w:themeColor="text1"/>
                  <w:sz w:val="24"/>
                  <w:szCs w:val="24"/>
                </w:rPr>
                <w:t>Pension Committee 18 March 2025 - Supplementary Pensions Agenda</w:t>
              </w:r>
            </w:hyperlink>
          </w:p>
          <w:p w14:paraId="78369885" w14:textId="77777777" w:rsidR="008F4919" w:rsidRPr="00F860EA" w:rsidRDefault="008F4919" w:rsidP="00E253C1">
            <w:pPr>
              <w:spacing w:before="240" w:after="240"/>
              <w:rPr>
                <w:rFonts w:ascii="Arial" w:eastAsia="Arial" w:hAnsi="Arial" w:cs="Arial"/>
                <w:sz w:val="24"/>
                <w:szCs w:val="24"/>
              </w:rPr>
            </w:pPr>
            <w:r w:rsidRPr="00F860EA">
              <w:rPr>
                <w:rFonts w:ascii="Arial" w:eastAsia="Arial" w:hAnsi="Arial" w:cs="Arial"/>
                <w:color w:val="000000" w:themeColor="text1"/>
                <w:sz w:val="24"/>
                <w:szCs w:val="24"/>
              </w:rPr>
              <w:t xml:space="preserve">1Q 25 (Mar 25) </w:t>
            </w:r>
            <w:hyperlink r:id="rId111">
              <w:r w:rsidRPr="00F860EA">
                <w:rPr>
                  <w:rStyle w:val="Hyperlink"/>
                  <w:rFonts w:ascii="Arial" w:eastAsia="Arial" w:hAnsi="Arial" w:cs="Arial"/>
                  <w:color w:val="000000" w:themeColor="text1"/>
                  <w:sz w:val="24"/>
                  <w:szCs w:val="24"/>
                </w:rPr>
                <w:t>Pensions Committee 24 June 2025 - Public Reports Pack</w:t>
              </w:r>
            </w:hyperlink>
          </w:p>
          <w:p w14:paraId="618610DD"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Public Interest Test: This is not subject to a Public Information Test</w:t>
            </w:r>
          </w:p>
          <w:p w14:paraId="6F41D383"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 addition to the public paper, please see following:</w:t>
            </w:r>
          </w:p>
          <w:tbl>
            <w:tblPr>
              <w:tblW w:w="0" w:type="auto"/>
              <w:tblLook w:val="06A0" w:firstRow="1" w:lastRow="0" w:firstColumn="1" w:lastColumn="0" w:noHBand="1" w:noVBand="1"/>
            </w:tblPr>
            <w:tblGrid>
              <w:gridCol w:w="1772"/>
              <w:gridCol w:w="1035"/>
              <w:gridCol w:w="1035"/>
              <w:gridCol w:w="1035"/>
              <w:gridCol w:w="941"/>
              <w:gridCol w:w="941"/>
              <w:gridCol w:w="941"/>
            </w:tblGrid>
            <w:tr w:rsidR="008F4919" w:rsidRPr="00F860EA" w14:paraId="4C9A44B1" w14:textId="77777777" w:rsidTr="00E253C1">
              <w:trPr>
                <w:trHeight w:val="405"/>
              </w:trPr>
              <w:tc>
                <w:tcPr>
                  <w:tcW w:w="1864" w:type="dxa"/>
                  <w:vMerge w:val="restar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4B5C31A4"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Vehicle</w:t>
                  </w:r>
                </w:p>
              </w:tc>
              <w:tc>
                <w:tcPr>
                  <w:tcW w:w="3321" w:type="dxa"/>
                  <w:gridSpan w:val="3"/>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2AE92D88"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Infrastructure</w:t>
                  </w:r>
                </w:p>
              </w:tc>
              <w:tc>
                <w:tcPr>
                  <w:tcW w:w="2959" w:type="dxa"/>
                  <w:gridSpan w:val="3"/>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4E8482C9"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Private Debt</w:t>
                  </w:r>
                </w:p>
              </w:tc>
            </w:tr>
            <w:tr w:rsidR="008F4919" w:rsidRPr="00F860EA" w14:paraId="2EC804AB" w14:textId="77777777" w:rsidTr="00E253C1">
              <w:trPr>
                <w:trHeight w:val="1275"/>
              </w:trPr>
              <w:tc>
                <w:tcPr>
                  <w:tcW w:w="1864" w:type="dxa"/>
                  <w:vMerge/>
                  <w:tcBorders>
                    <w:left w:val="single" w:sz="0" w:space="0" w:color="BFBFBF" w:themeColor="background1" w:themeShade="BF"/>
                    <w:bottom w:val="single" w:sz="0" w:space="0" w:color="BFBFBF" w:themeColor="background1" w:themeShade="BF"/>
                    <w:right w:val="single" w:sz="0" w:space="0" w:color="BFBFBF" w:themeColor="background1" w:themeShade="BF"/>
                  </w:tcBorders>
                  <w:vAlign w:val="center"/>
                </w:tcPr>
                <w:p w14:paraId="554A14D0" w14:textId="77777777" w:rsidR="008F4919" w:rsidRPr="00F860EA" w:rsidRDefault="008F4919" w:rsidP="00E253C1">
                  <w:pPr>
                    <w:rPr>
                      <w:rFonts w:ascii="Arial" w:hAnsi="Arial" w:cs="Arial"/>
                      <w:sz w:val="24"/>
                      <w:szCs w:val="24"/>
                    </w:rPr>
                  </w:pPr>
                </w:p>
              </w:tc>
              <w:tc>
                <w:tcPr>
                  <w:tcW w:w="1098"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160D5997"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Stafford Infrastructure </w:t>
                  </w:r>
                  <w:r w:rsidRPr="00F860EA">
                    <w:rPr>
                      <w:rFonts w:ascii="Arial" w:eastAsia="Arial" w:hAnsi="Arial" w:cs="Arial"/>
                      <w:color w:val="000000" w:themeColor="text1"/>
                      <w:sz w:val="24"/>
                      <w:szCs w:val="24"/>
                    </w:rPr>
                    <w:lastRenderedPageBreak/>
                    <w:t>Secondaries Fund II</w:t>
                  </w:r>
                </w:p>
              </w:tc>
              <w:tc>
                <w:tcPr>
                  <w:tcW w:w="1109"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1932AA28"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 xml:space="preserve">Stafford Infrastructure </w:t>
                  </w:r>
                  <w:r w:rsidRPr="00F860EA">
                    <w:rPr>
                      <w:rFonts w:ascii="Arial" w:eastAsia="Arial" w:hAnsi="Arial" w:cs="Arial"/>
                      <w:color w:val="000000" w:themeColor="text1"/>
                      <w:sz w:val="24"/>
                      <w:szCs w:val="24"/>
                    </w:rPr>
                    <w:lastRenderedPageBreak/>
                    <w:t>Secondaries Fund IV</w:t>
                  </w:r>
                </w:p>
              </w:tc>
              <w:tc>
                <w:tcPr>
                  <w:tcW w:w="1114"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47B69221"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 xml:space="preserve">LCIV Renewable </w:t>
                  </w:r>
                  <w:r w:rsidRPr="00F860EA">
                    <w:rPr>
                      <w:rFonts w:ascii="Arial" w:eastAsia="Arial" w:hAnsi="Arial" w:cs="Arial"/>
                      <w:color w:val="000000" w:themeColor="text1"/>
                      <w:sz w:val="24"/>
                      <w:szCs w:val="24"/>
                    </w:rPr>
                    <w:lastRenderedPageBreak/>
                    <w:t>Energy Infrastructure Fund</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4210CE69"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 xml:space="preserve">Churchill Middle Market </w:t>
                  </w:r>
                  <w:r w:rsidRPr="00F860EA">
                    <w:rPr>
                      <w:rFonts w:ascii="Arial" w:eastAsia="Arial" w:hAnsi="Arial" w:cs="Arial"/>
                      <w:color w:val="000000" w:themeColor="text1"/>
                      <w:sz w:val="24"/>
                      <w:szCs w:val="24"/>
                    </w:rPr>
                    <w:lastRenderedPageBreak/>
                    <w:t>Senior Loan Fund IV</w:t>
                  </w:r>
                </w:p>
              </w:tc>
              <w:tc>
                <w:tcPr>
                  <w:tcW w:w="968"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19CB647E"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Permira Credit Solution</w:t>
                  </w:r>
                  <w:r w:rsidRPr="00F860EA">
                    <w:rPr>
                      <w:rFonts w:ascii="Arial" w:eastAsia="Arial" w:hAnsi="Arial" w:cs="Arial"/>
                      <w:color w:val="000000" w:themeColor="text1"/>
                      <w:sz w:val="24"/>
                      <w:szCs w:val="24"/>
                    </w:rPr>
                    <w:lastRenderedPageBreak/>
                    <w:t>s IV Senior Fund</w:t>
                  </w:r>
                </w:p>
              </w:tc>
              <w:tc>
                <w:tcPr>
                  <w:tcW w:w="960"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cMar>
                    <w:top w:w="15" w:type="dxa"/>
                    <w:left w:w="15" w:type="dxa"/>
                    <w:right w:w="15" w:type="dxa"/>
                  </w:tcMar>
                  <w:vAlign w:val="center"/>
                </w:tcPr>
                <w:p w14:paraId="2ADB0127"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Permira Credit Solution</w:t>
                  </w:r>
                  <w:r w:rsidRPr="00F860EA">
                    <w:rPr>
                      <w:rFonts w:ascii="Arial" w:eastAsia="Arial" w:hAnsi="Arial" w:cs="Arial"/>
                      <w:color w:val="000000" w:themeColor="text1"/>
                      <w:sz w:val="24"/>
                      <w:szCs w:val="24"/>
                    </w:rPr>
                    <w:lastRenderedPageBreak/>
                    <w:t>s V Senior Fund</w:t>
                  </w:r>
                </w:p>
              </w:tc>
            </w:tr>
            <w:tr w:rsidR="008F4919" w:rsidRPr="00F860EA" w14:paraId="7A240494" w14:textId="77777777" w:rsidTr="00E253C1">
              <w:trPr>
                <w:trHeight w:val="540"/>
              </w:trPr>
              <w:tc>
                <w:tcPr>
                  <w:tcW w:w="1864"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A67E33F"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lastRenderedPageBreak/>
                    <w:t>Commitment Date</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E85BA89"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25/04/2018</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B51DAA8"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18/12/2020</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E3E4469"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30/06/2021</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5D340C4"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29/09/2021</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4688A20"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01/12/2018</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987CF2E"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07/11/2022</w:t>
                  </w:r>
                </w:p>
              </w:tc>
            </w:tr>
            <w:tr w:rsidR="008F4919" w:rsidRPr="00F860EA" w14:paraId="4BA5A6C0"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2D09F0B"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Fund Currency</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8725DD0"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EUR</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685AEDB"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EUR</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1191ED8A"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GBP</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65282C7"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USD</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66FD63F"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EUR</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B7B1371"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EUR</w:t>
                  </w:r>
                </w:p>
              </w:tc>
            </w:tr>
            <w:tr w:rsidR="008F4919" w:rsidRPr="00F860EA" w14:paraId="73A5567B"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CFADF47"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Gross Commitment </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F54843B"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€28.5m</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8619251"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€30.0m</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23700D2"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£25.0m</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3275880"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$26.5m</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177AE2AC"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£36.0m</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60568E7E"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£43.0m</w:t>
                  </w:r>
                </w:p>
              </w:tc>
            </w:tr>
            <w:tr w:rsidR="008F4919" w:rsidRPr="00F860EA" w14:paraId="331FA92D" w14:textId="77777777" w:rsidTr="00E253C1">
              <w:trPr>
                <w:trHeight w:val="66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8F39D4D"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Gross Commitment (GBP estimate)</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4E66D1D"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£24.9m</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6F4B8B8"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£26.2m</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655F33BF"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10511C7A"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£19.7m</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12BE31FD"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5907D32" w14:textId="77777777" w:rsidR="008F4919" w:rsidRPr="00F860EA" w:rsidRDefault="008F4919" w:rsidP="00E253C1">
                  <w:pPr>
                    <w:spacing w:before="240"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w:t>
                  </w:r>
                </w:p>
              </w:tc>
            </w:tr>
            <w:tr w:rsidR="008F4919" w:rsidRPr="00F860EA" w14:paraId="62113915" w14:textId="77777777" w:rsidTr="00E253C1">
              <w:trPr>
                <w:trHeight w:val="915"/>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60A9FE29"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Capital Called During Quarter  (Payments Less Returned Capital)</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4884A6D"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B9C2824"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0BCC053"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42B026D"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£761k</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108D403"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ABA2459"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£2.2m</w:t>
                  </w:r>
                </w:p>
              </w:tc>
            </w:tr>
            <w:tr w:rsidR="008F4919" w:rsidRPr="00F860EA" w14:paraId="7DD69B6B"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9C7BC43"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Capital Drawn To Date</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E8E23D2"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£26.3m</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E00DBB8"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£19.9m</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1FA1709"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£15.7m</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2526B0A"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£20.6m</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EE1565E"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£31.2m</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5BB4F1C"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£25.1m</w:t>
                  </w:r>
                </w:p>
              </w:tc>
            </w:tr>
            <w:tr w:rsidR="008F4919" w:rsidRPr="00F860EA" w14:paraId="4F04CB7F" w14:textId="77777777" w:rsidTr="00E253C1">
              <w:trPr>
                <w:trHeight w:val="915"/>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D154531"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Distributions/Returned Capital To Date (Includes Income and Other Gains)</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40C433E"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£15.7m</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57C5E38"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£3.2m</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F3742C5"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6092A6D"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£7.4m</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8AD6D8B"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£20.1m</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0502E15"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£3.3m</w:t>
                  </w:r>
                </w:p>
              </w:tc>
            </w:tr>
            <w:tr w:rsidR="008F4919" w:rsidRPr="00F860EA" w14:paraId="04341A87"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5FFA853"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NAV at Quarter End</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BE91BD2"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£18.9m</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8DD0C72"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£26.2m</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333645A"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£17.2m</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59DC31C"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£16.7m</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052F106"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£18.5m</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8F543BA"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£33.9m</w:t>
                  </w:r>
                </w:p>
              </w:tc>
            </w:tr>
            <w:tr w:rsidR="008F4919" w:rsidRPr="00F860EA" w14:paraId="451FDD3E"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DEA6C5B"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lastRenderedPageBreak/>
                    <w:t>Net IRR Since Inception*</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54BCB8F"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7.0% p.a.</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7CCE106"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8.1% p.a.</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19E1863D"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7-10% p.a. (Target)</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BE78A94"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9.1% p.a.**</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CBC4759"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7.7% p.a.</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E0A1DA3"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11.5% p.a.</w:t>
                  </w:r>
                </w:p>
              </w:tc>
            </w:tr>
            <w:tr w:rsidR="008F4919" w:rsidRPr="00F860EA" w14:paraId="4DBAAC8E"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27763FE"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Net Cash Yield Since Inception*</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69440A9F"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6.3% p.a.</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72585FA2"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3.9% p.a.</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4359BCF1"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3-5% p.a. (Target)</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64B24363"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25D02500"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D284A64"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w:t>
                  </w:r>
                </w:p>
              </w:tc>
            </w:tr>
            <w:tr w:rsidR="008F4919" w:rsidRPr="00F860EA" w14:paraId="5790BCCD" w14:textId="77777777" w:rsidTr="00E253C1">
              <w:trPr>
                <w:trHeight w:val="540"/>
              </w:trPr>
              <w:tc>
                <w:tcPr>
                  <w:tcW w:w="186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D7A8F58"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Number of Holdings*</w:t>
                  </w:r>
                </w:p>
              </w:tc>
              <w:tc>
                <w:tcPr>
                  <w:tcW w:w="109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1D9C895"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25 positions</w:t>
                  </w:r>
                </w:p>
              </w:tc>
              <w:tc>
                <w:tcPr>
                  <w:tcW w:w="11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0AF0DD04"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23 positions</w:t>
                  </w:r>
                </w:p>
              </w:tc>
              <w:tc>
                <w:tcPr>
                  <w:tcW w:w="11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55B909C"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9 investments</w:t>
                  </w:r>
                </w:p>
              </w:tc>
              <w:tc>
                <w:tcPr>
                  <w:tcW w:w="10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34C78651"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160 investments</w:t>
                  </w:r>
                </w:p>
              </w:tc>
              <w:tc>
                <w:tcPr>
                  <w:tcW w:w="9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65789C81"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46 investments</w:t>
                  </w:r>
                </w:p>
              </w:tc>
              <w:tc>
                <w:tcPr>
                  <w:tcW w:w="9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center"/>
                </w:tcPr>
                <w:p w14:paraId="5F18DADA"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43 investments</w:t>
                  </w:r>
                </w:p>
              </w:tc>
            </w:tr>
          </w:tbl>
          <w:p w14:paraId="66A7FBFB"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i/>
                <w:iCs/>
                <w:color w:val="000000" w:themeColor="text1"/>
                <w:sz w:val="24"/>
                <w:szCs w:val="24"/>
              </w:rPr>
              <w:t>Source: Investment Managers. as at 30 June 2025 (latest available)  **Refers to IRR of realised assets in the portfolio</w:t>
            </w:r>
          </w:p>
          <w:p w14:paraId="557AC185" w14:textId="77777777" w:rsidR="008F4919" w:rsidRPr="00F860EA" w:rsidRDefault="008F4919" w:rsidP="00E253C1">
            <w:pPr>
              <w:spacing w:before="240" w:after="240"/>
              <w:rPr>
                <w:rFonts w:ascii="Arial" w:hAnsi="Arial" w:cs="Arial"/>
                <w:sz w:val="24"/>
                <w:szCs w:val="24"/>
              </w:rPr>
            </w:pPr>
            <w:r w:rsidRPr="00F860EA">
              <w:rPr>
                <w:rFonts w:ascii="Arial" w:eastAsia="Arial" w:hAnsi="Arial" w:cs="Arial"/>
                <w:color w:val="000000" w:themeColor="text1"/>
                <w:sz w:val="24"/>
                <w:szCs w:val="24"/>
              </w:rPr>
              <w:t>Hyman's Disclaimer: This information has been compiled based on information received by individual managers.  For the avoidance of doubt, we accept no liability where this information is used by, or released or otherwise disclosed to, a third party unless we have expressly accepted such liability in writing</w:t>
            </w:r>
          </w:p>
        </w:tc>
      </w:tr>
    </w:tbl>
    <w:p w14:paraId="2CA02422" w14:textId="77777777" w:rsidR="008F4919" w:rsidRPr="00F860EA" w:rsidRDefault="008F4919" w:rsidP="008F4919">
      <w:pPr>
        <w:rPr>
          <w:rFonts w:ascii="Arial" w:hAnsi="Arial" w:cs="Arial"/>
          <w:sz w:val="24"/>
          <w:szCs w:val="24"/>
        </w:rPr>
      </w:pPr>
    </w:p>
    <w:p w14:paraId="2E952C7A" w14:textId="77777777" w:rsidR="007801A3" w:rsidRDefault="007801A3">
      <w:pPr>
        <w:rPr>
          <w:rFonts w:ascii="Arial" w:eastAsia="Poppins" w:hAnsi="Arial" w:cs="Arial"/>
          <w:color w:val="212529"/>
          <w:sz w:val="24"/>
          <w:szCs w:val="24"/>
        </w:rPr>
      </w:pPr>
      <w:r>
        <w:rPr>
          <w:rFonts w:ascii="Arial" w:eastAsia="Poppins" w:hAnsi="Arial" w:cs="Arial"/>
          <w:color w:val="212529"/>
          <w:sz w:val="24"/>
          <w:szCs w:val="24"/>
        </w:rPr>
        <w:br w:type="page"/>
      </w:r>
    </w:p>
    <w:p w14:paraId="16970405" w14:textId="2F501728" w:rsidR="008F4919" w:rsidRPr="00F860EA" w:rsidRDefault="008F4919" w:rsidP="008F4919">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HAV-FOI-620459: </w:t>
      </w:r>
    </w:p>
    <w:tbl>
      <w:tblPr>
        <w:tblStyle w:val="TableGrid"/>
        <w:tblW w:w="9782" w:type="dxa"/>
        <w:tblInd w:w="-294" w:type="dxa"/>
        <w:tblLook w:val="06A0" w:firstRow="1" w:lastRow="0" w:firstColumn="1" w:lastColumn="0" w:noHBand="1" w:noVBand="1"/>
      </w:tblPr>
      <w:tblGrid>
        <w:gridCol w:w="1701"/>
        <w:gridCol w:w="8081"/>
      </w:tblGrid>
      <w:tr w:rsidR="008F4919" w:rsidRPr="00F860EA" w14:paraId="4AB48CAD" w14:textId="77777777" w:rsidTr="007801A3">
        <w:trPr>
          <w:trHeight w:val="315"/>
        </w:trPr>
        <w:tc>
          <w:tcPr>
            <w:tcW w:w="170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A81FB39"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0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78F9785"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p>
        </w:tc>
      </w:tr>
      <w:tr w:rsidR="008F4919" w:rsidRPr="00F860EA" w14:paraId="5759D53B" w14:textId="77777777" w:rsidTr="007801A3">
        <w:trPr>
          <w:trHeight w:val="315"/>
        </w:trPr>
        <w:tc>
          <w:tcPr>
            <w:tcW w:w="170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B85AE01"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0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2711815"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Freedom of Information request - Local authorities’ revenue expenditure and financing data - financial years 1999/2000 to 2006/2007</w:t>
            </w:r>
          </w:p>
          <w:p w14:paraId="67B5AE8D"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My research focuses on the long-term impact of local spending on public services, such as police and education. I am thus interested in collecting information on local authorities’ revenue expenditure and financing data since the early 2000s. I am aware that these data are publicly available on the UK government website starting from the financial year 2007/08, but I would be interested in accessing data for earlier years.</w:t>
            </w:r>
          </w:p>
          <w:p w14:paraId="3FF637A8"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Specifically, under the FOI legislation, I seek local authorities’ revenue expenditure and financing data </w:t>
            </w:r>
            <w:proofErr w:type="spellStart"/>
            <w:r w:rsidRPr="00F860EA">
              <w:rPr>
                <w:rFonts w:ascii="Arial" w:hAnsi="Arial" w:cs="Arial"/>
                <w:sz w:val="24"/>
                <w:szCs w:val="24"/>
              </w:rPr>
              <w:t>data</w:t>
            </w:r>
            <w:proofErr w:type="spellEnd"/>
            <w:r w:rsidRPr="00F860EA">
              <w:rPr>
                <w:rFonts w:ascii="Arial" w:hAnsi="Arial" w:cs="Arial"/>
                <w:sz w:val="24"/>
                <w:szCs w:val="24"/>
              </w:rPr>
              <w:t xml:space="preserve"> broken down by standard categories (education, housing, police, roads, health services, etc.) for the period spanning the financial years 1999/2000 to 2006/2007.</w:t>
            </w:r>
          </w:p>
          <w:p w14:paraId="63C1F91A"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Ideally, I would like to access a data set organized in the same way as the publicly available data.</w:t>
            </w:r>
          </w:p>
          <w:p w14:paraId="237E48D1"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If this was not possible, I would like to obtain a document containing the following columns:</w:t>
            </w:r>
            <w:r w:rsidRPr="00F860EA">
              <w:rPr>
                <w:rFonts w:ascii="Arial" w:hAnsi="Arial" w:cs="Arial"/>
                <w:sz w:val="24"/>
                <w:szCs w:val="24"/>
              </w:rPr>
              <w:br/>
              <w:t>Name of the local authority;</w:t>
            </w:r>
            <w:r w:rsidRPr="00F860EA">
              <w:rPr>
                <w:rFonts w:ascii="Arial" w:hAnsi="Arial" w:cs="Arial"/>
                <w:sz w:val="24"/>
                <w:szCs w:val="24"/>
              </w:rPr>
              <w:br/>
              <w:t>ONS statistical local authority identifier (preferability if it was the 2000 identifier, but either the 2011 or 2021 are also fine, but please, indicate which one you are using);</w:t>
            </w:r>
            <w:r w:rsidRPr="00F860EA">
              <w:rPr>
                <w:rFonts w:ascii="Arial" w:hAnsi="Arial" w:cs="Arial"/>
                <w:sz w:val="24"/>
                <w:szCs w:val="24"/>
              </w:rPr>
              <w:br/>
              <w:t>Income available for educational services</w:t>
            </w:r>
            <w:r w:rsidRPr="00F860EA">
              <w:rPr>
                <w:rFonts w:ascii="Arial" w:hAnsi="Arial" w:cs="Arial"/>
                <w:sz w:val="24"/>
                <w:szCs w:val="24"/>
              </w:rPr>
              <w:br/>
              <w:t>Expenditure made for educational services</w:t>
            </w:r>
            <w:r w:rsidRPr="00F860EA">
              <w:rPr>
                <w:rFonts w:ascii="Arial" w:hAnsi="Arial" w:cs="Arial"/>
                <w:sz w:val="24"/>
                <w:szCs w:val="24"/>
              </w:rPr>
              <w:br/>
              <w:t>Same two columns (income and expenditure) for other budget items, such as housing, police, roads, social care, etc.</w:t>
            </w:r>
          </w:p>
          <w:p w14:paraId="3EBC42C2"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One row per year. </w:t>
            </w:r>
          </w:p>
        </w:tc>
      </w:tr>
      <w:tr w:rsidR="008F4919" w:rsidRPr="00F860EA" w14:paraId="77A994F3" w14:textId="77777777" w:rsidTr="007801A3">
        <w:trPr>
          <w:trHeight w:val="300"/>
        </w:trPr>
        <w:tc>
          <w:tcPr>
            <w:tcW w:w="170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C562096" w14:textId="77777777" w:rsidR="008F4919" w:rsidRPr="00F860EA" w:rsidRDefault="008F491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0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40A3CE8" w14:textId="77777777" w:rsidR="00DA2548" w:rsidRDefault="008F4919" w:rsidP="00E253C1">
            <w:pPr>
              <w:shd w:val="clear" w:color="auto" w:fill="FFFFFF" w:themeFill="background1"/>
              <w:spacing w:after="240"/>
              <w:rPr>
                <w:rFonts w:ascii="Arial" w:hAnsi="Arial" w:cs="Arial"/>
                <w:sz w:val="24"/>
                <w:szCs w:val="24"/>
              </w:rPr>
            </w:pPr>
            <w:r w:rsidRPr="00F860EA">
              <w:rPr>
                <w:rFonts w:ascii="Arial" w:hAnsi="Arial" w:cs="Arial"/>
                <w:sz w:val="24"/>
                <w:szCs w:val="24"/>
              </w:rPr>
              <w:t>Please find attached a document containing the Income and Expenditure for Educational Services for the years 2000/01 to 2006/07 as being the period you have requested and as submitted as part of the Revenue Outturn Return to Central Government. Our records do not go back any further.</w:t>
            </w:r>
          </w:p>
          <w:p w14:paraId="7F2CE066" w14:textId="0390C60B" w:rsidR="00DA2548" w:rsidRPr="00F860EA" w:rsidRDefault="00DA2548" w:rsidP="00E253C1">
            <w:pPr>
              <w:shd w:val="clear" w:color="auto" w:fill="FFFFFF" w:themeFill="background1"/>
              <w:spacing w:after="240"/>
              <w:rPr>
                <w:rFonts w:ascii="Arial" w:hAnsi="Arial" w:cs="Arial"/>
                <w:sz w:val="24"/>
                <w:szCs w:val="24"/>
              </w:rPr>
            </w:pPr>
            <w:r>
              <w:rPr>
                <w:rFonts w:ascii="Arial" w:hAnsi="Arial" w:cs="Arial"/>
                <w:sz w:val="24"/>
                <w:szCs w:val="24"/>
              </w:rPr>
              <w:object w:dxaOrig="1504" w:dyaOrig="982" w14:anchorId="6C5F7950">
                <v:shape id="_x0000_i2784" type="#_x0000_t75" style="width:74.8pt;height:48.6pt" o:ole="">
                  <v:imagedata r:id="rId112" o:title=""/>
                </v:shape>
                <o:OLEObject Type="Embed" ProgID="Acrobat.Document.DC" ShapeID="_x0000_i2784" DrawAspect="Icon" ObjectID="_1830002771" r:id="rId113"/>
              </w:object>
            </w:r>
          </w:p>
        </w:tc>
      </w:tr>
    </w:tbl>
    <w:p w14:paraId="3FC41DB2" w14:textId="77777777" w:rsidR="008F4919" w:rsidRPr="00F860EA" w:rsidRDefault="008F4919" w:rsidP="008F4919">
      <w:pPr>
        <w:rPr>
          <w:rFonts w:ascii="Arial" w:hAnsi="Arial" w:cs="Arial"/>
          <w:sz w:val="24"/>
          <w:szCs w:val="24"/>
        </w:rPr>
      </w:pPr>
    </w:p>
    <w:p w14:paraId="4E7FF119" w14:textId="77777777" w:rsidR="00AB70F9" w:rsidRPr="00F860EA" w:rsidRDefault="00AB70F9" w:rsidP="00AB70F9">
      <w:pPr>
        <w:shd w:val="clear" w:color="auto" w:fill="FFFFFF" w:themeFill="background1"/>
        <w:spacing w:after="0"/>
        <w:rPr>
          <w:rFonts w:ascii="Arial" w:eastAsia="Poppins" w:hAnsi="Arial" w:cs="Arial"/>
          <w:color w:val="212529"/>
          <w:sz w:val="24"/>
          <w:szCs w:val="24"/>
        </w:rPr>
      </w:pPr>
    </w:p>
    <w:p w14:paraId="15C8CD9C" w14:textId="77777777" w:rsidR="007801A3" w:rsidRDefault="007801A3">
      <w:pPr>
        <w:rPr>
          <w:rFonts w:ascii="Arial" w:eastAsia="Poppins" w:hAnsi="Arial" w:cs="Arial"/>
          <w:color w:val="212529"/>
          <w:sz w:val="24"/>
          <w:szCs w:val="24"/>
        </w:rPr>
      </w:pPr>
      <w:r>
        <w:rPr>
          <w:rFonts w:ascii="Arial" w:eastAsia="Poppins" w:hAnsi="Arial" w:cs="Arial"/>
          <w:color w:val="212529"/>
          <w:sz w:val="24"/>
          <w:szCs w:val="24"/>
        </w:rPr>
        <w:br w:type="page"/>
      </w:r>
    </w:p>
    <w:p w14:paraId="1D512C11" w14:textId="27021412" w:rsidR="00AB70F9" w:rsidRPr="00F860EA" w:rsidRDefault="00AB70F9" w:rsidP="00AB70F9">
      <w:pPr>
        <w:shd w:val="clear" w:color="auto" w:fill="FFFFFF" w:themeFill="background1"/>
        <w:spacing w:after="240"/>
        <w:rPr>
          <w:rFonts w:ascii="Arial" w:hAnsi="Arial" w:cs="Arial"/>
          <w:sz w:val="24"/>
          <w:szCs w:val="24"/>
        </w:rPr>
      </w:pPr>
      <w:r w:rsidRPr="00F860EA">
        <w:rPr>
          <w:rFonts w:ascii="Arial" w:eastAsia="Poppins" w:hAnsi="Arial" w:cs="Arial"/>
          <w:color w:val="212529"/>
          <w:sz w:val="24"/>
          <w:szCs w:val="24"/>
        </w:rPr>
        <w:lastRenderedPageBreak/>
        <w:t xml:space="preserve">HAV-FOI-411960: </w:t>
      </w:r>
    </w:p>
    <w:tbl>
      <w:tblPr>
        <w:tblStyle w:val="TableGrid"/>
        <w:tblW w:w="9640" w:type="dxa"/>
        <w:tblInd w:w="-294" w:type="dxa"/>
        <w:tblLook w:val="06A0" w:firstRow="1" w:lastRow="0" w:firstColumn="1" w:lastColumn="0" w:noHBand="1" w:noVBand="1"/>
      </w:tblPr>
      <w:tblGrid>
        <w:gridCol w:w="1560"/>
        <w:gridCol w:w="8080"/>
      </w:tblGrid>
      <w:tr w:rsidR="00AB70F9" w:rsidRPr="00F860EA" w14:paraId="7424E7E0" w14:textId="77777777" w:rsidTr="007801A3">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E1455CD"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D2C7A34"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FOI Request RE Agency Staffing for Internal and External Communications</w:t>
            </w:r>
          </w:p>
          <w:p w14:paraId="2E5909D6"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Dear Freedom of Information Officer, Request for Information: I request the following information under the Freedom of Information Act 2000 (or the Freedom of Information (Scotland) Act 2002) regarding recruitment agency usage for communications roles.</w:t>
            </w:r>
          </w:p>
          <w:p w14:paraId="28DB34C7"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Definition of Scope: For the purposes of this request, "communications" refers to the general department or function that encompasses: Internal or external communications functions; The press office or media relations; Social media management; Marketing functions (where these sit within the communications structure).</w:t>
            </w:r>
          </w:p>
          <w:p w14:paraId="7C848E8E"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Please provide the following data:</w:t>
            </w:r>
          </w:p>
          <w:p w14:paraId="045DDCBE"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Public Interest and Statutory Compliance: This information is requested to ensure transparency regarding the use of public funds and to assist in confirming the efficiency and cost-effectiveness of council staffing structures. There is a clear and compelling public interest in the disclosure of how local authorities manage their workforce budgets and their reliance on third-party agencies. Requirement for Third-Party Data If this information is held on your behalf by a third-party recruitment partner or Managed Service Provider (MSP), please note that under Section 3(2)(b) of the Freedom of Information Act 2000, this information is deemed to be held by the public authority. I respectfully request you immediately retrieve this data from your provider to </w:t>
            </w:r>
            <w:proofErr w:type="spellStart"/>
            <w:r w:rsidRPr="00F860EA">
              <w:rPr>
                <w:rFonts w:ascii="Arial" w:hAnsi="Arial" w:cs="Arial"/>
                <w:sz w:val="24"/>
                <w:szCs w:val="24"/>
              </w:rPr>
              <w:t>fulfill</w:t>
            </w:r>
            <w:proofErr w:type="spellEnd"/>
            <w:r w:rsidRPr="00F860EA">
              <w:rPr>
                <w:rFonts w:ascii="Arial" w:hAnsi="Arial" w:cs="Arial"/>
                <w:sz w:val="24"/>
                <w:szCs w:val="24"/>
              </w:rPr>
              <w:t xml:space="preserve"> this request without delay.</w:t>
            </w:r>
          </w:p>
          <w:p w14:paraId="1FEA21F1"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Format of Response: Provide this data in a machine-readable format, specifically a Microsoft Excel (.xlsx) or CSV file. Please include separate columns for: "Role Title," "Actual Days (YTD)," "Forecasted Outturn (25/26)," and "Planned Requirement (26/27)." To ensure full compliance and avoid data processing delays, provide the requested information in a machine-readable Microsoft Excel (.xlsx) or CSV format, specifically organized into separate columns for Role Title, Actual Days (YTD), Forecasted Outturn (25/26), and Planned Requirement (26/27). Cost of Compliance If you estimate the cost of compliance will exceed the statutory limit, please prioritize the data for Section 1 (2025/26). Under Section 16, please advise how I might refine the remainder of the request to bring it within the limit.</w:t>
            </w:r>
          </w:p>
        </w:tc>
      </w:tr>
      <w:tr w:rsidR="00AB70F9" w:rsidRPr="00F860EA" w14:paraId="717AAF8F" w14:textId="77777777" w:rsidTr="007801A3">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6E06799"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9F32FBA"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 1. 2025/26 Actuals and Outturn Forecast</w:t>
            </w:r>
            <w:r w:rsidRPr="00F860EA">
              <w:rPr>
                <w:rFonts w:ascii="Arial" w:hAnsi="Arial" w:cs="Arial"/>
                <w:sz w:val="24"/>
                <w:szCs w:val="24"/>
              </w:rPr>
              <w:br/>
              <w:t xml:space="preserve">1a. Provide the total number of days a temporary worker was employed via an agency for the communications roles defined above from 6 April 2025 to the date of this request. </w:t>
            </w:r>
            <w:r w:rsidRPr="00F860EA">
              <w:rPr>
                <w:rFonts w:ascii="Arial" w:hAnsi="Arial" w:cs="Arial"/>
                <w:sz w:val="24"/>
                <w:szCs w:val="24"/>
              </w:rPr>
              <w:br/>
              <w:t>1b. Provide the council’s current projected year-end outturn for the total number of agency days for these roles for the full 2025/26 financial year (ending 31 March 2026).</w:t>
            </w:r>
            <w:r w:rsidRPr="00F860EA">
              <w:rPr>
                <w:rFonts w:ascii="Arial" w:hAnsi="Arial" w:cs="Arial"/>
                <w:sz w:val="24"/>
                <w:szCs w:val="24"/>
              </w:rPr>
              <w:br/>
            </w:r>
            <w:r w:rsidRPr="00F860EA">
              <w:rPr>
                <w:rFonts w:ascii="Arial" w:hAnsi="Arial" w:cs="Arial"/>
                <w:sz w:val="24"/>
                <w:szCs w:val="24"/>
              </w:rPr>
              <w:lastRenderedPageBreak/>
              <w:t>1c. Provide a breakdown of these days (actual and forecast) by job grade or title (e.g., Communications Officer, Senior Communications Officer, Communications Manager). 2. 2026/27 Planned Requirements</w:t>
            </w:r>
          </w:p>
        </w:tc>
      </w:tr>
      <w:tr w:rsidR="00AB70F9" w:rsidRPr="00F860EA" w14:paraId="6E0E8374" w14:textId="77777777" w:rsidTr="007801A3">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AADFB9C"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lastRenderedPageBreak/>
              <w:t>Response</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F9A507C"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No Temporary Workers in a communication role</w:t>
            </w:r>
          </w:p>
        </w:tc>
      </w:tr>
      <w:tr w:rsidR="00AB70F9" w:rsidRPr="00F860EA" w14:paraId="67B0F66B" w14:textId="77777777" w:rsidTr="007801A3">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D5F440"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407FF82"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w:t>
            </w:r>
            <w:r w:rsidRPr="00F860EA">
              <w:rPr>
                <w:rFonts w:ascii="Arial" w:hAnsi="Arial" w:cs="Arial"/>
                <w:sz w:val="24"/>
                <w:szCs w:val="24"/>
              </w:rPr>
              <w:t>2a. Provide the total number of days currently budgeted or forecasted for agency-provided communications staff for the 2026/27 financial year.</w:t>
            </w:r>
          </w:p>
          <w:p w14:paraId="51E20A46" w14:textId="77777777" w:rsidR="00AB70F9" w:rsidRPr="00F860EA" w:rsidRDefault="00AB70F9" w:rsidP="00E253C1">
            <w:pPr>
              <w:shd w:val="clear" w:color="auto" w:fill="FFFFFF" w:themeFill="background1"/>
              <w:rPr>
                <w:rFonts w:ascii="Arial" w:hAnsi="Arial" w:cs="Arial"/>
                <w:sz w:val="24"/>
                <w:szCs w:val="24"/>
              </w:rPr>
            </w:pPr>
            <w:r w:rsidRPr="00F860EA">
              <w:rPr>
                <w:rFonts w:ascii="Arial" w:hAnsi="Arial" w:cs="Arial"/>
                <w:sz w:val="24"/>
                <w:szCs w:val="24"/>
              </w:rPr>
              <w:t>2b. Provide a breakdown of this requirement by job grade or title.</w:t>
            </w:r>
            <w:r w:rsidRPr="00F860EA">
              <w:rPr>
                <w:rFonts w:ascii="Arial" w:hAnsi="Arial" w:cs="Arial"/>
                <w:sz w:val="24"/>
                <w:szCs w:val="24"/>
              </w:rPr>
              <w:br/>
              <w:t>2c. Financial Qualifier: Note that I am requesting the currently held financial forecasts and draft budget allocations for 2026/27 as they exist at the time of this request. If these forecasts do not yet segment requirements by specific job title, please provide the department's overall forecasted budget or total "headcount days" for temporary agency workers within the communications function.</w:t>
            </w:r>
          </w:p>
        </w:tc>
      </w:tr>
      <w:tr w:rsidR="00AB70F9" w:rsidRPr="00F860EA" w14:paraId="51EB1A3E" w14:textId="77777777" w:rsidTr="007801A3">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AEA62A8"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0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CD77D34"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N/A</w:t>
            </w:r>
          </w:p>
        </w:tc>
      </w:tr>
    </w:tbl>
    <w:p w14:paraId="435A9B02" w14:textId="77777777" w:rsidR="00AB70F9" w:rsidRPr="00F860EA" w:rsidRDefault="00AB70F9" w:rsidP="00AB70F9">
      <w:pPr>
        <w:rPr>
          <w:rFonts w:ascii="Arial" w:hAnsi="Arial" w:cs="Arial"/>
          <w:sz w:val="24"/>
          <w:szCs w:val="24"/>
        </w:rPr>
      </w:pPr>
    </w:p>
    <w:p w14:paraId="4DCCB7FC" w14:textId="77777777" w:rsidR="00D64343" w:rsidRDefault="00D64343">
      <w:pPr>
        <w:rPr>
          <w:rFonts w:ascii="Arial" w:eastAsia="Arial" w:hAnsi="Arial" w:cs="Arial"/>
          <w:sz w:val="24"/>
          <w:szCs w:val="24"/>
        </w:rPr>
      </w:pPr>
      <w:r>
        <w:rPr>
          <w:rFonts w:ascii="Arial" w:eastAsia="Arial" w:hAnsi="Arial" w:cs="Arial"/>
          <w:sz w:val="24"/>
          <w:szCs w:val="24"/>
        </w:rPr>
        <w:br w:type="page"/>
      </w:r>
    </w:p>
    <w:p w14:paraId="59968CC3" w14:textId="10D4C66B" w:rsidR="00AB70F9" w:rsidRDefault="00AB70F9" w:rsidP="00AB70F9">
      <w:pPr>
        <w:spacing w:after="0"/>
        <w:rPr>
          <w:rFonts w:ascii="Arial" w:eastAsia="Arial" w:hAnsi="Arial" w:cs="Arial"/>
          <w:sz w:val="24"/>
          <w:szCs w:val="24"/>
        </w:rPr>
      </w:pPr>
      <w:r w:rsidRPr="00F860EA">
        <w:rPr>
          <w:rFonts w:ascii="Arial" w:eastAsia="Arial" w:hAnsi="Arial" w:cs="Arial"/>
          <w:sz w:val="24"/>
          <w:szCs w:val="24"/>
        </w:rPr>
        <w:lastRenderedPageBreak/>
        <w:t>HAV-FOI-071988</w:t>
      </w:r>
    </w:p>
    <w:p w14:paraId="5E702F55" w14:textId="77777777" w:rsidR="00D64343" w:rsidRPr="00F860EA" w:rsidRDefault="00D64343" w:rsidP="00AB70F9">
      <w:pPr>
        <w:spacing w:after="0"/>
        <w:rPr>
          <w:rFonts w:ascii="Arial" w:eastAsia="Arial" w:hAnsi="Arial" w:cs="Arial"/>
          <w:sz w:val="24"/>
          <w:szCs w:val="24"/>
        </w:rPr>
      </w:pPr>
    </w:p>
    <w:tbl>
      <w:tblPr>
        <w:tblW w:w="0" w:type="auto"/>
        <w:tblInd w:w="-294" w:type="dxa"/>
        <w:tblLook w:val="06A0" w:firstRow="1" w:lastRow="0" w:firstColumn="1" w:lastColumn="0" w:noHBand="1" w:noVBand="1"/>
      </w:tblPr>
      <w:tblGrid>
        <w:gridCol w:w="1418"/>
        <w:gridCol w:w="7882"/>
      </w:tblGrid>
      <w:tr w:rsidR="00AB70F9" w:rsidRPr="00F860EA" w14:paraId="147F9555" w14:textId="77777777" w:rsidTr="007801A3">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5A5BFA" w14:textId="77777777" w:rsidR="00AB70F9" w:rsidRPr="00F860EA" w:rsidRDefault="00AB70F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Information</w:t>
            </w:r>
          </w:p>
        </w:tc>
        <w:tc>
          <w:tcPr>
            <w:tcW w:w="7882" w:type="dxa"/>
            <w:tcBorders>
              <w:top w:val="single" w:sz="8" w:space="0" w:color="000000" w:themeColor="text1"/>
              <w:bottom w:val="single" w:sz="8" w:space="0" w:color="000000" w:themeColor="text1"/>
              <w:right w:val="single" w:sz="8" w:space="0" w:color="000000" w:themeColor="text1"/>
            </w:tcBorders>
            <w:tcMar>
              <w:left w:w="108" w:type="dxa"/>
              <w:right w:w="108" w:type="dxa"/>
            </w:tcMar>
          </w:tcPr>
          <w:p w14:paraId="4487456F" w14:textId="77777777" w:rsidR="00AB70F9" w:rsidRPr="00F860EA" w:rsidRDefault="00AB70F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 xml:space="preserve"> </w:t>
            </w:r>
          </w:p>
        </w:tc>
      </w:tr>
      <w:tr w:rsidR="00AB70F9" w:rsidRPr="00F860EA" w14:paraId="1C0FF3AD" w14:textId="77777777" w:rsidTr="007801A3">
        <w:trPr>
          <w:trHeight w:val="315"/>
        </w:trPr>
        <w:tc>
          <w:tcPr>
            <w:tcW w:w="1418"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7D90A7D4" w14:textId="77777777" w:rsidR="00AB70F9" w:rsidRPr="00F860EA" w:rsidRDefault="00AB70F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Question 1</w:t>
            </w:r>
          </w:p>
        </w:tc>
        <w:tc>
          <w:tcPr>
            <w:tcW w:w="7882" w:type="dxa"/>
            <w:tcBorders>
              <w:bottom w:val="single" w:sz="8" w:space="0" w:color="000000" w:themeColor="text1"/>
              <w:right w:val="single" w:sz="8" w:space="0" w:color="000000" w:themeColor="text1"/>
            </w:tcBorders>
            <w:tcMar>
              <w:left w:w="108" w:type="dxa"/>
              <w:right w:w="108" w:type="dxa"/>
            </w:tcMar>
          </w:tcPr>
          <w:p w14:paraId="31837AEF" w14:textId="77777777" w:rsidR="00AB70F9" w:rsidRPr="00F860EA" w:rsidRDefault="00AB70F9" w:rsidP="00E253C1">
            <w:pPr>
              <w:spacing w:after="0"/>
              <w:rPr>
                <w:rFonts w:ascii="Arial" w:eastAsia="Arial" w:hAnsi="Arial" w:cs="Arial"/>
                <w:color w:val="000000" w:themeColor="text1"/>
                <w:sz w:val="24"/>
                <w:szCs w:val="24"/>
              </w:rPr>
            </w:pPr>
            <w:r w:rsidRPr="00F860EA">
              <w:rPr>
                <w:rFonts w:ascii="Arial" w:eastAsia="Arial" w:hAnsi="Arial" w:cs="Arial"/>
                <w:color w:val="000000" w:themeColor="text1"/>
                <w:sz w:val="24"/>
                <w:szCs w:val="24"/>
              </w:rPr>
              <w:t>For each year, since 2020, could you provide the number of complaints the council has received?</w:t>
            </w:r>
          </w:p>
        </w:tc>
      </w:tr>
      <w:tr w:rsidR="00AB70F9" w:rsidRPr="00F860EA" w14:paraId="12D6639A" w14:textId="77777777" w:rsidTr="007801A3">
        <w:trPr>
          <w:trHeight w:val="300"/>
        </w:trPr>
        <w:tc>
          <w:tcPr>
            <w:tcW w:w="1418" w:type="dxa"/>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2B03E6F3" w14:textId="77777777" w:rsidR="00AB70F9" w:rsidRPr="00F860EA" w:rsidRDefault="00AB70F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Response</w:t>
            </w:r>
          </w:p>
        </w:tc>
        <w:tc>
          <w:tcPr>
            <w:tcW w:w="7882" w:type="dxa"/>
            <w:tcBorders>
              <w:bottom w:val="single" w:sz="8" w:space="0" w:color="000000" w:themeColor="text1"/>
              <w:right w:val="single" w:sz="8" w:space="0" w:color="000000" w:themeColor="text1"/>
            </w:tcBorders>
            <w:tcMar>
              <w:left w:w="108" w:type="dxa"/>
              <w:right w:w="108" w:type="dxa"/>
            </w:tcMar>
          </w:tcPr>
          <w:p w14:paraId="4FBFCD78" w14:textId="77777777" w:rsidR="00AB70F9" w:rsidRPr="00F860EA" w:rsidRDefault="00AB70F9" w:rsidP="00E253C1">
            <w:pPr>
              <w:spacing w:after="240"/>
              <w:rPr>
                <w:rFonts w:ascii="Arial" w:eastAsia="Arial" w:hAnsi="Arial" w:cs="Arial"/>
                <w:color w:val="000000" w:themeColor="text1"/>
                <w:sz w:val="24"/>
                <w:szCs w:val="24"/>
              </w:rPr>
            </w:pPr>
            <w:r w:rsidRPr="00F860EA">
              <w:rPr>
                <w:rFonts w:ascii="Arial" w:eastAsia="Arial" w:hAnsi="Arial" w:cs="Arial"/>
                <w:color w:val="000000" w:themeColor="text1"/>
                <w:sz w:val="24"/>
                <w:szCs w:val="24"/>
              </w:rPr>
              <w:t>Exceeds appropriate limit, please see below.</w:t>
            </w:r>
          </w:p>
          <w:p w14:paraId="0C3A6298" w14:textId="77777777" w:rsidR="00AB70F9" w:rsidRPr="00F860EA" w:rsidRDefault="00AB70F9" w:rsidP="00E253C1">
            <w:pPr>
              <w:spacing w:after="0"/>
              <w:rPr>
                <w:rFonts w:ascii="Arial" w:eastAsia="Arial" w:hAnsi="Arial" w:cs="Arial"/>
                <w:sz w:val="24"/>
                <w:szCs w:val="24"/>
              </w:rPr>
            </w:pPr>
            <w:r w:rsidRPr="00F860EA">
              <w:rPr>
                <w:rFonts w:ascii="Arial" w:eastAsia="Arial" w:hAnsi="Arial" w:cs="Arial"/>
                <w:sz w:val="24"/>
                <w:szCs w:val="24"/>
              </w:rPr>
              <w:t>After careful consideration, we are writing to inform you that we are unable to comply with your request. The requested information is not held in one area and would require an officer to interrogate 6 years of records in order to ascertain the what information is held. Please also note in September 2023, the Council commenced using a new Case Management System for processing complaints. Unfortunately, it is not possible to search records prior to September 2023 on the previous system, as it is no longer in use and retrieving this information would require an officer to manually search and interrogate records. Additionally, the new Case Management System would need to be manually checked for duplications. As such the request will exceed the legislative time limit we are unable to disclose the information you are seeking and will not be processing your request further.</w:t>
            </w:r>
          </w:p>
          <w:p w14:paraId="36E50735" w14:textId="77777777" w:rsidR="00AB70F9" w:rsidRPr="00F860EA" w:rsidRDefault="00AB70F9" w:rsidP="00E253C1">
            <w:pPr>
              <w:spacing w:after="0"/>
              <w:rPr>
                <w:rFonts w:ascii="Arial" w:eastAsia="Arial" w:hAnsi="Arial" w:cs="Arial"/>
                <w:sz w:val="24"/>
                <w:szCs w:val="24"/>
              </w:rPr>
            </w:pPr>
            <w:r w:rsidRPr="00F860EA">
              <w:rPr>
                <w:rFonts w:ascii="Arial" w:eastAsia="Arial" w:hAnsi="Arial" w:cs="Arial"/>
                <w:sz w:val="24"/>
                <w:szCs w:val="24"/>
              </w:rPr>
              <w:t xml:space="preserve"> </w:t>
            </w:r>
          </w:p>
          <w:p w14:paraId="75DF4E93" w14:textId="36DB12E4" w:rsidR="00AB70F9" w:rsidRPr="00F860EA" w:rsidRDefault="00AB70F9" w:rsidP="00E253C1">
            <w:pPr>
              <w:spacing w:after="0"/>
              <w:rPr>
                <w:rFonts w:ascii="Arial" w:eastAsia="Arial" w:hAnsi="Arial" w:cs="Arial"/>
                <w:sz w:val="24"/>
                <w:szCs w:val="24"/>
              </w:rPr>
            </w:pPr>
            <w:r w:rsidRPr="00F860EA">
              <w:rPr>
                <w:rFonts w:ascii="Arial" w:eastAsia="Arial" w:hAnsi="Arial" w:cs="Arial"/>
                <w:sz w:val="24"/>
                <w:szCs w:val="24"/>
              </w:rPr>
              <w:t xml:space="preserve">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  </w:t>
            </w:r>
          </w:p>
        </w:tc>
      </w:tr>
    </w:tbl>
    <w:p w14:paraId="1A4AB23F" w14:textId="77777777" w:rsidR="0011054B" w:rsidRPr="00F860EA" w:rsidRDefault="0011054B" w:rsidP="00AB70F9">
      <w:pPr>
        <w:spacing w:after="0"/>
        <w:rPr>
          <w:rFonts w:ascii="Arial" w:eastAsia="Calibri" w:hAnsi="Arial" w:cs="Arial"/>
          <w:sz w:val="24"/>
          <w:szCs w:val="24"/>
        </w:rPr>
      </w:pPr>
    </w:p>
    <w:p w14:paraId="40C049DB" w14:textId="77777777" w:rsidR="00D64343" w:rsidRDefault="00D64343">
      <w:pPr>
        <w:rPr>
          <w:rFonts w:ascii="Arial" w:eastAsia="Calibri" w:hAnsi="Arial" w:cs="Arial"/>
          <w:sz w:val="24"/>
          <w:szCs w:val="24"/>
        </w:rPr>
      </w:pPr>
      <w:r>
        <w:rPr>
          <w:rFonts w:ascii="Arial" w:eastAsia="Calibri" w:hAnsi="Arial" w:cs="Arial"/>
          <w:sz w:val="24"/>
          <w:szCs w:val="24"/>
        </w:rPr>
        <w:br w:type="page"/>
      </w:r>
    </w:p>
    <w:p w14:paraId="45B7CAB6" w14:textId="41BB1277" w:rsidR="00AB70F9" w:rsidRPr="00F860EA" w:rsidRDefault="00AB70F9" w:rsidP="00AB70F9">
      <w:pPr>
        <w:spacing w:after="0"/>
        <w:rPr>
          <w:rFonts w:ascii="Arial" w:eastAsia="Calibri" w:hAnsi="Arial" w:cs="Arial"/>
          <w:sz w:val="24"/>
          <w:szCs w:val="24"/>
        </w:rPr>
      </w:pPr>
      <w:r w:rsidRPr="00F860EA">
        <w:rPr>
          <w:rFonts w:ascii="Arial" w:eastAsia="Calibri" w:hAnsi="Arial" w:cs="Arial"/>
          <w:sz w:val="24"/>
          <w:szCs w:val="24"/>
        </w:rPr>
        <w:lastRenderedPageBreak/>
        <w:t>HAV-FOI-837642</w:t>
      </w:r>
      <w:r w:rsidRPr="00F860EA">
        <w:rPr>
          <w:rFonts w:ascii="Arial" w:eastAsia="Poppins" w:hAnsi="Arial" w:cs="Arial"/>
          <w:color w:val="212529"/>
          <w:sz w:val="24"/>
          <w:szCs w:val="24"/>
        </w:rPr>
        <w:t xml:space="preserve">: </w:t>
      </w:r>
    </w:p>
    <w:tbl>
      <w:tblPr>
        <w:tblStyle w:val="TableGrid"/>
        <w:tblW w:w="9782" w:type="dxa"/>
        <w:tblInd w:w="-436" w:type="dxa"/>
        <w:tblLook w:val="06A0" w:firstRow="1" w:lastRow="0" w:firstColumn="1" w:lastColumn="0" w:noHBand="1" w:noVBand="1"/>
      </w:tblPr>
      <w:tblGrid>
        <w:gridCol w:w="1419"/>
        <w:gridCol w:w="8363"/>
      </w:tblGrid>
      <w:tr w:rsidR="00AB70F9" w:rsidRPr="00F860EA" w14:paraId="5B7E3162" w14:textId="77777777" w:rsidTr="00D64343">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E871B3"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E5EA1BE"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FOI Request RE Residential Treatment for Drugs and or Alcohol</w:t>
            </w:r>
          </w:p>
          <w:p w14:paraId="5F6FB4F6"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Dear London Borough of Havering, Under the Freedom of Information Act I would like to request the following information please:</w:t>
            </w:r>
          </w:p>
        </w:tc>
      </w:tr>
      <w:tr w:rsidR="00AB70F9" w:rsidRPr="00F860EA" w14:paraId="5DD0E7A7" w14:textId="77777777" w:rsidTr="00D64343">
        <w:trPr>
          <w:trHeight w:val="315"/>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3396BA6"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E37A20"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1. The budget for residential treatment rehab/treatment (excluding detox) for drug and or alcohol use for the years 2022-2023, 2023-2024 and 2024-2025.</w:t>
            </w:r>
          </w:p>
        </w:tc>
      </w:tr>
      <w:tr w:rsidR="00AB70F9" w:rsidRPr="00F860EA" w14:paraId="11048248" w14:textId="77777777" w:rsidTr="00D64343">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253DD31"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6596D60"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The budget for residential rehab/ treatment is bundled within wider substance misuse budget and contract funded by Public Health grant; and the indicative budget for residential rehab/ treatment is as follows;</w:t>
            </w:r>
          </w:p>
          <w:p w14:paraId="3FC5EE24" w14:textId="77777777" w:rsidR="00AB70F9" w:rsidRPr="00F860EA" w:rsidRDefault="00AB70F9" w:rsidP="00E253C1">
            <w:pPr>
              <w:pStyle w:val="ListParagraph"/>
              <w:shd w:val="clear" w:color="auto" w:fill="FFFFFF" w:themeFill="background1"/>
              <w:rPr>
                <w:rFonts w:ascii="Arial" w:hAnsi="Arial" w:cs="Arial"/>
                <w:sz w:val="24"/>
                <w:szCs w:val="24"/>
              </w:rPr>
            </w:pPr>
            <w:r w:rsidRPr="00F860EA">
              <w:rPr>
                <w:rFonts w:ascii="Arial" w:hAnsi="Arial" w:cs="Arial"/>
                <w:sz w:val="24"/>
                <w:szCs w:val="24"/>
              </w:rPr>
              <w:t>2022–2023: £15,000</w:t>
            </w:r>
          </w:p>
          <w:p w14:paraId="274DB4FE" w14:textId="77777777" w:rsidR="00AB70F9" w:rsidRPr="00F860EA" w:rsidRDefault="00AB70F9" w:rsidP="00E253C1">
            <w:pPr>
              <w:pStyle w:val="ListParagraph"/>
              <w:shd w:val="clear" w:color="auto" w:fill="FFFFFF" w:themeFill="background1"/>
              <w:rPr>
                <w:rFonts w:ascii="Arial" w:hAnsi="Arial" w:cs="Arial"/>
                <w:sz w:val="24"/>
                <w:szCs w:val="24"/>
              </w:rPr>
            </w:pPr>
            <w:r w:rsidRPr="00F860EA">
              <w:rPr>
                <w:rFonts w:ascii="Arial" w:hAnsi="Arial" w:cs="Arial"/>
                <w:sz w:val="24"/>
                <w:szCs w:val="24"/>
              </w:rPr>
              <w:t>2023–2024: £15,000</w:t>
            </w:r>
          </w:p>
          <w:p w14:paraId="600AF7C9" w14:textId="77777777" w:rsidR="00AB70F9" w:rsidRDefault="00AB70F9" w:rsidP="00E253C1">
            <w:pPr>
              <w:pStyle w:val="ListParagraph"/>
              <w:shd w:val="clear" w:color="auto" w:fill="FFFFFF" w:themeFill="background1"/>
              <w:rPr>
                <w:rFonts w:ascii="Arial" w:hAnsi="Arial" w:cs="Arial"/>
                <w:sz w:val="24"/>
                <w:szCs w:val="24"/>
              </w:rPr>
            </w:pPr>
            <w:r w:rsidRPr="00F860EA">
              <w:rPr>
                <w:rFonts w:ascii="Arial" w:hAnsi="Arial" w:cs="Arial"/>
                <w:sz w:val="24"/>
                <w:szCs w:val="24"/>
              </w:rPr>
              <w:t>2024–2025: £15,000</w:t>
            </w:r>
          </w:p>
          <w:p w14:paraId="6B254CE9" w14:textId="77777777" w:rsidR="00D64343" w:rsidRPr="00F860EA" w:rsidRDefault="00D64343" w:rsidP="00E253C1">
            <w:pPr>
              <w:pStyle w:val="ListParagraph"/>
              <w:shd w:val="clear" w:color="auto" w:fill="FFFFFF" w:themeFill="background1"/>
              <w:rPr>
                <w:rFonts w:ascii="Arial" w:hAnsi="Arial" w:cs="Arial"/>
                <w:sz w:val="24"/>
                <w:szCs w:val="24"/>
              </w:rPr>
            </w:pPr>
          </w:p>
        </w:tc>
      </w:tr>
      <w:tr w:rsidR="00AB70F9" w:rsidRPr="00F860EA" w14:paraId="18D61D67" w14:textId="77777777" w:rsidTr="00D64343">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06AC8A"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2</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1626AB"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 xml:space="preserve">2. The actual spend for residential treatment rehab/treatment (excluding detox) for drug and or alcohol use for the years 2022-2023, 2023-2024. </w:t>
            </w:r>
          </w:p>
        </w:tc>
      </w:tr>
      <w:tr w:rsidR="00AB70F9" w:rsidRPr="00F860EA" w14:paraId="07FB97B1" w14:textId="77777777" w:rsidTr="00D64343">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932C37E"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B82B920"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Actual spend for residential treatment rehab/treatment (excluding detox) is as follows;</w:t>
            </w:r>
          </w:p>
          <w:p w14:paraId="4104E03C" w14:textId="77777777" w:rsidR="00AB70F9" w:rsidRPr="00F860EA" w:rsidRDefault="00AB70F9" w:rsidP="00E253C1">
            <w:pPr>
              <w:pStyle w:val="ListParagraph"/>
              <w:shd w:val="clear" w:color="auto" w:fill="FFFFFF" w:themeFill="background1"/>
              <w:rPr>
                <w:rFonts w:ascii="Arial" w:hAnsi="Arial" w:cs="Arial"/>
                <w:sz w:val="24"/>
                <w:szCs w:val="24"/>
              </w:rPr>
            </w:pPr>
            <w:r w:rsidRPr="00F860EA">
              <w:rPr>
                <w:rFonts w:ascii="Arial" w:hAnsi="Arial" w:cs="Arial"/>
                <w:sz w:val="24"/>
                <w:szCs w:val="24"/>
              </w:rPr>
              <w:t>2022–2023: £31,707.87</w:t>
            </w:r>
          </w:p>
          <w:p w14:paraId="731B2EF1" w14:textId="77777777" w:rsidR="00AB70F9" w:rsidRPr="00F860EA" w:rsidRDefault="00AB70F9" w:rsidP="00E253C1">
            <w:pPr>
              <w:pStyle w:val="ListParagraph"/>
              <w:shd w:val="clear" w:color="auto" w:fill="FFFFFF" w:themeFill="background1"/>
              <w:rPr>
                <w:rFonts w:ascii="Arial" w:hAnsi="Arial" w:cs="Arial"/>
                <w:sz w:val="24"/>
                <w:szCs w:val="24"/>
              </w:rPr>
            </w:pPr>
            <w:r w:rsidRPr="00F860EA">
              <w:rPr>
                <w:rFonts w:ascii="Arial" w:hAnsi="Arial" w:cs="Arial"/>
                <w:sz w:val="24"/>
                <w:szCs w:val="24"/>
              </w:rPr>
              <w:t>2023–2024: £15,285.71 (core budget)</w:t>
            </w:r>
          </w:p>
          <w:p w14:paraId="26CFB6BB" w14:textId="77777777" w:rsidR="00AB70F9" w:rsidRDefault="00AB70F9" w:rsidP="00E253C1">
            <w:pPr>
              <w:pStyle w:val="ListParagraph"/>
              <w:shd w:val="clear" w:color="auto" w:fill="FFFFFF" w:themeFill="background1"/>
              <w:rPr>
                <w:rFonts w:ascii="Arial" w:hAnsi="Arial" w:cs="Arial"/>
                <w:sz w:val="24"/>
                <w:szCs w:val="24"/>
              </w:rPr>
            </w:pPr>
            <w:r w:rsidRPr="00F860EA">
              <w:rPr>
                <w:rFonts w:ascii="Arial" w:hAnsi="Arial" w:cs="Arial"/>
                <w:sz w:val="24"/>
                <w:szCs w:val="24"/>
              </w:rPr>
              <w:t>Additionally, £6,570 was utilised from DATRIG funding for residential placements in 2023–2024.</w:t>
            </w:r>
          </w:p>
          <w:p w14:paraId="74E4C8E3" w14:textId="77777777" w:rsidR="00D64343" w:rsidRPr="00F860EA" w:rsidRDefault="00D64343" w:rsidP="00E253C1">
            <w:pPr>
              <w:pStyle w:val="ListParagraph"/>
              <w:shd w:val="clear" w:color="auto" w:fill="FFFFFF" w:themeFill="background1"/>
              <w:rPr>
                <w:rFonts w:ascii="Arial" w:hAnsi="Arial" w:cs="Arial"/>
                <w:sz w:val="24"/>
                <w:szCs w:val="24"/>
              </w:rPr>
            </w:pPr>
          </w:p>
        </w:tc>
      </w:tr>
      <w:tr w:rsidR="00AB70F9" w:rsidRPr="00F860EA" w14:paraId="44BCE40E" w14:textId="77777777" w:rsidTr="00D64343">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9F71214"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3</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3B74774" w14:textId="77777777" w:rsidR="00AB70F9" w:rsidRDefault="00AB70F9" w:rsidP="00E253C1">
            <w:pPr>
              <w:shd w:val="clear" w:color="auto" w:fill="FFFFFF" w:themeFill="background1"/>
              <w:spacing w:after="240"/>
              <w:rPr>
                <w:rFonts w:ascii="Arial" w:eastAsia="Segoe UI" w:hAnsi="Arial" w:cs="Arial"/>
                <w:color w:val="000000" w:themeColor="text1"/>
                <w:sz w:val="24"/>
                <w:szCs w:val="24"/>
              </w:rPr>
            </w:pPr>
            <w:r w:rsidRPr="00F860EA">
              <w:rPr>
                <w:rFonts w:ascii="Arial" w:eastAsia="Segoe UI" w:hAnsi="Arial" w:cs="Arial"/>
                <w:color w:val="000000" w:themeColor="text1"/>
                <w:sz w:val="24"/>
                <w:szCs w:val="24"/>
              </w:rPr>
              <w:t xml:space="preserve">3. Does the commissioner retain the control of the budget for Residential Rehab treatment, or do they pass this control to the community provider? </w:t>
            </w:r>
          </w:p>
          <w:p w14:paraId="767D6C9E" w14:textId="77777777" w:rsidR="00D64343" w:rsidRPr="00F860EA" w:rsidRDefault="00D64343" w:rsidP="00E253C1">
            <w:pPr>
              <w:shd w:val="clear" w:color="auto" w:fill="FFFFFF" w:themeFill="background1"/>
              <w:spacing w:after="240"/>
              <w:rPr>
                <w:rFonts w:ascii="Arial" w:hAnsi="Arial" w:cs="Arial"/>
                <w:sz w:val="24"/>
                <w:szCs w:val="24"/>
              </w:rPr>
            </w:pPr>
          </w:p>
        </w:tc>
      </w:tr>
      <w:tr w:rsidR="00AB70F9" w:rsidRPr="00F860EA" w14:paraId="00835680" w14:textId="77777777" w:rsidTr="00D64343">
        <w:trPr>
          <w:trHeight w:val="300"/>
        </w:trPr>
        <w:tc>
          <w:tcPr>
            <w:tcW w:w="14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D85D444"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83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22CECC0"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color w:val="212529"/>
                <w:sz w:val="24"/>
                <w:szCs w:val="24"/>
              </w:rPr>
              <w:t xml:space="preserve"> The budget sits with the provider, and placements are agreed on a case-by-case basis through our tier 4 panel.</w:t>
            </w:r>
          </w:p>
        </w:tc>
      </w:tr>
    </w:tbl>
    <w:p w14:paraId="499A0A52" w14:textId="77777777" w:rsidR="00AB70F9" w:rsidRPr="00F860EA" w:rsidRDefault="00AB70F9" w:rsidP="00AB70F9">
      <w:pPr>
        <w:spacing w:after="0"/>
        <w:rPr>
          <w:rFonts w:ascii="Arial" w:eastAsia="Calibri" w:hAnsi="Arial" w:cs="Arial"/>
          <w:sz w:val="24"/>
          <w:szCs w:val="24"/>
        </w:rPr>
      </w:pPr>
    </w:p>
    <w:p w14:paraId="30469D01" w14:textId="77777777" w:rsidR="00CB4358" w:rsidRDefault="00CB4358" w:rsidP="00AB70F9">
      <w:pPr>
        <w:shd w:val="clear" w:color="auto" w:fill="FFFFFF" w:themeFill="background1"/>
        <w:spacing w:after="240"/>
        <w:rPr>
          <w:rFonts w:ascii="Arial" w:eastAsia="Poppins" w:hAnsi="Arial" w:cs="Arial"/>
          <w:color w:val="212529"/>
          <w:sz w:val="24"/>
          <w:szCs w:val="24"/>
        </w:rPr>
      </w:pPr>
    </w:p>
    <w:p w14:paraId="192BF147" w14:textId="77777777" w:rsidR="00D64343" w:rsidRDefault="00D64343">
      <w:pPr>
        <w:rPr>
          <w:rFonts w:ascii="Arial" w:eastAsia="Poppins" w:hAnsi="Arial" w:cs="Arial"/>
          <w:color w:val="212529"/>
          <w:sz w:val="24"/>
          <w:szCs w:val="24"/>
        </w:rPr>
      </w:pPr>
      <w:r>
        <w:rPr>
          <w:rFonts w:ascii="Arial" w:eastAsia="Poppins" w:hAnsi="Arial" w:cs="Arial"/>
          <w:color w:val="212529"/>
          <w:sz w:val="24"/>
          <w:szCs w:val="24"/>
        </w:rPr>
        <w:br w:type="page"/>
      </w:r>
    </w:p>
    <w:p w14:paraId="358AD0DF" w14:textId="1D491EB6" w:rsidR="00AB70F9" w:rsidRPr="00F860EA" w:rsidRDefault="00AB70F9" w:rsidP="00AB70F9">
      <w:pPr>
        <w:shd w:val="clear" w:color="auto" w:fill="FFFFFF" w:themeFill="background1"/>
        <w:spacing w:after="240"/>
        <w:rPr>
          <w:rFonts w:ascii="Arial" w:eastAsia="Poppins" w:hAnsi="Arial" w:cs="Arial"/>
          <w:color w:val="212529"/>
          <w:sz w:val="24"/>
          <w:szCs w:val="24"/>
        </w:rPr>
      </w:pPr>
      <w:r w:rsidRPr="00F860EA">
        <w:rPr>
          <w:rFonts w:ascii="Arial" w:eastAsia="Poppins" w:hAnsi="Arial" w:cs="Arial"/>
          <w:color w:val="212529"/>
          <w:sz w:val="24"/>
          <w:szCs w:val="24"/>
        </w:rPr>
        <w:lastRenderedPageBreak/>
        <w:t>HAV-FOI-335704</w:t>
      </w:r>
    </w:p>
    <w:tbl>
      <w:tblPr>
        <w:tblStyle w:val="TableGrid"/>
        <w:tblW w:w="9498" w:type="dxa"/>
        <w:tblInd w:w="-289" w:type="dxa"/>
        <w:tblLook w:val="06A0" w:firstRow="1" w:lastRow="0" w:firstColumn="1" w:lastColumn="0" w:noHBand="1" w:noVBand="1"/>
      </w:tblPr>
      <w:tblGrid>
        <w:gridCol w:w="1559"/>
        <w:gridCol w:w="7939"/>
      </w:tblGrid>
      <w:tr w:rsidR="00AB70F9" w:rsidRPr="00F860EA" w14:paraId="239D8E84" w14:textId="77777777" w:rsidTr="00D64343">
        <w:trPr>
          <w:trHeight w:val="915"/>
        </w:trPr>
        <w:tc>
          <w:tcPr>
            <w:tcW w:w="1559" w:type="dxa"/>
          </w:tcPr>
          <w:p w14:paraId="297BBB3A"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Information</w:t>
            </w:r>
          </w:p>
        </w:tc>
        <w:tc>
          <w:tcPr>
            <w:tcW w:w="7939" w:type="dxa"/>
          </w:tcPr>
          <w:p w14:paraId="0ACA6D1A"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 xml:space="preserve"> </w:t>
            </w:r>
            <w:r w:rsidRPr="00F860EA">
              <w:rPr>
                <w:rFonts w:ascii="Arial" w:hAnsi="Arial" w:cs="Arial"/>
                <w:sz w:val="24"/>
                <w:szCs w:val="24"/>
              </w:rPr>
              <w:t>Dear local authority,</w:t>
            </w:r>
          </w:p>
          <w:p w14:paraId="12C8276F"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I would like to request the following under the Freedom of Information Act:</w:t>
            </w:r>
          </w:p>
        </w:tc>
      </w:tr>
      <w:tr w:rsidR="00AB70F9" w:rsidRPr="00F860EA" w14:paraId="31F7309A" w14:textId="77777777" w:rsidTr="00D64343">
        <w:trPr>
          <w:trHeight w:val="4862"/>
        </w:trPr>
        <w:tc>
          <w:tcPr>
            <w:tcW w:w="1559" w:type="dxa"/>
          </w:tcPr>
          <w:p w14:paraId="6E71127A"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Question 1</w:t>
            </w:r>
          </w:p>
        </w:tc>
        <w:tc>
          <w:tcPr>
            <w:tcW w:w="7939" w:type="dxa"/>
          </w:tcPr>
          <w:p w14:paraId="02DEB8D4"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1. Please include each public health service (for example sexual health, smoking prevention) offered by the local authority in the 2024/25 financial year for GP practices. [COLUMN A] and the allocated budgets for each service [COLUMN B]</w:t>
            </w:r>
          </w:p>
          <w:p w14:paraId="35653CB6"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2. Specify the allocated budgets for the 2025/26 financial year for each service, including any new ones for this financial year. [COLUMN C]</w:t>
            </w:r>
          </w:p>
          <w:p w14:paraId="07D6E598"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3. An estimate of how many patients in the area are eligible for each service. [COLUMN D]</w:t>
            </w:r>
          </w:p>
          <w:p w14:paraId="5A32A9AC"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4. Confirmation of whether each health service is also available to other primary care providers and details of which (i.e. pharmacies, PCNs, etc.) [COLUMN E]</w:t>
            </w:r>
          </w:p>
          <w:p w14:paraId="64A400D3"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5. Please add any health services for any services that are available for pharmacies, PCNs or other providers and are not currently listed. Please include all the information requested in each column for these additional services</w:t>
            </w:r>
          </w:p>
          <w:p w14:paraId="02C09A96"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hAnsi="Arial" w:cs="Arial"/>
                <w:sz w:val="24"/>
                <w:szCs w:val="24"/>
              </w:rPr>
              <w:t>6. Please add links/attachments to each service specification.</w:t>
            </w:r>
          </w:p>
        </w:tc>
      </w:tr>
      <w:tr w:rsidR="00AB70F9" w:rsidRPr="00F860EA" w14:paraId="3A02A0E8" w14:textId="77777777" w:rsidTr="00D64343">
        <w:trPr>
          <w:trHeight w:val="825"/>
        </w:trPr>
        <w:tc>
          <w:tcPr>
            <w:tcW w:w="1559" w:type="dxa"/>
          </w:tcPr>
          <w:p w14:paraId="7310620E" w14:textId="77777777" w:rsidR="00AB70F9" w:rsidRPr="00F860EA" w:rsidRDefault="00AB70F9" w:rsidP="00E253C1">
            <w:pPr>
              <w:shd w:val="clear" w:color="auto" w:fill="FFFFFF" w:themeFill="background1"/>
              <w:spacing w:after="240"/>
              <w:rPr>
                <w:rFonts w:ascii="Arial" w:hAnsi="Arial" w:cs="Arial"/>
                <w:sz w:val="24"/>
                <w:szCs w:val="24"/>
              </w:rPr>
            </w:pPr>
            <w:r w:rsidRPr="00F860EA">
              <w:rPr>
                <w:rFonts w:ascii="Arial" w:eastAsia="Arial" w:hAnsi="Arial" w:cs="Arial"/>
                <w:sz w:val="24"/>
                <w:szCs w:val="24"/>
              </w:rPr>
              <w:t>Response</w:t>
            </w:r>
          </w:p>
        </w:tc>
        <w:tc>
          <w:tcPr>
            <w:tcW w:w="7939" w:type="dxa"/>
          </w:tcPr>
          <w:p w14:paraId="450198EE" w14:textId="77777777" w:rsidR="00DA2548" w:rsidRDefault="00AB70F9" w:rsidP="00E253C1">
            <w:pPr>
              <w:shd w:val="clear" w:color="auto" w:fill="FFFFFF" w:themeFill="background1"/>
              <w:spacing w:after="240"/>
              <w:rPr>
                <w:rFonts w:ascii="Arial" w:eastAsia="Arial" w:hAnsi="Arial" w:cs="Arial"/>
                <w:color w:val="212529"/>
                <w:sz w:val="24"/>
                <w:szCs w:val="24"/>
              </w:rPr>
            </w:pPr>
            <w:r w:rsidRPr="00F860EA">
              <w:rPr>
                <w:rFonts w:ascii="Arial" w:eastAsia="Arial" w:hAnsi="Arial" w:cs="Arial"/>
                <w:color w:val="212529"/>
                <w:sz w:val="24"/>
                <w:szCs w:val="24"/>
              </w:rPr>
              <w:t xml:space="preserve"> Please see attached.</w:t>
            </w:r>
          </w:p>
          <w:p w14:paraId="568EA952" w14:textId="3BB8E7C2" w:rsidR="00AB70F9" w:rsidRPr="00F860EA" w:rsidRDefault="00DA2548" w:rsidP="00E253C1">
            <w:pPr>
              <w:shd w:val="clear" w:color="auto" w:fill="FFFFFF" w:themeFill="background1"/>
              <w:spacing w:after="240"/>
              <w:rPr>
                <w:rFonts w:ascii="Arial" w:hAnsi="Arial" w:cs="Arial"/>
                <w:sz w:val="24"/>
                <w:szCs w:val="24"/>
              </w:rPr>
            </w:pPr>
            <w:r>
              <w:rPr>
                <w:rFonts w:ascii="Arial" w:eastAsia="Arial" w:hAnsi="Arial" w:cs="Arial"/>
                <w:color w:val="212529"/>
                <w:sz w:val="24"/>
                <w:szCs w:val="24"/>
              </w:rPr>
              <w:object w:dxaOrig="1504" w:dyaOrig="982" w14:anchorId="22375124">
                <v:shape id="_x0000_i2798" type="#_x0000_t75" style="width:74.8pt;height:48.6pt" o:ole="">
                  <v:imagedata r:id="rId114" o:title=""/>
                </v:shape>
                <o:OLEObject Type="Embed" ProgID="Acrobat.Document.DC" ShapeID="_x0000_i2798" DrawAspect="Icon" ObjectID="_1830002772" r:id="rId115"/>
              </w:object>
            </w:r>
          </w:p>
        </w:tc>
      </w:tr>
    </w:tbl>
    <w:p w14:paraId="11E3B043" w14:textId="77777777" w:rsidR="00AB70F9" w:rsidRPr="00F860EA" w:rsidRDefault="00AB70F9" w:rsidP="00AB70F9">
      <w:pPr>
        <w:spacing w:after="0"/>
        <w:rPr>
          <w:rFonts w:ascii="Arial" w:eastAsia="Calibri" w:hAnsi="Arial" w:cs="Arial"/>
          <w:sz w:val="24"/>
          <w:szCs w:val="24"/>
        </w:rPr>
      </w:pPr>
    </w:p>
    <w:p w14:paraId="7444FC85" w14:textId="77777777" w:rsidR="008F4919" w:rsidRPr="00F860EA" w:rsidRDefault="008F4919" w:rsidP="00A64F78">
      <w:pPr>
        <w:rPr>
          <w:rFonts w:ascii="Arial" w:hAnsi="Arial" w:cs="Arial"/>
          <w:sz w:val="24"/>
          <w:szCs w:val="24"/>
        </w:rPr>
      </w:pPr>
    </w:p>
    <w:p w14:paraId="01F7F14F" w14:textId="77777777" w:rsidR="003211BD" w:rsidRPr="00F860EA" w:rsidRDefault="003211BD" w:rsidP="003211BD">
      <w:pPr>
        <w:spacing w:after="160"/>
        <w:rPr>
          <w:rFonts w:ascii="Arial" w:eastAsia="Aptos" w:hAnsi="Arial" w:cs="Arial"/>
          <w:sz w:val="20"/>
          <w:szCs w:val="20"/>
        </w:rPr>
      </w:pPr>
    </w:p>
    <w:p w14:paraId="1FF1251D" w14:textId="77777777" w:rsidR="003211BD" w:rsidRPr="00F860EA" w:rsidRDefault="003211BD" w:rsidP="003211BD">
      <w:pPr>
        <w:spacing w:after="0"/>
        <w:rPr>
          <w:rFonts w:ascii="Arial" w:hAnsi="Arial" w:cs="Arial"/>
          <w:sz w:val="20"/>
          <w:szCs w:val="20"/>
        </w:rPr>
      </w:pPr>
    </w:p>
    <w:p w14:paraId="738D3BAD" w14:textId="77777777" w:rsidR="003211BD" w:rsidRPr="00F860EA" w:rsidRDefault="003211BD" w:rsidP="003211BD">
      <w:pPr>
        <w:rPr>
          <w:rFonts w:ascii="Arial" w:eastAsia="Arial" w:hAnsi="Arial" w:cs="Arial"/>
          <w:sz w:val="20"/>
          <w:szCs w:val="20"/>
        </w:rPr>
      </w:pPr>
    </w:p>
    <w:p w14:paraId="078D78FA" w14:textId="77777777" w:rsidR="003211BD" w:rsidRPr="00F860EA" w:rsidRDefault="003211BD" w:rsidP="003211BD">
      <w:pPr>
        <w:rPr>
          <w:rFonts w:ascii="Arial" w:eastAsia="Arial" w:hAnsi="Arial" w:cs="Arial"/>
          <w:sz w:val="20"/>
          <w:szCs w:val="20"/>
        </w:rPr>
      </w:pPr>
      <w:r w:rsidRPr="00F860EA">
        <w:rPr>
          <w:rFonts w:ascii="Arial" w:eastAsia="Arial" w:hAnsi="Arial" w:cs="Arial"/>
          <w:sz w:val="20"/>
          <w:szCs w:val="20"/>
        </w:rPr>
        <w:t> </w:t>
      </w:r>
    </w:p>
    <w:p w14:paraId="5966BE66" w14:textId="77777777" w:rsidR="003211BD" w:rsidRPr="00F860EA" w:rsidRDefault="003211BD" w:rsidP="003211BD">
      <w:pPr>
        <w:rPr>
          <w:rFonts w:ascii="Arial" w:eastAsia="Arial" w:hAnsi="Arial" w:cs="Arial"/>
          <w:sz w:val="20"/>
          <w:szCs w:val="20"/>
        </w:rPr>
      </w:pPr>
      <w:r w:rsidRPr="00F860EA">
        <w:rPr>
          <w:rFonts w:ascii="Arial" w:eastAsia="Arial" w:hAnsi="Arial" w:cs="Arial"/>
          <w:sz w:val="20"/>
          <w:szCs w:val="20"/>
        </w:rPr>
        <w:t> </w:t>
      </w:r>
    </w:p>
    <w:p w14:paraId="26ADA33B" w14:textId="55A33601" w:rsidR="43D2AC23" w:rsidRPr="0099018E" w:rsidRDefault="43D2AC23" w:rsidP="77C88867">
      <w:pPr>
        <w:spacing w:after="0"/>
        <w:rPr>
          <w:rFonts w:ascii="Arial" w:hAnsi="Arial" w:cs="Arial"/>
          <w:sz w:val="20"/>
          <w:szCs w:val="20"/>
        </w:rPr>
      </w:pPr>
    </w:p>
    <w:sectPr w:rsidR="43D2AC23" w:rsidRPr="0099018E" w:rsidSect="008E002D">
      <w:headerReference w:type="default" r:id="rId116"/>
      <w:pgSz w:w="11906" w:h="16838"/>
      <w:pgMar w:top="1440" w:right="1440" w:bottom="1440" w:left="1440" w:header="708" w:footer="708" w:gutter="0"/>
      <w:pgBorders w:offsetFrom="page">
        <w:top w:val="single" w:sz="4" w:space="24" w:color="A0854E"/>
        <w:left w:val="single" w:sz="4" w:space="24" w:color="A0854E"/>
        <w:bottom w:val="single" w:sz="4" w:space="24" w:color="A0854E"/>
        <w:right w:val="single" w:sz="4" w:space="24" w:color="A0854E"/>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CC2BD9" w14:textId="77777777" w:rsidR="006661CA" w:rsidRDefault="006661CA" w:rsidP="006661CA">
      <w:pPr>
        <w:spacing w:after="0" w:line="240" w:lineRule="auto"/>
      </w:pPr>
      <w:r>
        <w:separator/>
      </w:r>
    </w:p>
  </w:endnote>
  <w:endnote w:type="continuationSeparator" w:id="0">
    <w:p w14:paraId="7F50531A" w14:textId="77777777" w:rsidR="006661CA" w:rsidRDefault="006661CA" w:rsidP="006661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Poppins">
    <w:charset w:val="00"/>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D20697" w14:textId="77777777" w:rsidR="006661CA" w:rsidRDefault="006661CA" w:rsidP="006661CA">
      <w:pPr>
        <w:spacing w:after="0" w:line="240" w:lineRule="auto"/>
      </w:pPr>
      <w:r>
        <w:separator/>
      </w:r>
    </w:p>
  </w:footnote>
  <w:footnote w:type="continuationSeparator" w:id="0">
    <w:p w14:paraId="2768ECF1" w14:textId="77777777" w:rsidR="006661CA" w:rsidRDefault="006661CA" w:rsidP="006661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E9477" w14:textId="3FDD5CB3" w:rsidR="006661CA" w:rsidRPr="00384444" w:rsidRDefault="006661CA">
    <w:pPr>
      <w:pStyle w:val="Header"/>
      <w:rPr>
        <w:color w:val="4F81BD" w:themeColor="accent1"/>
        <w:sz w:val="24"/>
        <w:szCs w:val="24"/>
      </w:rPr>
    </w:pPr>
    <w:r w:rsidRPr="00384444">
      <w:rPr>
        <w:color w:val="4F81BD" w:themeColor="accent1"/>
        <w:sz w:val="24"/>
        <w:szCs w:val="24"/>
      </w:rPr>
      <w:t>LBH Freedom of Information Disclosure Log</w:t>
    </w:r>
    <w:r w:rsidRPr="00384444">
      <w:rPr>
        <w:color w:val="4F81BD" w:themeColor="accent1"/>
        <w:sz w:val="24"/>
        <w:szCs w:val="24"/>
      </w:rPr>
      <w:tab/>
    </w:r>
    <w:r w:rsidRPr="00384444">
      <w:rPr>
        <w:color w:val="4F81BD" w:themeColor="accent1"/>
        <w:sz w:val="24"/>
        <w:szCs w:val="24"/>
      </w:rPr>
      <w:ptab w:relativeTo="margin" w:alignment="right" w:leader="none"/>
    </w:r>
    <w:r w:rsidRPr="00384444">
      <w:rPr>
        <w:color w:val="4F81BD" w:themeColor="accent1"/>
        <w:sz w:val="24"/>
        <w:szCs w:val="24"/>
      </w:rPr>
      <w:t>December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DFDC1"/>
    <w:multiLevelType w:val="hybridMultilevel"/>
    <w:tmpl w:val="25C682BC"/>
    <w:lvl w:ilvl="0" w:tplc="FD66E512">
      <w:start w:val="1"/>
      <w:numFmt w:val="bullet"/>
      <w:lvlText w:val=""/>
      <w:lvlJc w:val="left"/>
      <w:pPr>
        <w:ind w:left="720" w:hanging="360"/>
      </w:pPr>
      <w:rPr>
        <w:rFonts w:ascii="Symbol" w:hAnsi="Symbol" w:hint="default"/>
      </w:rPr>
    </w:lvl>
    <w:lvl w:ilvl="1" w:tplc="6DA4953C">
      <w:start w:val="1"/>
      <w:numFmt w:val="bullet"/>
      <w:lvlText w:val="o"/>
      <w:lvlJc w:val="left"/>
      <w:pPr>
        <w:ind w:left="1440" w:hanging="360"/>
      </w:pPr>
      <w:rPr>
        <w:rFonts w:ascii="Courier New" w:hAnsi="Courier New" w:hint="default"/>
      </w:rPr>
    </w:lvl>
    <w:lvl w:ilvl="2" w:tplc="CDA84DB8">
      <w:start w:val="1"/>
      <w:numFmt w:val="bullet"/>
      <w:lvlText w:val=""/>
      <w:lvlJc w:val="left"/>
      <w:pPr>
        <w:ind w:left="2160" w:hanging="360"/>
      </w:pPr>
      <w:rPr>
        <w:rFonts w:ascii="Wingdings" w:hAnsi="Wingdings" w:hint="default"/>
      </w:rPr>
    </w:lvl>
    <w:lvl w:ilvl="3" w:tplc="E63AFF4E">
      <w:start w:val="1"/>
      <w:numFmt w:val="bullet"/>
      <w:lvlText w:val=""/>
      <w:lvlJc w:val="left"/>
      <w:pPr>
        <w:ind w:left="2880" w:hanging="360"/>
      </w:pPr>
      <w:rPr>
        <w:rFonts w:ascii="Symbol" w:hAnsi="Symbol" w:hint="default"/>
      </w:rPr>
    </w:lvl>
    <w:lvl w:ilvl="4" w:tplc="17FCA7C0">
      <w:start w:val="1"/>
      <w:numFmt w:val="bullet"/>
      <w:lvlText w:val="o"/>
      <w:lvlJc w:val="left"/>
      <w:pPr>
        <w:ind w:left="3600" w:hanging="360"/>
      </w:pPr>
      <w:rPr>
        <w:rFonts w:ascii="Courier New" w:hAnsi="Courier New" w:hint="default"/>
      </w:rPr>
    </w:lvl>
    <w:lvl w:ilvl="5" w:tplc="DF181996">
      <w:start w:val="1"/>
      <w:numFmt w:val="bullet"/>
      <w:lvlText w:val=""/>
      <w:lvlJc w:val="left"/>
      <w:pPr>
        <w:ind w:left="4320" w:hanging="360"/>
      </w:pPr>
      <w:rPr>
        <w:rFonts w:ascii="Wingdings" w:hAnsi="Wingdings" w:hint="default"/>
      </w:rPr>
    </w:lvl>
    <w:lvl w:ilvl="6" w:tplc="D3A4C18A">
      <w:start w:val="1"/>
      <w:numFmt w:val="bullet"/>
      <w:lvlText w:val=""/>
      <w:lvlJc w:val="left"/>
      <w:pPr>
        <w:ind w:left="5040" w:hanging="360"/>
      </w:pPr>
      <w:rPr>
        <w:rFonts w:ascii="Symbol" w:hAnsi="Symbol" w:hint="default"/>
      </w:rPr>
    </w:lvl>
    <w:lvl w:ilvl="7" w:tplc="83F869E8">
      <w:start w:val="1"/>
      <w:numFmt w:val="bullet"/>
      <w:lvlText w:val="o"/>
      <w:lvlJc w:val="left"/>
      <w:pPr>
        <w:ind w:left="5760" w:hanging="360"/>
      </w:pPr>
      <w:rPr>
        <w:rFonts w:ascii="Courier New" w:hAnsi="Courier New" w:hint="default"/>
      </w:rPr>
    </w:lvl>
    <w:lvl w:ilvl="8" w:tplc="7D7C9A4E">
      <w:start w:val="1"/>
      <w:numFmt w:val="bullet"/>
      <w:lvlText w:val=""/>
      <w:lvlJc w:val="left"/>
      <w:pPr>
        <w:ind w:left="6480" w:hanging="360"/>
      </w:pPr>
      <w:rPr>
        <w:rFonts w:ascii="Wingdings" w:hAnsi="Wingdings" w:hint="default"/>
      </w:rPr>
    </w:lvl>
  </w:abstractNum>
  <w:abstractNum w:abstractNumId="1" w15:restartNumberingAfterBreak="0">
    <w:nsid w:val="005EF5AF"/>
    <w:multiLevelType w:val="hybridMultilevel"/>
    <w:tmpl w:val="655E603A"/>
    <w:lvl w:ilvl="0" w:tplc="05EEF030">
      <w:start w:val="1"/>
      <w:numFmt w:val="bullet"/>
      <w:lvlText w:val=""/>
      <w:lvlJc w:val="left"/>
      <w:pPr>
        <w:ind w:left="720" w:hanging="360"/>
      </w:pPr>
      <w:rPr>
        <w:rFonts w:ascii="Symbol" w:hAnsi="Symbol" w:hint="default"/>
      </w:rPr>
    </w:lvl>
    <w:lvl w:ilvl="1" w:tplc="F06CE4B8">
      <w:start w:val="1"/>
      <w:numFmt w:val="bullet"/>
      <w:lvlText w:val="o"/>
      <w:lvlJc w:val="left"/>
      <w:pPr>
        <w:ind w:left="1440" w:hanging="360"/>
      </w:pPr>
      <w:rPr>
        <w:rFonts w:ascii="Courier New" w:hAnsi="Courier New" w:hint="default"/>
      </w:rPr>
    </w:lvl>
    <w:lvl w:ilvl="2" w:tplc="2E34F110">
      <w:start w:val="1"/>
      <w:numFmt w:val="bullet"/>
      <w:lvlText w:val=""/>
      <w:lvlJc w:val="left"/>
      <w:pPr>
        <w:ind w:left="2160" w:hanging="360"/>
      </w:pPr>
      <w:rPr>
        <w:rFonts w:ascii="Wingdings" w:hAnsi="Wingdings" w:hint="default"/>
      </w:rPr>
    </w:lvl>
    <w:lvl w:ilvl="3" w:tplc="A5A4F2F8">
      <w:start w:val="1"/>
      <w:numFmt w:val="bullet"/>
      <w:lvlText w:val=""/>
      <w:lvlJc w:val="left"/>
      <w:pPr>
        <w:ind w:left="2880" w:hanging="360"/>
      </w:pPr>
      <w:rPr>
        <w:rFonts w:ascii="Symbol" w:hAnsi="Symbol" w:hint="default"/>
      </w:rPr>
    </w:lvl>
    <w:lvl w:ilvl="4" w:tplc="CD188AB6">
      <w:start w:val="1"/>
      <w:numFmt w:val="bullet"/>
      <w:lvlText w:val="o"/>
      <w:lvlJc w:val="left"/>
      <w:pPr>
        <w:ind w:left="3600" w:hanging="360"/>
      </w:pPr>
      <w:rPr>
        <w:rFonts w:ascii="Courier New" w:hAnsi="Courier New" w:hint="default"/>
      </w:rPr>
    </w:lvl>
    <w:lvl w:ilvl="5" w:tplc="D28CC4E4">
      <w:start w:val="1"/>
      <w:numFmt w:val="bullet"/>
      <w:lvlText w:val=""/>
      <w:lvlJc w:val="left"/>
      <w:pPr>
        <w:ind w:left="4320" w:hanging="360"/>
      </w:pPr>
      <w:rPr>
        <w:rFonts w:ascii="Wingdings" w:hAnsi="Wingdings" w:hint="default"/>
      </w:rPr>
    </w:lvl>
    <w:lvl w:ilvl="6" w:tplc="FD1CBEA2">
      <w:start w:val="1"/>
      <w:numFmt w:val="bullet"/>
      <w:lvlText w:val=""/>
      <w:lvlJc w:val="left"/>
      <w:pPr>
        <w:ind w:left="5040" w:hanging="360"/>
      </w:pPr>
      <w:rPr>
        <w:rFonts w:ascii="Symbol" w:hAnsi="Symbol" w:hint="default"/>
      </w:rPr>
    </w:lvl>
    <w:lvl w:ilvl="7" w:tplc="C6789B58">
      <w:start w:val="1"/>
      <w:numFmt w:val="bullet"/>
      <w:lvlText w:val="o"/>
      <w:lvlJc w:val="left"/>
      <w:pPr>
        <w:ind w:left="5760" w:hanging="360"/>
      </w:pPr>
      <w:rPr>
        <w:rFonts w:ascii="Courier New" w:hAnsi="Courier New" w:hint="default"/>
      </w:rPr>
    </w:lvl>
    <w:lvl w:ilvl="8" w:tplc="174037CC">
      <w:start w:val="1"/>
      <w:numFmt w:val="bullet"/>
      <w:lvlText w:val=""/>
      <w:lvlJc w:val="left"/>
      <w:pPr>
        <w:ind w:left="6480" w:hanging="360"/>
      </w:pPr>
      <w:rPr>
        <w:rFonts w:ascii="Wingdings" w:hAnsi="Wingdings" w:hint="default"/>
      </w:rPr>
    </w:lvl>
  </w:abstractNum>
  <w:abstractNum w:abstractNumId="2" w15:restartNumberingAfterBreak="0">
    <w:nsid w:val="011898BF"/>
    <w:multiLevelType w:val="hybridMultilevel"/>
    <w:tmpl w:val="F5A0A550"/>
    <w:lvl w:ilvl="0" w:tplc="99BE9CA2">
      <w:start w:val="1"/>
      <w:numFmt w:val="bullet"/>
      <w:lvlText w:val=""/>
      <w:lvlJc w:val="left"/>
      <w:pPr>
        <w:ind w:left="720" w:hanging="360"/>
      </w:pPr>
      <w:rPr>
        <w:rFonts w:ascii="Symbol" w:hAnsi="Symbol" w:hint="default"/>
      </w:rPr>
    </w:lvl>
    <w:lvl w:ilvl="1" w:tplc="5A3AC58A">
      <w:start w:val="1"/>
      <w:numFmt w:val="bullet"/>
      <w:lvlText w:val="o"/>
      <w:lvlJc w:val="left"/>
      <w:pPr>
        <w:ind w:left="1440" w:hanging="360"/>
      </w:pPr>
      <w:rPr>
        <w:rFonts w:ascii="Courier New" w:hAnsi="Courier New" w:hint="default"/>
      </w:rPr>
    </w:lvl>
    <w:lvl w:ilvl="2" w:tplc="FC6C52B6">
      <w:start w:val="1"/>
      <w:numFmt w:val="bullet"/>
      <w:lvlText w:val=""/>
      <w:lvlJc w:val="left"/>
      <w:pPr>
        <w:ind w:left="2160" w:hanging="360"/>
      </w:pPr>
      <w:rPr>
        <w:rFonts w:ascii="Wingdings" w:hAnsi="Wingdings" w:hint="default"/>
      </w:rPr>
    </w:lvl>
    <w:lvl w:ilvl="3" w:tplc="705C0E34">
      <w:start w:val="1"/>
      <w:numFmt w:val="bullet"/>
      <w:lvlText w:val=""/>
      <w:lvlJc w:val="left"/>
      <w:pPr>
        <w:ind w:left="2880" w:hanging="360"/>
      </w:pPr>
      <w:rPr>
        <w:rFonts w:ascii="Symbol" w:hAnsi="Symbol" w:hint="default"/>
      </w:rPr>
    </w:lvl>
    <w:lvl w:ilvl="4" w:tplc="60F62BFA">
      <w:start w:val="1"/>
      <w:numFmt w:val="bullet"/>
      <w:lvlText w:val="o"/>
      <w:lvlJc w:val="left"/>
      <w:pPr>
        <w:ind w:left="3600" w:hanging="360"/>
      </w:pPr>
      <w:rPr>
        <w:rFonts w:ascii="Courier New" w:hAnsi="Courier New" w:hint="default"/>
      </w:rPr>
    </w:lvl>
    <w:lvl w:ilvl="5" w:tplc="8E8289BE">
      <w:start w:val="1"/>
      <w:numFmt w:val="bullet"/>
      <w:lvlText w:val=""/>
      <w:lvlJc w:val="left"/>
      <w:pPr>
        <w:ind w:left="4320" w:hanging="360"/>
      </w:pPr>
      <w:rPr>
        <w:rFonts w:ascii="Wingdings" w:hAnsi="Wingdings" w:hint="default"/>
      </w:rPr>
    </w:lvl>
    <w:lvl w:ilvl="6" w:tplc="E42E3DE6">
      <w:start w:val="1"/>
      <w:numFmt w:val="bullet"/>
      <w:lvlText w:val=""/>
      <w:lvlJc w:val="left"/>
      <w:pPr>
        <w:ind w:left="5040" w:hanging="360"/>
      </w:pPr>
      <w:rPr>
        <w:rFonts w:ascii="Symbol" w:hAnsi="Symbol" w:hint="default"/>
      </w:rPr>
    </w:lvl>
    <w:lvl w:ilvl="7" w:tplc="07360A32">
      <w:start w:val="1"/>
      <w:numFmt w:val="bullet"/>
      <w:lvlText w:val="o"/>
      <w:lvlJc w:val="left"/>
      <w:pPr>
        <w:ind w:left="5760" w:hanging="360"/>
      </w:pPr>
      <w:rPr>
        <w:rFonts w:ascii="Courier New" w:hAnsi="Courier New" w:hint="default"/>
      </w:rPr>
    </w:lvl>
    <w:lvl w:ilvl="8" w:tplc="9E4A1D90">
      <w:start w:val="1"/>
      <w:numFmt w:val="bullet"/>
      <w:lvlText w:val=""/>
      <w:lvlJc w:val="left"/>
      <w:pPr>
        <w:ind w:left="6480" w:hanging="360"/>
      </w:pPr>
      <w:rPr>
        <w:rFonts w:ascii="Wingdings" w:hAnsi="Wingdings" w:hint="default"/>
      </w:rPr>
    </w:lvl>
  </w:abstractNum>
  <w:abstractNum w:abstractNumId="3" w15:restartNumberingAfterBreak="0">
    <w:nsid w:val="012BC293"/>
    <w:multiLevelType w:val="hybridMultilevel"/>
    <w:tmpl w:val="5B1A82EC"/>
    <w:lvl w:ilvl="0" w:tplc="F9E6856E">
      <w:start w:val="1"/>
      <w:numFmt w:val="bullet"/>
      <w:lvlText w:val=""/>
      <w:lvlJc w:val="left"/>
      <w:pPr>
        <w:ind w:left="720" w:hanging="360"/>
      </w:pPr>
      <w:rPr>
        <w:rFonts w:ascii="Symbol" w:hAnsi="Symbol" w:hint="default"/>
      </w:rPr>
    </w:lvl>
    <w:lvl w:ilvl="1" w:tplc="51DE311C">
      <w:start w:val="1"/>
      <w:numFmt w:val="bullet"/>
      <w:lvlText w:val="o"/>
      <w:lvlJc w:val="left"/>
      <w:pPr>
        <w:ind w:left="1440" w:hanging="360"/>
      </w:pPr>
      <w:rPr>
        <w:rFonts w:ascii="Courier New" w:hAnsi="Courier New" w:hint="default"/>
      </w:rPr>
    </w:lvl>
    <w:lvl w:ilvl="2" w:tplc="7650453C">
      <w:start w:val="1"/>
      <w:numFmt w:val="bullet"/>
      <w:lvlText w:val=""/>
      <w:lvlJc w:val="left"/>
      <w:pPr>
        <w:ind w:left="2160" w:hanging="360"/>
      </w:pPr>
      <w:rPr>
        <w:rFonts w:ascii="Wingdings" w:hAnsi="Wingdings" w:hint="default"/>
      </w:rPr>
    </w:lvl>
    <w:lvl w:ilvl="3" w:tplc="5A6A03C4">
      <w:start w:val="1"/>
      <w:numFmt w:val="bullet"/>
      <w:lvlText w:val=""/>
      <w:lvlJc w:val="left"/>
      <w:pPr>
        <w:ind w:left="2880" w:hanging="360"/>
      </w:pPr>
      <w:rPr>
        <w:rFonts w:ascii="Symbol" w:hAnsi="Symbol" w:hint="default"/>
      </w:rPr>
    </w:lvl>
    <w:lvl w:ilvl="4" w:tplc="CDBEA32A">
      <w:start w:val="1"/>
      <w:numFmt w:val="bullet"/>
      <w:lvlText w:val="o"/>
      <w:lvlJc w:val="left"/>
      <w:pPr>
        <w:ind w:left="3600" w:hanging="360"/>
      </w:pPr>
      <w:rPr>
        <w:rFonts w:ascii="Courier New" w:hAnsi="Courier New" w:hint="default"/>
      </w:rPr>
    </w:lvl>
    <w:lvl w:ilvl="5" w:tplc="F86A9ECE">
      <w:start w:val="1"/>
      <w:numFmt w:val="bullet"/>
      <w:lvlText w:val=""/>
      <w:lvlJc w:val="left"/>
      <w:pPr>
        <w:ind w:left="4320" w:hanging="360"/>
      </w:pPr>
      <w:rPr>
        <w:rFonts w:ascii="Wingdings" w:hAnsi="Wingdings" w:hint="default"/>
      </w:rPr>
    </w:lvl>
    <w:lvl w:ilvl="6" w:tplc="E0743E7A">
      <w:start w:val="1"/>
      <w:numFmt w:val="bullet"/>
      <w:lvlText w:val=""/>
      <w:lvlJc w:val="left"/>
      <w:pPr>
        <w:ind w:left="5040" w:hanging="360"/>
      </w:pPr>
      <w:rPr>
        <w:rFonts w:ascii="Symbol" w:hAnsi="Symbol" w:hint="default"/>
      </w:rPr>
    </w:lvl>
    <w:lvl w:ilvl="7" w:tplc="3A1A5A38">
      <w:start w:val="1"/>
      <w:numFmt w:val="bullet"/>
      <w:lvlText w:val="o"/>
      <w:lvlJc w:val="left"/>
      <w:pPr>
        <w:ind w:left="5760" w:hanging="360"/>
      </w:pPr>
      <w:rPr>
        <w:rFonts w:ascii="Courier New" w:hAnsi="Courier New" w:hint="default"/>
      </w:rPr>
    </w:lvl>
    <w:lvl w:ilvl="8" w:tplc="AFB89682">
      <w:start w:val="1"/>
      <w:numFmt w:val="bullet"/>
      <w:lvlText w:val=""/>
      <w:lvlJc w:val="left"/>
      <w:pPr>
        <w:ind w:left="6480" w:hanging="360"/>
      </w:pPr>
      <w:rPr>
        <w:rFonts w:ascii="Wingdings" w:hAnsi="Wingdings" w:hint="default"/>
      </w:rPr>
    </w:lvl>
  </w:abstractNum>
  <w:abstractNum w:abstractNumId="4" w15:restartNumberingAfterBreak="0">
    <w:nsid w:val="02BCB830"/>
    <w:multiLevelType w:val="hybridMultilevel"/>
    <w:tmpl w:val="04EAC81E"/>
    <w:lvl w:ilvl="0" w:tplc="B814661C">
      <w:start w:val="1"/>
      <w:numFmt w:val="bullet"/>
      <w:lvlText w:val=""/>
      <w:lvlJc w:val="left"/>
      <w:pPr>
        <w:ind w:left="720" w:hanging="360"/>
      </w:pPr>
      <w:rPr>
        <w:rFonts w:ascii="Symbol" w:hAnsi="Symbol" w:hint="default"/>
      </w:rPr>
    </w:lvl>
    <w:lvl w:ilvl="1" w:tplc="A0B24244">
      <w:start w:val="1"/>
      <w:numFmt w:val="bullet"/>
      <w:lvlText w:val="o"/>
      <w:lvlJc w:val="left"/>
      <w:pPr>
        <w:ind w:left="1440" w:hanging="360"/>
      </w:pPr>
      <w:rPr>
        <w:rFonts w:ascii="Courier New" w:hAnsi="Courier New" w:hint="default"/>
      </w:rPr>
    </w:lvl>
    <w:lvl w:ilvl="2" w:tplc="7FDC793E">
      <w:start w:val="1"/>
      <w:numFmt w:val="bullet"/>
      <w:lvlText w:val=""/>
      <w:lvlJc w:val="left"/>
      <w:pPr>
        <w:ind w:left="2160" w:hanging="360"/>
      </w:pPr>
      <w:rPr>
        <w:rFonts w:ascii="Wingdings" w:hAnsi="Wingdings" w:hint="default"/>
      </w:rPr>
    </w:lvl>
    <w:lvl w:ilvl="3" w:tplc="C276E22E">
      <w:start w:val="1"/>
      <w:numFmt w:val="bullet"/>
      <w:lvlText w:val=""/>
      <w:lvlJc w:val="left"/>
      <w:pPr>
        <w:ind w:left="2880" w:hanging="360"/>
      </w:pPr>
      <w:rPr>
        <w:rFonts w:ascii="Symbol" w:hAnsi="Symbol" w:hint="default"/>
      </w:rPr>
    </w:lvl>
    <w:lvl w:ilvl="4" w:tplc="9E14F3DA">
      <w:start w:val="1"/>
      <w:numFmt w:val="bullet"/>
      <w:lvlText w:val="o"/>
      <w:lvlJc w:val="left"/>
      <w:pPr>
        <w:ind w:left="3600" w:hanging="360"/>
      </w:pPr>
      <w:rPr>
        <w:rFonts w:ascii="Courier New" w:hAnsi="Courier New" w:hint="default"/>
      </w:rPr>
    </w:lvl>
    <w:lvl w:ilvl="5" w:tplc="835AB862">
      <w:start w:val="1"/>
      <w:numFmt w:val="bullet"/>
      <w:lvlText w:val=""/>
      <w:lvlJc w:val="left"/>
      <w:pPr>
        <w:ind w:left="4320" w:hanging="360"/>
      </w:pPr>
      <w:rPr>
        <w:rFonts w:ascii="Wingdings" w:hAnsi="Wingdings" w:hint="default"/>
      </w:rPr>
    </w:lvl>
    <w:lvl w:ilvl="6" w:tplc="F92CCE0A">
      <w:start w:val="1"/>
      <w:numFmt w:val="bullet"/>
      <w:lvlText w:val=""/>
      <w:lvlJc w:val="left"/>
      <w:pPr>
        <w:ind w:left="5040" w:hanging="360"/>
      </w:pPr>
      <w:rPr>
        <w:rFonts w:ascii="Symbol" w:hAnsi="Symbol" w:hint="default"/>
      </w:rPr>
    </w:lvl>
    <w:lvl w:ilvl="7" w:tplc="CBD66FD2">
      <w:start w:val="1"/>
      <w:numFmt w:val="bullet"/>
      <w:lvlText w:val="o"/>
      <w:lvlJc w:val="left"/>
      <w:pPr>
        <w:ind w:left="5760" w:hanging="360"/>
      </w:pPr>
      <w:rPr>
        <w:rFonts w:ascii="Courier New" w:hAnsi="Courier New" w:hint="default"/>
      </w:rPr>
    </w:lvl>
    <w:lvl w:ilvl="8" w:tplc="37D69476">
      <w:start w:val="1"/>
      <w:numFmt w:val="bullet"/>
      <w:lvlText w:val=""/>
      <w:lvlJc w:val="left"/>
      <w:pPr>
        <w:ind w:left="6480" w:hanging="360"/>
      </w:pPr>
      <w:rPr>
        <w:rFonts w:ascii="Wingdings" w:hAnsi="Wingdings" w:hint="default"/>
      </w:rPr>
    </w:lvl>
  </w:abstractNum>
  <w:abstractNum w:abstractNumId="5" w15:restartNumberingAfterBreak="0">
    <w:nsid w:val="03EB09F6"/>
    <w:multiLevelType w:val="hybridMultilevel"/>
    <w:tmpl w:val="0914A0D6"/>
    <w:lvl w:ilvl="0" w:tplc="A2A4EF90">
      <w:start w:val="1"/>
      <w:numFmt w:val="bullet"/>
      <w:lvlText w:val=""/>
      <w:lvlJc w:val="left"/>
      <w:pPr>
        <w:ind w:left="720" w:hanging="360"/>
      </w:pPr>
      <w:rPr>
        <w:rFonts w:ascii="Symbol" w:hAnsi="Symbol" w:hint="default"/>
      </w:rPr>
    </w:lvl>
    <w:lvl w:ilvl="1" w:tplc="F8B4A4D4">
      <w:start w:val="1"/>
      <w:numFmt w:val="bullet"/>
      <w:lvlText w:val="o"/>
      <w:lvlJc w:val="left"/>
      <w:pPr>
        <w:ind w:left="1440" w:hanging="360"/>
      </w:pPr>
      <w:rPr>
        <w:rFonts w:ascii="Courier New" w:hAnsi="Courier New" w:hint="default"/>
      </w:rPr>
    </w:lvl>
    <w:lvl w:ilvl="2" w:tplc="E60605BC">
      <w:start w:val="1"/>
      <w:numFmt w:val="bullet"/>
      <w:lvlText w:val=""/>
      <w:lvlJc w:val="left"/>
      <w:pPr>
        <w:ind w:left="2160" w:hanging="360"/>
      </w:pPr>
      <w:rPr>
        <w:rFonts w:ascii="Wingdings" w:hAnsi="Wingdings" w:hint="default"/>
      </w:rPr>
    </w:lvl>
    <w:lvl w:ilvl="3" w:tplc="39D06A82">
      <w:start w:val="1"/>
      <w:numFmt w:val="bullet"/>
      <w:lvlText w:val=""/>
      <w:lvlJc w:val="left"/>
      <w:pPr>
        <w:ind w:left="2880" w:hanging="360"/>
      </w:pPr>
      <w:rPr>
        <w:rFonts w:ascii="Symbol" w:hAnsi="Symbol" w:hint="default"/>
      </w:rPr>
    </w:lvl>
    <w:lvl w:ilvl="4" w:tplc="67D83A3A">
      <w:start w:val="1"/>
      <w:numFmt w:val="bullet"/>
      <w:lvlText w:val="o"/>
      <w:lvlJc w:val="left"/>
      <w:pPr>
        <w:ind w:left="3600" w:hanging="360"/>
      </w:pPr>
      <w:rPr>
        <w:rFonts w:ascii="Courier New" w:hAnsi="Courier New" w:hint="default"/>
      </w:rPr>
    </w:lvl>
    <w:lvl w:ilvl="5" w:tplc="21AACDC6">
      <w:start w:val="1"/>
      <w:numFmt w:val="bullet"/>
      <w:lvlText w:val=""/>
      <w:lvlJc w:val="left"/>
      <w:pPr>
        <w:ind w:left="4320" w:hanging="360"/>
      </w:pPr>
      <w:rPr>
        <w:rFonts w:ascii="Wingdings" w:hAnsi="Wingdings" w:hint="default"/>
      </w:rPr>
    </w:lvl>
    <w:lvl w:ilvl="6" w:tplc="B44C5C90">
      <w:start w:val="1"/>
      <w:numFmt w:val="bullet"/>
      <w:lvlText w:val=""/>
      <w:lvlJc w:val="left"/>
      <w:pPr>
        <w:ind w:left="5040" w:hanging="360"/>
      </w:pPr>
      <w:rPr>
        <w:rFonts w:ascii="Symbol" w:hAnsi="Symbol" w:hint="default"/>
      </w:rPr>
    </w:lvl>
    <w:lvl w:ilvl="7" w:tplc="8D383B16">
      <w:start w:val="1"/>
      <w:numFmt w:val="bullet"/>
      <w:lvlText w:val="o"/>
      <w:lvlJc w:val="left"/>
      <w:pPr>
        <w:ind w:left="5760" w:hanging="360"/>
      </w:pPr>
      <w:rPr>
        <w:rFonts w:ascii="Courier New" w:hAnsi="Courier New" w:hint="default"/>
      </w:rPr>
    </w:lvl>
    <w:lvl w:ilvl="8" w:tplc="0DAA9BF8">
      <w:start w:val="1"/>
      <w:numFmt w:val="bullet"/>
      <w:lvlText w:val=""/>
      <w:lvlJc w:val="left"/>
      <w:pPr>
        <w:ind w:left="6480" w:hanging="360"/>
      </w:pPr>
      <w:rPr>
        <w:rFonts w:ascii="Wingdings" w:hAnsi="Wingdings" w:hint="default"/>
      </w:rPr>
    </w:lvl>
  </w:abstractNum>
  <w:abstractNum w:abstractNumId="6" w15:restartNumberingAfterBreak="0">
    <w:nsid w:val="050AF211"/>
    <w:multiLevelType w:val="hybridMultilevel"/>
    <w:tmpl w:val="F4F0509E"/>
    <w:lvl w:ilvl="0" w:tplc="2D20848C">
      <w:start w:val="1"/>
      <w:numFmt w:val="bullet"/>
      <w:lvlText w:val=""/>
      <w:lvlJc w:val="left"/>
      <w:pPr>
        <w:ind w:left="720" w:hanging="360"/>
      </w:pPr>
      <w:rPr>
        <w:rFonts w:ascii="Symbol" w:hAnsi="Symbol" w:hint="default"/>
      </w:rPr>
    </w:lvl>
    <w:lvl w:ilvl="1" w:tplc="5D028360">
      <w:start w:val="1"/>
      <w:numFmt w:val="bullet"/>
      <w:lvlText w:val="o"/>
      <w:lvlJc w:val="left"/>
      <w:pPr>
        <w:ind w:left="1440" w:hanging="360"/>
      </w:pPr>
      <w:rPr>
        <w:rFonts w:ascii="Courier New" w:hAnsi="Courier New" w:hint="default"/>
      </w:rPr>
    </w:lvl>
    <w:lvl w:ilvl="2" w:tplc="6F1AA766">
      <w:start w:val="1"/>
      <w:numFmt w:val="bullet"/>
      <w:lvlText w:val=""/>
      <w:lvlJc w:val="left"/>
      <w:pPr>
        <w:ind w:left="2160" w:hanging="360"/>
      </w:pPr>
      <w:rPr>
        <w:rFonts w:ascii="Wingdings" w:hAnsi="Wingdings" w:hint="default"/>
      </w:rPr>
    </w:lvl>
    <w:lvl w:ilvl="3" w:tplc="66E4D2EE">
      <w:start w:val="1"/>
      <w:numFmt w:val="bullet"/>
      <w:lvlText w:val=""/>
      <w:lvlJc w:val="left"/>
      <w:pPr>
        <w:ind w:left="2880" w:hanging="360"/>
      </w:pPr>
      <w:rPr>
        <w:rFonts w:ascii="Symbol" w:hAnsi="Symbol" w:hint="default"/>
      </w:rPr>
    </w:lvl>
    <w:lvl w:ilvl="4" w:tplc="AEF2EB10">
      <w:start w:val="1"/>
      <w:numFmt w:val="bullet"/>
      <w:lvlText w:val="o"/>
      <w:lvlJc w:val="left"/>
      <w:pPr>
        <w:ind w:left="3600" w:hanging="360"/>
      </w:pPr>
      <w:rPr>
        <w:rFonts w:ascii="Courier New" w:hAnsi="Courier New" w:hint="default"/>
      </w:rPr>
    </w:lvl>
    <w:lvl w:ilvl="5" w:tplc="5E2C3B9C">
      <w:start w:val="1"/>
      <w:numFmt w:val="bullet"/>
      <w:lvlText w:val=""/>
      <w:lvlJc w:val="left"/>
      <w:pPr>
        <w:ind w:left="4320" w:hanging="360"/>
      </w:pPr>
      <w:rPr>
        <w:rFonts w:ascii="Wingdings" w:hAnsi="Wingdings" w:hint="default"/>
      </w:rPr>
    </w:lvl>
    <w:lvl w:ilvl="6" w:tplc="513CD4EC">
      <w:start w:val="1"/>
      <w:numFmt w:val="bullet"/>
      <w:lvlText w:val=""/>
      <w:lvlJc w:val="left"/>
      <w:pPr>
        <w:ind w:left="5040" w:hanging="360"/>
      </w:pPr>
      <w:rPr>
        <w:rFonts w:ascii="Symbol" w:hAnsi="Symbol" w:hint="default"/>
      </w:rPr>
    </w:lvl>
    <w:lvl w:ilvl="7" w:tplc="DF14B3AC">
      <w:start w:val="1"/>
      <w:numFmt w:val="bullet"/>
      <w:lvlText w:val="o"/>
      <w:lvlJc w:val="left"/>
      <w:pPr>
        <w:ind w:left="5760" w:hanging="360"/>
      </w:pPr>
      <w:rPr>
        <w:rFonts w:ascii="Courier New" w:hAnsi="Courier New" w:hint="default"/>
      </w:rPr>
    </w:lvl>
    <w:lvl w:ilvl="8" w:tplc="58F2C33E">
      <w:start w:val="1"/>
      <w:numFmt w:val="bullet"/>
      <w:lvlText w:val=""/>
      <w:lvlJc w:val="left"/>
      <w:pPr>
        <w:ind w:left="6480" w:hanging="360"/>
      </w:pPr>
      <w:rPr>
        <w:rFonts w:ascii="Wingdings" w:hAnsi="Wingdings" w:hint="default"/>
      </w:rPr>
    </w:lvl>
  </w:abstractNum>
  <w:abstractNum w:abstractNumId="7" w15:restartNumberingAfterBreak="0">
    <w:nsid w:val="0554088C"/>
    <w:multiLevelType w:val="hybridMultilevel"/>
    <w:tmpl w:val="9872EA88"/>
    <w:lvl w:ilvl="0" w:tplc="F23C9252">
      <w:start w:val="1"/>
      <w:numFmt w:val="bullet"/>
      <w:lvlText w:val=""/>
      <w:lvlJc w:val="left"/>
      <w:pPr>
        <w:ind w:left="720" w:hanging="360"/>
      </w:pPr>
      <w:rPr>
        <w:rFonts w:ascii="Symbol" w:hAnsi="Symbol" w:hint="default"/>
      </w:rPr>
    </w:lvl>
    <w:lvl w:ilvl="1" w:tplc="CC460FCA">
      <w:start w:val="1"/>
      <w:numFmt w:val="bullet"/>
      <w:lvlText w:val="o"/>
      <w:lvlJc w:val="left"/>
      <w:pPr>
        <w:ind w:left="1440" w:hanging="360"/>
      </w:pPr>
      <w:rPr>
        <w:rFonts w:ascii="Courier New" w:hAnsi="Courier New" w:hint="default"/>
      </w:rPr>
    </w:lvl>
    <w:lvl w:ilvl="2" w:tplc="0C08D914">
      <w:start w:val="1"/>
      <w:numFmt w:val="bullet"/>
      <w:lvlText w:val=""/>
      <w:lvlJc w:val="left"/>
      <w:pPr>
        <w:ind w:left="2160" w:hanging="360"/>
      </w:pPr>
      <w:rPr>
        <w:rFonts w:ascii="Wingdings" w:hAnsi="Wingdings" w:hint="default"/>
      </w:rPr>
    </w:lvl>
    <w:lvl w:ilvl="3" w:tplc="663202B8">
      <w:start w:val="1"/>
      <w:numFmt w:val="bullet"/>
      <w:lvlText w:val=""/>
      <w:lvlJc w:val="left"/>
      <w:pPr>
        <w:ind w:left="2880" w:hanging="360"/>
      </w:pPr>
      <w:rPr>
        <w:rFonts w:ascii="Symbol" w:hAnsi="Symbol" w:hint="default"/>
      </w:rPr>
    </w:lvl>
    <w:lvl w:ilvl="4" w:tplc="9B0ECCE8">
      <w:start w:val="1"/>
      <w:numFmt w:val="bullet"/>
      <w:lvlText w:val="o"/>
      <w:lvlJc w:val="left"/>
      <w:pPr>
        <w:ind w:left="3600" w:hanging="360"/>
      </w:pPr>
      <w:rPr>
        <w:rFonts w:ascii="Courier New" w:hAnsi="Courier New" w:hint="default"/>
      </w:rPr>
    </w:lvl>
    <w:lvl w:ilvl="5" w:tplc="9DCE63B0">
      <w:start w:val="1"/>
      <w:numFmt w:val="bullet"/>
      <w:lvlText w:val=""/>
      <w:lvlJc w:val="left"/>
      <w:pPr>
        <w:ind w:left="4320" w:hanging="360"/>
      </w:pPr>
      <w:rPr>
        <w:rFonts w:ascii="Wingdings" w:hAnsi="Wingdings" w:hint="default"/>
      </w:rPr>
    </w:lvl>
    <w:lvl w:ilvl="6" w:tplc="D16233B0">
      <w:start w:val="1"/>
      <w:numFmt w:val="bullet"/>
      <w:lvlText w:val=""/>
      <w:lvlJc w:val="left"/>
      <w:pPr>
        <w:ind w:left="5040" w:hanging="360"/>
      </w:pPr>
      <w:rPr>
        <w:rFonts w:ascii="Symbol" w:hAnsi="Symbol" w:hint="default"/>
      </w:rPr>
    </w:lvl>
    <w:lvl w:ilvl="7" w:tplc="3D928CDE">
      <w:start w:val="1"/>
      <w:numFmt w:val="bullet"/>
      <w:lvlText w:val="o"/>
      <w:lvlJc w:val="left"/>
      <w:pPr>
        <w:ind w:left="5760" w:hanging="360"/>
      </w:pPr>
      <w:rPr>
        <w:rFonts w:ascii="Courier New" w:hAnsi="Courier New" w:hint="default"/>
      </w:rPr>
    </w:lvl>
    <w:lvl w:ilvl="8" w:tplc="8430A59E">
      <w:start w:val="1"/>
      <w:numFmt w:val="bullet"/>
      <w:lvlText w:val=""/>
      <w:lvlJc w:val="left"/>
      <w:pPr>
        <w:ind w:left="6480" w:hanging="360"/>
      </w:pPr>
      <w:rPr>
        <w:rFonts w:ascii="Wingdings" w:hAnsi="Wingdings" w:hint="default"/>
      </w:rPr>
    </w:lvl>
  </w:abstractNum>
  <w:abstractNum w:abstractNumId="8" w15:restartNumberingAfterBreak="0">
    <w:nsid w:val="0588AEA9"/>
    <w:multiLevelType w:val="hybridMultilevel"/>
    <w:tmpl w:val="0D62D0B4"/>
    <w:lvl w:ilvl="0" w:tplc="3594BEAC">
      <w:start w:val="1"/>
      <w:numFmt w:val="bullet"/>
      <w:lvlText w:val=""/>
      <w:lvlJc w:val="left"/>
      <w:pPr>
        <w:ind w:left="720" w:hanging="360"/>
      </w:pPr>
      <w:rPr>
        <w:rFonts w:ascii="Symbol" w:hAnsi="Symbol" w:hint="default"/>
      </w:rPr>
    </w:lvl>
    <w:lvl w:ilvl="1" w:tplc="4E64AA90">
      <w:start w:val="1"/>
      <w:numFmt w:val="bullet"/>
      <w:lvlText w:val="o"/>
      <w:lvlJc w:val="left"/>
      <w:pPr>
        <w:ind w:left="1440" w:hanging="360"/>
      </w:pPr>
      <w:rPr>
        <w:rFonts w:ascii="Courier New" w:hAnsi="Courier New" w:hint="default"/>
      </w:rPr>
    </w:lvl>
    <w:lvl w:ilvl="2" w:tplc="0A08178C">
      <w:start w:val="1"/>
      <w:numFmt w:val="bullet"/>
      <w:lvlText w:val=""/>
      <w:lvlJc w:val="left"/>
      <w:pPr>
        <w:ind w:left="2160" w:hanging="360"/>
      </w:pPr>
      <w:rPr>
        <w:rFonts w:ascii="Wingdings" w:hAnsi="Wingdings" w:hint="default"/>
      </w:rPr>
    </w:lvl>
    <w:lvl w:ilvl="3" w:tplc="D3121904">
      <w:start w:val="1"/>
      <w:numFmt w:val="bullet"/>
      <w:lvlText w:val=""/>
      <w:lvlJc w:val="left"/>
      <w:pPr>
        <w:ind w:left="2880" w:hanging="360"/>
      </w:pPr>
      <w:rPr>
        <w:rFonts w:ascii="Symbol" w:hAnsi="Symbol" w:hint="default"/>
      </w:rPr>
    </w:lvl>
    <w:lvl w:ilvl="4" w:tplc="EF2618B8">
      <w:start w:val="1"/>
      <w:numFmt w:val="bullet"/>
      <w:lvlText w:val="o"/>
      <w:lvlJc w:val="left"/>
      <w:pPr>
        <w:ind w:left="3600" w:hanging="360"/>
      </w:pPr>
      <w:rPr>
        <w:rFonts w:ascii="Courier New" w:hAnsi="Courier New" w:hint="default"/>
      </w:rPr>
    </w:lvl>
    <w:lvl w:ilvl="5" w:tplc="A1C2421A">
      <w:start w:val="1"/>
      <w:numFmt w:val="bullet"/>
      <w:lvlText w:val=""/>
      <w:lvlJc w:val="left"/>
      <w:pPr>
        <w:ind w:left="4320" w:hanging="360"/>
      </w:pPr>
      <w:rPr>
        <w:rFonts w:ascii="Wingdings" w:hAnsi="Wingdings" w:hint="default"/>
      </w:rPr>
    </w:lvl>
    <w:lvl w:ilvl="6" w:tplc="45FAE4F8">
      <w:start w:val="1"/>
      <w:numFmt w:val="bullet"/>
      <w:lvlText w:val=""/>
      <w:lvlJc w:val="left"/>
      <w:pPr>
        <w:ind w:left="5040" w:hanging="360"/>
      </w:pPr>
      <w:rPr>
        <w:rFonts w:ascii="Symbol" w:hAnsi="Symbol" w:hint="default"/>
      </w:rPr>
    </w:lvl>
    <w:lvl w:ilvl="7" w:tplc="83F0F7A2">
      <w:start w:val="1"/>
      <w:numFmt w:val="bullet"/>
      <w:lvlText w:val="o"/>
      <w:lvlJc w:val="left"/>
      <w:pPr>
        <w:ind w:left="5760" w:hanging="360"/>
      </w:pPr>
      <w:rPr>
        <w:rFonts w:ascii="Courier New" w:hAnsi="Courier New" w:hint="default"/>
      </w:rPr>
    </w:lvl>
    <w:lvl w:ilvl="8" w:tplc="BC326B6A">
      <w:start w:val="1"/>
      <w:numFmt w:val="bullet"/>
      <w:lvlText w:val=""/>
      <w:lvlJc w:val="left"/>
      <w:pPr>
        <w:ind w:left="6480" w:hanging="360"/>
      </w:pPr>
      <w:rPr>
        <w:rFonts w:ascii="Wingdings" w:hAnsi="Wingdings" w:hint="default"/>
      </w:rPr>
    </w:lvl>
  </w:abstractNum>
  <w:abstractNum w:abstractNumId="9" w15:restartNumberingAfterBreak="0">
    <w:nsid w:val="05A1657B"/>
    <w:multiLevelType w:val="hybridMultilevel"/>
    <w:tmpl w:val="6C628554"/>
    <w:lvl w:ilvl="0" w:tplc="8460C91C">
      <w:start w:val="1"/>
      <w:numFmt w:val="decimal"/>
      <w:lvlText w:val="%1."/>
      <w:lvlJc w:val="left"/>
      <w:pPr>
        <w:ind w:left="720" w:hanging="360"/>
      </w:pPr>
    </w:lvl>
    <w:lvl w:ilvl="1" w:tplc="F30835B6">
      <w:start w:val="1"/>
      <w:numFmt w:val="lowerLetter"/>
      <w:lvlText w:val="%2."/>
      <w:lvlJc w:val="left"/>
      <w:pPr>
        <w:ind w:left="1440" w:hanging="360"/>
      </w:pPr>
    </w:lvl>
    <w:lvl w:ilvl="2" w:tplc="10C845A8">
      <w:start w:val="1"/>
      <w:numFmt w:val="lowerRoman"/>
      <w:lvlText w:val="%3."/>
      <w:lvlJc w:val="right"/>
      <w:pPr>
        <w:ind w:left="2160" w:hanging="180"/>
      </w:pPr>
    </w:lvl>
    <w:lvl w:ilvl="3" w:tplc="AF5AB8BA">
      <w:start w:val="1"/>
      <w:numFmt w:val="decimal"/>
      <w:lvlText w:val="%4."/>
      <w:lvlJc w:val="left"/>
      <w:pPr>
        <w:ind w:left="2880" w:hanging="360"/>
      </w:pPr>
    </w:lvl>
    <w:lvl w:ilvl="4" w:tplc="25E64D22">
      <w:start w:val="1"/>
      <w:numFmt w:val="lowerLetter"/>
      <w:lvlText w:val="%5."/>
      <w:lvlJc w:val="left"/>
      <w:pPr>
        <w:ind w:left="3600" w:hanging="360"/>
      </w:pPr>
    </w:lvl>
    <w:lvl w:ilvl="5" w:tplc="9A3A207E">
      <w:start w:val="1"/>
      <w:numFmt w:val="lowerRoman"/>
      <w:lvlText w:val="%6."/>
      <w:lvlJc w:val="right"/>
      <w:pPr>
        <w:ind w:left="4320" w:hanging="180"/>
      </w:pPr>
    </w:lvl>
    <w:lvl w:ilvl="6" w:tplc="D1CE6526">
      <w:start w:val="1"/>
      <w:numFmt w:val="decimal"/>
      <w:lvlText w:val="%7."/>
      <w:lvlJc w:val="left"/>
      <w:pPr>
        <w:ind w:left="5040" w:hanging="360"/>
      </w:pPr>
    </w:lvl>
    <w:lvl w:ilvl="7" w:tplc="D6785E0A">
      <w:start w:val="1"/>
      <w:numFmt w:val="lowerLetter"/>
      <w:lvlText w:val="%8."/>
      <w:lvlJc w:val="left"/>
      <w:pPr>
        <w:ind w:left="5760" w:hanging="360"/>
      </w:pPr>
    </w:lvl>
    <w:lvl w:ilvl="8" w:tplc="2B547DFC">
      <w:start w:val="1"/>
      <w:numFmt w:val="lowerRoman"/>
      <w:lvlText w:val="%9."/>
      <w:lvlJc w:val="right"/>
      <w:pPr>
        <w:ind w:left="6480" w:hanging="180"/>
      </w:pPr>
    </w:lvl>
  </w:abstractNum>
  <w:abstractNum w:abstractNumId="10" w15:restartNumberingAfterBreak="0">
    <w:nsid w:val="070C7D94"/>
    <w:multiLevelType w:val="hybridMultilevel"/>
    <w:tmpl w:val="ED0812F2"/>
    <w:lvl w:ilvl="0" w:tplc="286AD0E0">
      <w:start w:val="1"/>
      <w:numFmt w:val="bullet"/>
      <w:lvlText w:val=""/>
      <w:lvlJc w:val="left"/>
      <w:pPr>
        <w:ind w:left="720" w:hanging="360"/>
      </w:pPr>
      <w:rPr>
        <w:rFonts w:ascii="Symbol" w:hAnsi="Symbol" w:hint="default"/>
      </w:rPr>
    </w:lvl>
    <w:lvl w:ilvl="1" w:tplc="AD0064A0">
      <w:start w:val="1"/>
      <w:numFmt w:val="bullet"/>
      <w:lvlText w:val="o"/>
      <w:lvlJc w:val="left"/>
      <w:pPr>
        <w:ind w:left="1440" w:hanging="360"/>
      </w:pPr>
      <w:rPr>
        <w:rFonts w:ascii="Courier New" w:hAnsi="Courier New" w:hint="default"/>
      </w:rPr>
    </w:lvl>
    <w:lvl w:ilvl="2" w:tplc="CE807B86">
      <w:start w:val="1"/>
      <w:numFmt w:val="bullet"/>
      <w:lvlText w:val=""/>
      <w:lvlJc w:val="left"/>
      <w:pPr>
        <w:ind w:left="2160" w:hanging="360"/>
      </w:pPr>
      <w:rPr>
        <w:rFonts w:ascii="Wingdings" w:hAnsi="Wingdings" w:hint="default"/>
      </w:rPr>
    </w:lvl>
    <w:lvl w:ilvl="3" w:tplc="28F48108">
      <w:start w:val="1"/>
      <w:numFmt w:val="bullet"/>
      <w:lvlText w:val=""/>
      <w:lvlJc w:val="left"/>
      <w:pPr>
        <w:ind w:left="2880" w:hanging="360"/>
      </w:pPr>
      <w:rPr>
        <w:rFonts w:ascii="Symbol" w:hAnsi="Symbol" w:hint="default"/>
      </w:rPr>
    </w:lvl>
    <w:lvl w:ilvl="4" w:tplc="9FE6CF4E">
      <w:start w:val="1"/>
      <w:numFmt w:val="bullet"/>
      <w:lvlText w:val="o"/>
      <w:lvlJc w:val="left"/>
      <w:pPr>
        <w:ind w:left="3600" w:hanging="360"/>
      </w:pPr>
      <w:rPr>
        <w:rFonts w:ascii="Courier New" w:hAnsi="Courier New" w:hint="default"/>
      </w:rPr>
    </w:lvl>
    <w:lvl w:ilvl="5" w:tplc="74149418">
      <w:start w:val="1"/>
      <w:numFmt w:val="bullet"/>
      <w:lvlText w:val=""/>
      <w:lvlJc w:val="left"/>
      <w:pPr>
        <w:ind w:left="4320" w:hanging="360"/>
      </w:pPr>
      <w:rPr>
        <w:rFonts w:ascii="Wingdings" w:hAnsi="Wingdings" w:hint="default"/>
      </w:rPr>
    </w:lvl>
    <w:lvl w:ilvl="6" w:tplc="E2E8A490">
      <w:start w:val="1"/>
      <w:numFmt w:val="bullet"/>
      <w:lvlText w:val=""/>
      <w:lvlJc w:val="left"/>
      <w:pPr>
        <w:ind w:left="5040" w:hanging="360"/>
      </w:pPr>
      <w:rPr>
        <w:rFonts w:ascii="Symbol" w:hAnsi="Symbol" w:hint="default"/>
      </w:rPr>
    </w:lvl>
    <w:lvl w:ilvl="7" w:tplc="9374631A">
      <w:start w:val="1"/>
      <w:numFmt w:val="bullet"/>
      <w:lvlText w:val="o"/>
      <w:lvlJc w:val="left"/>
      <w:pPr>
        <w:ind w:left="5760" w:hanging="360"/>
      </w:pPr>
      <w:rPr>
        <w:rFonts w:ascii="Courier New" w:hAnsi="Courier New" w:hint="default"/>
      </w:rPr>
    </w:lvl>
    <w:lvl w:ilvl="8" w:tplc="3F5E5A04">
      <w:start w:val="1"/>
      <w:numFmt w:val="bullet"/>
      <w:lvlText w:val=""/>
      <w:lvlJc w:val="left"/>
      <w:pPr>
        <w:ind w:left="6480" w:hanging="360"/>
      </w:pPr>
      <w:rPr>
        <w:rFonts w:ascii="Wingdings" w:hAnsi="Wingdings" w:hint="default"/>
      </w:rPr>
    </w:lvl>
  </w:abstractNum>
  <w:abstractNum w:abstractNumId="11" w15:restartNumberingAfterBreak="0">
    <w:nsid w:val="0785A362"/>
    <w:multiLevelType w:val="hybridMultilevel"/>
    <w:tmpl w:val="0F42D534"/>
    <w:lvl w:ilvl="0" w:tplc="CE960F3C">
      <w:start w:val="1"/>
      <w:numFmt w:val="bullet"/>
      <w:lvlText w:val=""/>
      <w:lvlJc w:val="left"/>
      <w:pPr>
        <w:ind w:left="720" w:hanging="360"/>
      </w:pPr>
      <w:rPr>
        <w:rFonts w:ascii="Symbol" w:hAnsi="Symbol" w:hint="default"/>
      </w:rPr>
    </w:lvl>
    <w:lvl w:ilvl="1" w:tplc="E6805456">
      <w:start w:val="1"/>
      <w:numFmt w:val="bullet"/>
      <w:lvlText w:val="o"/>
      <w:lvlJc w:val="left"/>
      <w:pPr>
        <w:ind w:left="1440" w:hanging="360"/>
      </w:pPr>
      <w:rPr>
        <w:rFonts w:ascii="Courier New" w:hAnsi="Courier New" w:hint="default"/>
      </w:rPr>
    </w:lvl>
    <w:lvl w:ilvl="2" w:tplc="C0BC77FA">
      <w:start w:val="1"/>
      <w:numFmt w:val="bullet"/>
      <w:lvlText w:val=""/>
      <w:lvlJc w:val="left"/>
      <w:pPr>
        <w:ind w:left="2160" w:hanging="360"/>
      </w:pPr>
      <w:rPr>
        <w:rFonts w:ascii="Wingdings" w:hAnsi="Wingdings" w:hint="default"/>
      </w:rPr>
    </w:lvl>
    <w:lvl w:ilvl="3" w:tplc="2F2E80D4">
      <w:start w:val="1"/>
      <w:numFmt w:val="bullet"/>
      <w:lvlText w:val=""/>
      <w:lvlJc w:val="left"/>
      <w:pPr>
        <w:ind w:left="2880" w:hanging="360"/>
      </w:pPr>
      <w:rPr>
        <w:rFonts w:ascii="Symbol" w:hAnsi="Symbol" w:hint="default"/>
      </w:rPr>
    </w:lvl>
    <w:lvl w:ilvl="4" w:tplc="B03459E4">
      <w:start w:val="1"/>
      <w:numFmt w:val="bullet"/>
      <w:lvlText w:val="o"/>
      <w:lvlJc w:val="left"/>
      <w:pPr>
        <w:ind w:left="3600" w:hanging="360"/>
      </w:pPr>
      <w:rPr>
        <w:rFonts w:ascii="Courier New" w:hAnsi="Courier New" w:hint="default"/>
      </w:rPr>
    </w:lvl>
    <w:lvl w:ilvl="5" w:tplc="E5188520">
      <w:start w:val="1"/>
      <w:numFmt w:val="bullet"/>
      <w:lvlText w:val=""/>
      <w:lvlJc w:val="left"/>
      <w:pPr>
        <w:ind w:left="4320" w:hanging="360"/>
      </w:pPr>
      <w:rPr>
        <w:rFonts w:ascii="Wingdings" w:hAnsi="Wingdings" w:hint="default"/>
      </w:rPr>
    </w:lvl>
    <w:lvl w:ilvl="6" w:tplc="A1C462FC">
      <w:start w:val="1"/>
      <w:numFmt w:val="bullet"/>
      <w:lvlText w:val=""/>
      <w:lvlJc w:val="left"/>
      <w:pPr>
        <w:ind w:left="5040" w:hanging="360"/>
      </w:pPr>
      <w:rPr>
        <w:rFonts w:ascii="Symbol" w:hAnsi="Symbol" w:hint="default"/>
      </w:rPr>
    </w:lvl>
    <w:lvl w:ilvl="7" w:tplc="D8F00AFA">
      <w:start w:val="1"/>
      <w:numFmt w:val="bullet"/>
      <w:lvlText w:val="o"/>
      <w:lvlJc w:val="left"/>
      <w:pPr>
        <w:ind w:left="5760" w:hanging="360"/>
      </w:pPr>
      <w:rPr>
        <w:rFonts w:ascii="Courier New" w:hAnsi="Courier New" w:hint="default"/>
      </w:rPr>
    </w:lvl>
    <w:lvl w:ilvl="8" w:tplc="6004FFF6">
      <w:start w:val="1"/>
      <w:numFmt w:val="bullet"/>
      <w:lvlText w:val=""/>
      <w:lvlJc w:val="left"/>
      <w:pPr>
        <w:ind w:left="6480" w:hanging="360"/>
      </w:pPr>
      <w:rPr>
        <w:rFonts w:ascii="Wingdings" w:hAnsi="Wingdings" w:hint="default"/>
      </w:rPr>
    </w:lvl>
  </w:abstractNum>
  <w:abstractNum w:abstractNumId="12" w15:restartNumberingAfterBreak="0">
    <w:nsid w:val="083C824F"/>
    <w:multiLevelType w:val="hybridMultilevel"/>
    <w:tmpl w:val="A1FAA4E0"/>
    <w:lvl w:ilvl="0" w:tplc="C826CF7E">
      <w:start w:val="1"/>
      <w:numFmt w:val="bullet"/>
      <w:lvlText w:val=""/>
      <w:lvlJc w:val="left"/>
      <w:pPr>
        <w:ind w:left="720" w:hanging="360"/>
      </w:pPr>
      <w:rPr>
        <w:rFonts w:ascii="Symbol" w:hAnsi="Symbol" w:hint="default"/>
      </w:rPr>
    </w:lvl>
    <w:lvl w:ilvl="1" w:tplc="9E4E9802">
      <w:start w:val="1"/>
      <w:numFmt w:val="bullet"/>
      <w:lvlText w:val="o"/>
      <w:lvlJc w:val="left"/>
      <w:pPr>
        <w:ind w:left="1440" w:hanging="360"/>
      </w:pPr>
      <w:rPr>
        <w:rFonts w:ascii="Courier New" w:hAnsi="Courier New" w:hint="default"/>
      </w:rPr>
    </w:lvl>
    <w:lvl w:ilvl="2" w:tplc="1B6688AA">
      <w:start w:val="1"/>
      <w:numFmt w:val="bullet"/>
      <w:lvlText w:val=""/>
      <w:lvlJc w:val="left"/>
      <w:pPr>
        <w:ind w:left="2160" w:hanging="360"/>
      </w:pPr>
      <w:rPr>
        <w:rFonts w:ascii="Wingdings" w:hAnsi="Wingdings" w:hint="default"/>
      </w:rPr>
    </w:lvl>
    <w:lvl w:ilvl="3" w:tplc="792C1528">
      <w:start w:val="1"/>
      <w:numFmt w:val="bullet"/>
      <w:lvlText w:val=""/>
      <w:lvlJc w:val="left"/>
      <w:pPr>
        <w:ind w:left="2880" w:hanging="360"/>
      </w:pPr>
      <w:rPr>
        <w:rFonts w:ascii="Symbol" w:hAnsi="Symbol" w:hint="default"/>
      </w:rPr>
    </w:lvl>
    <w:lvl w:ilvl="4" w:tplc="FD705BC0">
      <w:start w:val="1"/>
      <w:numFmt w:val="bullet"/>
      <w:lvlText w:val="o"/>
      <w:lvlJc w:val="left"/>
      <w:pPr>
        <w:ind w:left="3600" w:hanging="360"/>
      </w:pPr>
      <w:rPr>
        <w:rFonts w:ascii="Courier New" w:hAnsi="Courier New" w:hint="default"/>
      </w:rPr>
    </w:lvl>
    <w:lvl w:ilvl="5" w:tplc="35AA304A">
      <w:start w:val="1"/>
      <w:numFmt w:val="bullet"/>
      <w:lvlText w:val=""/>
      <w:lvlJc w:val="left"/>
      <w:pPr>
        <w:ind w:left="4320" w:hanging="360"/>
      </w:pPr>
      <w:rPr>
        <w:rFonts w:ascii="Wingdings" w:hAnsi="Wingdings" w:hint="default"/>
      </w:rPr>
    </w:lvl>
    <w:lvl w:ilvl="6" w:tplc="F51A98C8">
      <w:start w:val="1"/>
      <w:numFmt w:val="bullet"/>
      <w:lvlText w:val=""/>
      <w:lvlJc w:val="left"/>
      <w:pPr>
        <w:ind w:left="5040" w:hanging="360"/>
      </w:pPr>
      <w:rPr>
        <w:rFonts w:ascii="Symbol" w:hAnsi="Symbol" w:hint="default"/>
      </w:rPr>
    </w:lvl>
    <w:lvl w:ilvl="7" w:tplc="9FD06BC4">
      <w:start w:val="1"/>
      <w:numFmt w:val="bullet"/>
      <w:lvlText w:val="o"/>
      <w:lvlJc w:val="left"/>
      <w:pPr>
        <w:ind w:left="5760" w:hanging="360"/>
      </w:pPr>
      <w:rPr>
        <w:rFonts w:ascii="Courier New" w:hAnsi="Courier New" w:hint="default"/>
      </w:rPr>
    </w:lvl>
    <w:lvl w:ilvl="8" w:tplc="9FFE7A46">
      <w:start w:val="1"/>
      <w:numFmt w:val="bullet"/>
      <w:lvlText w:val=""/>
      <w:lvlJc w:val="left"/>
      <w:pPr>
        <w:ind w:left="6480" w:hanging="360"/>
      </w:pPr>
      <w:rPr>
        <w:rFonts w:ascii="Wingdings" w:hAnsi="Wingdings" w:hint="default"/>
      </w:rPr>
    </w:lvl>
  </w:abstractNum>
  <w:abstractNum w:abstractNumId="13" w15:restartNumberingAfterBreak="0">
    <w:nsid w:val="09B35542"/>
    <w:multiLevelType w:val="hybridMultilevel"/>
    <w:tmpl w:val="07662528"/>
    <w:lvl w:ilvl="0" w:tplc="EB1ADB38">
      <w:start w:val="1"/>
      <w:numFmt w:val="bullet"/>
      <w:lvlText w:val=""/>
      <w:lvlJc w:val="left"/>
      <w:pPr>
        <w:ind w:left="720" w:hanging="360"/>
      </w:pPr>
      <w:rPr>
        <w:rFonts w:ascii="Symbol" w:hAnsi="Symbol" w:hint="default"/>
      </w:rPr>
    </w:lvl>
    <w:lvl w:ilvl="1" w:tplc="B0AC415C">
      <w:start w:val="1"/>
      <w:numFmt w:val="bullet"/>
      <w:lvlText w:val="o"/>
      <w:lvlJc w:val="left"/>
      <w:pPr>
        <w:ind w:left="1440" w:hanging="360"/>
      </w:pPr>
      <w:rPr>
        <w:rFonts w:ascii="Courier New" w:hAnsi="Courier New" w:hint="default"/>
      </w:rPr>
    </w:lvl>
    <w:lvl w:ilvl="2" w:tplc="E5A45630">
      <w:start w:val="1"/>
      <w:numFmt w:val="bullet"/>
      <w:lvlText w:val=""/>
      <w:lvlJc w:val="left"/>
      <w:pPr>
        <w:ind w:left="2160" w:hanging="360"/>
      </w:pPr>
      <w:rPr>
        <w:rFonts w:ascii="Wingdings" w:hAnsi="Wingdings" w:hint="default"/>
      </w:rPr>
    </w:lvl>
    <w:lvl w:ilvl="3" w:tplc="D2BAE6F2">
      <w:start w:val="1"/>
      <w:numFmt w:val="bullet"/>
      <w:lvlText w:val=""/>
      <w:lvlJc w:val="left"/>
      <w:pPr>
        <w:ind w:left="2880" w:hanging="360"/>
      </w:pPr>
      <w:rPr>
        <w:rFonts w:ascii="Symbol" w:hAnsi="Symbol" w:hint="default"/>
      </w:rPr>
    </w:lvl>
    <w:lvl w:ilvl="4" w:tplc="8794BC4C">
      <w:start w:val="1"/>
      <w:numFmt w:val="bullet"/>
      <w:lvlText w:val="o"/>
      <w:lvlJc w:val="left"/>
      <w:pPr>
        <w:ind w:left="3600" w:hanging="360"/>
      </w:pPr>
      <w:rPr>
        <w:rFonts w:ascii="Courier New" w:hAnsi="Courier New" w:hint="default"/>
      </w:rPr>
    </w:lvl>
    <w:lvl w:ilvl="5" w:tplc="249A798C">
      <w:start w:val="1"/>
      <w:numFmt w:val="bullet"/>
      <w:lvlText w:val=""/>
      <w:lvlJc w:val="left"/>
      <w:pPr>
        <w:ind w:left="4320" w:hanging="360"/>
      </w:pPr>
      <w:rPr>
        <w:rFonts w:ascii="Wingdings" w:hAnsi="Wingdings" w:hint="default"/>
      </w:rPr>
    </w:lvl>
    <w:lvl w:ilvl="6" w:tplc="67B29150">
      <w:start w:val="1"/>
      <w:numFmt w:val="bullet"/>
      <w:lvlText w:val=""/>
      <w:lvlJc w:val="left"/>
      <w:pPr>
        <w:ind w:left="5040" w:hanging="360"/>
      </w:pPr>
      <w:rPr>
        <w:rFonts w:ascii="Symbol" w:hAnsi="Symbol" w:hint="default"/>
      </w:rPr>
    </w:lvl>
    <w:lvl w:ilvl="7" w:tplc="4EEAF68C">
      <w:start w:val="1"/>
      <w:numFmt w:val="bullet"/>
      <w:lvlText w:val="o"/>
      <w:lvlJc w:val="left"/>
      <w:pPr>
        <w:ind w:left="5760" w:hanging="360"/>
      </w:pPr>
      <w:rPr>
        <w:rFonts w:ascii="Courier New" w:hAnsi="Courier New" w:hint="default"/>
      </w:rPr>
    </w:lvl>
    <w:lvl w:ilvl="8" w:tplc="03484196">
      <w:start w:val="1"/>
      <w:numFmt w:val="bullet"/>
      <w:lvlText w:val=""/>
      <w:lvlJc w:val="left"/>
      <w:pPr>
        <w:ind w:left="6480" w:hanging="360"/>
      </w:pPr>
      <w:rPr>
        <w:rFonts w:ascii="Wingdings" w:hAnsi="Wingdings" w:hint="default"/>
      </w:rPr>
    </w:lvl>
  </w:abstractNum>
  <w:abstractNum w:abstractNumId="14" w15:restartNumberingAfterBreak="0">
    <w:nsid w:val="0A047A52"/>
    <w:multiLevelType w:val="hybridMultilevel"/>
    <w:tmpl w:val="800E1994"/>
    <w:lvl w:ilvl="0" w:tplc="8782EAD2">
      <w:start w:val="1"/>
      <w:numFmt w:val="bullet"/>
      <w:lvlText w:val=""/>
      <w:lvlJc w:val="left"/>
      <w:pPr>
        <w:ind w:left="720" w:hanging="360"/>
      </w:pPr>
      <w:rPr>
        <w:rFonts w:ascii="Symbol" w:hAnsi="Symbol" w:hint="default"/>
      </w:rPr>
    </w:lvl>
    <w:lvl w:ilvl="1" w:tplc="F77AB55A">
      <w:start w:val="1"/>
      <w:numFmt w:val="bullet"/>
      <w:lvlText w:val="o"/>
      <w:lvlJc w:val="left"/>
      <w:pPr>
        <w:ind w:left="1440" w:hanging="360"/>
      </w:pPr>
      <w:rPr>
        <w:rFonts w:ascii="Courier New" w:hAnsi="Courier New" w:hint="default"/>
      </w:rPr>
    </w:lvl>
    <w:lvl w:ilvl="2" w:tplc="F000F46E">
      <w:start w:val="1"/>
      <w:numFmt w:val="bullet"/>
      <w:lvlText w:val=""/>
      <w:lvlJc w:val="left"/>
      <w:pPr>
        <w:ind w:left="2160" w:hanging="360"/>
      </w:pPr>
      <w:rPr>
        <w:rFonts w:ascii="Wingdings" w:hAnsi="Wingdings" w:hint="default"/>
      </w:rPr>
    </w:lvl>
    <w:lvl w:ilvl="3" w:tplc="CC020A6C">
      <w:start w:val="1"/>
      <w:numFmt w:val="bullet"/>
      <w:lvlText w:val=""/>
      <w:lvlJc w:val="left"/>
      <w:pPr>
        <w:ind w:left="2880" w:hanging="360"/>
      </w:pPr>
      <w:rPr>
        <w:rFonts w:ascii="Symbol" w:hAnsi="Symbol" w:hint="default"/>
      </w:rPr>
    </w:lvl>
    <w:lvl w:ilvl="4" w:tplc="2188C3C4">
      <w:start w:val="1"/>
      <w:numFmt w:val="bullet"/>
      <w:lvlText w:val="o"/>
      <w:lvlJc w:val="left"/>
      <w:pPr>
        <w:ind w:left="3600" w:hanging="360"/>
      </w:pPr>
      <w:rPr>
        <w:rFonts w:ascii="Courier New" w:hAnsi="Courier New" w:hint="default"/>
      </w:rPr>
    </w:lvl>
    <w:lvl w:ilvl="5" w:tplc="B24CA30A">
      <w:start w:val="1"/>
      <w:numFmt w:val="bullet"/>
      <w:lvlText w:val=""/>
      <w:lvlJc w:val="left"/>
      <w:pPr>
        <w:ind w:left="4320" w:hanging="360"/>
      </w:pPr>
      <w:rPr>
        <w:rFonts w:ascii="Wingdings" w:hAnsi="Wingdings" w:hint="default"/>
      </w:rPr>
    </w:lvl>
    <w:lvl w:ilvl="6" w:tplc="1EB433B6">
      <w:start w:val="1"/>
      <w:numFmt w:val="bullet"/>
      <w:lvlText w:val=""/>
      <w:lvlJc w:val="left"/>
      <w:pPr>
        <w:ind w:left="5040" w:hanging="360"/>
      </w:pPr>
      <w:rPr>
        <w:rFonts w:ascii="Symbol" w:hAnsi="Symbol" w:hint="default"/>
      </w:rPr>
    </w:lvl>
    <w:lvl w:ilvl="7" w:tplc="30A221FC">
      <w:start w:val="1"/>
      <w:numFmt w:val="bullet"/>
      <w:lvlText w:val="o"/>
      <w:lvlJc w:val="left"/>
      <w:pPr>
        <w:ind w:left="5760" w:hanging="360"/>
      </w:pPr>
      <w:rPr>
        <w:rFonts w:ascii="Courier New" w:hAnsi="Courier New" w:hint="default"/>
      </w:rPr>
    </w:lvl>
    <w:lvl w:ilvl="8" w:tplc="49D01B46">
      <w:start w:val="1"/>
      <w:numFmt w:val="bullet"/>
      <w:lvlText w:val=""/>
      <w:lvlJc w:val="left"/>
      <w:pPr>
        <w:ind w:left="6480" w:hanging="360"/>
      </w:pPr>
      <w:rPr>
        <w:rFonts w:ascii="Wingdings" w:hAnsi="Wingdings" w:hint="default"/>
      </w:rPr>
    </w:lvl>
  </w:abstractNum>
  <w:abstractNum w:abstractNumId="15" w15:restartNumberingAfterBreak="0">
    <w:nsid w:val="0BAF8018"/>
    <w:multiLevelType w:val="hybridMultilevel"/>
    <w:tmpl w:val="33F00E86"/>
    <w:lvl w:ilvl="0" w:tplc="9FCE0D94">
      <w:start w:val="1"/>
      <w:numFmt w:val="bullet"/>
      <w:lvlText w:val=""/>
      <w:lvlJc w:val="left"/>
      <w:pPr>
        <w:ind w:left="720" w:hanging="360"/>
      </w:pPr>
      <w:rPr>
        <w:rFonts w:ascii="Symbol" w:hAnsi="Symbol" w:hint="default"/>
      </w:rPr>
    </w:lvl>
    <w:lvl w:ilvl="1" w:tplc="2A7096FE">
      <w:start w:val="1"/>
      <w:numFmt w:val="bullet"/>
      <w:lvlText w:val="o"/>
      <w:lvlJc w:val="left"/>
      <w:pPr>
        <w:ind w:left="1440" w:hanging="360"/>
      </w:pPr>
      <w:rPr>
        <w:rFonts w:ascii="Courier New" w:hAnsi="Courier New" w:hint="default"/>
      </w:rPr>
    </w:lvl>
    <w:lvl w:ilvl="2" w:tplc="FD80E2D6">
      <w:start w:val="1"/>
      <w:numFmt w:val="bullet"/>
      <w:lvlText w:val=""/>
      <w:lvlJc w:val="left"/>
      <w:pPr>
        <w:ind w:left="2160" w:hanging="360"/>
      </w:pPr>
      <w:rPr>
        <w:rFonts w:ascii="Wingdings" w:hAnsi="Wingdings" w:hint="default"/>
      </w:rPr>
    </w:lvl>
    <w:lvl w:ilvl="3" w:tplc="E0A4B3A0">
      <w:start w:val="1"/>
      <w:numFmt w:val="bullet"/>
      <w:lvlText w:val=""/>
      <w:lvlJc w:val="left"/>
      <w:pPr>
        <w:ind w:left="2880" w:hanging="360"/>
      </w:pPr>
      <w:rPr>
        <w:rFonts w:ascii="Symbol" w:hAnsi="Symbol" w:hint="default"/>
      </w:rPr>
    </w:lvl>
    <w:lvl w:ilvl="4" w:tplc="8C12026A">
      <w:start w:val="1"/>
      <w:numFmt w:val="bullet"/>
      <w:lvlText w:val="o"/>
      <w:lvlJc w:val="left"/>
      <w:pPr>
        <w:ind w:left="3600" w:hanging="360"/>
      </w:pPr>
      <w:rPr>
        <w:rFonts w:ascii="Courier New" w:hAnsi="Courier New" w:hint="default"/>
      </w:rPr>
    </w:lvl>
    <w:lvl w:ilvl="5" w:tplc="F25EAF56">
      <w:start w:val="1"/>
      <w:numFmt w:val="bullet"/>
      <w:lvlText w:val=""/>
      <w:lvlJc w:val="left"/>
      <w:pPr>
        <w:ind w:left="4320" w:hanging="360"/>
      </w:pPr>
      <w:rPr>
        <w:rFonts w:ascii="Wingdings" w:hAnsi="Wingdings" w:hint="default"/>
      </w:rPr>
    </w:lvl>
    <w:lvl w:ilvl="6" w:tplc="F698DAC0">
      <w:start w:val="1"/>
      <w:numFmt w:val="bullet"/>
      <w:lvlText w:val=""/>
      <w:lvlJc w:val="left"/>
      <w:pPr>
        <w:ind w:left="5040" w:hanging="360"/>
      </w:pPr>
      <w:rPr>
        <w:rFonts w:ascii="Symbol" w:hAnsi="Symbol" w:hint="default"/>
      </w:rPr>
    </w:lvl>
    <w:lvl w:ilvl="7" w:tplc="AB685A68">
      <w:start w:val="1"/>
      <w:numFmt w:val="bullet"/>
      <w:lvlText w:val="o"/>
      <w:lvlJc w:val="left"/>
      <w:pPr>
        <w:ind w:left="5760" w:hanging="360"/>
      </w:pPr>
      <w:rPr>
        <w:rFonts w:ascii="Courier New" w:hAnsi="Courier New" w:hint="default"/>
      </w:rPr>
    </w:lvl>
    <w:lvl w:ilvl="8" w:tplc="D4D8EAEA">
      <w:start w:val="1"/>
      <w:numFmt w:val="bullet"/>
      <w:lvlText w:val=""/>
      <w:lvlJc w:val="left"/>
      <w:pPr>
        <w:ind w:left="6480" w:hanging="360"/>
      </w:pPr>
      <w:rPr>
        <w:rFonts w:ascii="Wingdings" w:hAnsi="Wingdings" w:hint="default"/>
      </w:rPr>
    </w:lvl>
  </w:abstractNum>
  <w:abstractNum w:abstractNumId="16" w15:restartNumberingAfterBreak="0">
    <w:nsid w:val="0C13696C"/>
    <w:multiLevelType w:val="hybridMultilevel"/>
    <w:tmpl w:val="196A4282"/>
    <w:lvl w:ilvl="0" w:tplc="BFBACE50">
      <w:start w:val="1"/>
      <w:numFmt w:val="bullet"/>
      <w:lvlText w:val=""/>
      <w:lvlJc w:val="left"/>
      <w:pPr>
        <w:ind w:left="720" w:hanging="360"/>
      </w:pPr>
      <w:rPr>
        <w:rFonts w:ascii="Symbol" w:hAnsi="Symbol" w:hint="default"/>
      </w:rPr>
    </w:lvl>
    <w:lvl w:ilvl="1" w:tplc="8E747B3E">
      <w:start w:val="1"/>
      <w:numFmt w:val="bullet"/>
      <w:lvlText w:val="o"/>
      <w:lvlJc w:val="left"/>
      <w:pPr>
        <w:ind w:left="1440" w:hanging="360"/>
      </w:pPr>
      <w:rPr>
        <w:rFonts w:ascii="Courier New" w:hAnsi="Courier New" w:hint="default"/>
      </w:rPr>
    </w:lvl>
    <w:lvl w:ilvl="2" w:tplc="80245F96">
      <w:start w:val="1"/>
      <w:numFmt w:val="bullet"/>
      <w:lvlText w:val=""/>
      <w:lvlJc w:val="left"/>
      <w:pPr>
        <w:ind w:left="2160" w:hanging="360"/>
      </w:pPr>
      <w:rPr>
        <w:rFonts w:ascii="Wingdings" w:hAnsi="Wingdings" w:hint="default"/>
      </w:rPr>
    </w:lvl>
    <w:lvl w:ilvl="3" w:tplc="874E4ACA">
      <w:start w:val="1"/>
      <w:numFmt w:val="bullet"/>
      <w:lvlText w:val=""/>
      <w:lvlJc w:val="left"/>
      <w:pPr>
        <w:ind w:left="2880" w:hanging="360"/>
      </w:pPr>
      <w:rPr>
        <w:rFonts w:ascii="Symbol" w:hAnsi="Symbol" w:hint="default"/>
      </w:rPr>
    </w:lvl>
    <w:lvl w:ilvl="4" w:tplc="7F16D6D6">
      <w:start w:val="1"/>
      <w:numFmt w:val="bullet"/>
      <w:lvlText w:val="o"/>
      <w:lvlJc w:val="left"/>
      <w:pPr>
        <w:ind w:left="3600" w:hanging="360"/>
      </w:pPr>
      <w:rPr>
        <w:rFonts w:ascii="Courier New" w:hAnsi="Courier New" w:hint="default"/>
      </w:rPr>
    </w:lvl>
    <w:lvl w:ilvl="5" w:tplc="81949A68">
      <w:start w:val="1"/>
      <w:numFmt w:val="bullet"/>
      <w:lvlText w:val=""/>
      <w:lvlJc w:val="left"/>
      <w:pPr>
        <w:ind w:left="4320" w:hanging="360"/>
      </w:pPr>
      <w:rPr>
        <w:rFonts w:ascii="Wingdings" w:hAnsi="Wingdings" w:hint="default"/>
      </w:rPr>
    </w:lvl>
    <w:lvl w:ilvl="6" w:tplc="F07EAED2">
      <w:start w:val="1"/>
      <w:numFmt w:val="bullet"/>
      <w:lvlText w:val=""/>
      <w:lvlJc w:val="left"/>
      <w:pPr>
        <w:ind w:left="5040" w:hanging="360"/>
      </w:pPr>
      <w:rPr>
        <w:rFonts w:ascii="Symbol" w:hAnsi="Symbol" w:hint="default"/>
      </w:rPr>
    </w:lvl>
    <w:lvl w:ilvl="7" w:tplc="51A81A26">
      <w:start w:val="1"/>
      <w:numFmt w:val="bullet"/>
      <w:lvlText w:val="o"/>
      <w:lvlJc w:val="left"/>
      <w:pPr>
        <w:ind w:left="5760" w:hanging="360"/>
      </w:pPr>
      <w:rPr>
        <w:rFonts w:ascii="Courier New" w:hAnsi="Courier New" w:hint="default"/>
      </w:rPr>
    </w:lvl>
    <w:lvl w:ilvl="8" w:tplc="A10A9714">
      <w:start w:val="1"/>
      <w:numFmt w:val="bullet"/>
      <w:lvlText w:val=""/>
      <w:lvlJc w:val="left"/>
      <w:pPr>
        <w:ind w:left="6480" w:hanging="360"/>
      </w:pPr>
      <w:rPr>
        <w:rFonts w:ascii="Wingdings" w:hAnsi="Wingdings" w:hint="default"/>
      </w:rPr>
    </w:lvl>
  </w:abstractNum>
  <w:abstractNum w:abstractNumId="17" w15:restartNumberingAfterBreak="0">
    <w:nsid w:val="0D826BE5"/>
    <w:multiLevelType w:val="hybridMultilevel"/>
    <w:tmpl w:val="CE7E3488"/>
    <w:lvl w:ilvl="0" w:tplc="D2AEE9A0">
      <w:start w:val="1"/>
      <w:numFmt w:val="bullet"/>
      <w:lvlText w:val=""/>
      <w:lvlJc w:val="left"/>
      <w:pPr>
        <w:ind w:left="720" w:hanging="360"/>
      </w:pPr>
      <w:rPr>
        <w:rFonts w:ascii="Symbol" w:hAnsi="Symbol" w:hint="default"/>
      </w:rPr>
    </w:lvl>
    <w:lvl w:ilvl="1" w:tplc="497C692E">
      <w:start w:val="1"/>
      <w:numFmt w:val="bullet"/>
      <w:lvlText w:val="o"/>
      <w:lvlJc w:val="left"/>
      <w:pPr>
        <w:ind w:left="1440" w:hanging="360"/>
      </w:pPr>
      <w:rPr>
        <w:rFonts w:ascii="Courier New" w:hAnsi="Courier New" w:hint="default"/>
      </w:rPr>
    </w:lvl>
    <w:lvl w:ilvl="2" w:tplc="7A661A7C">
      <w:start w:val="1"/>
      <w:numFmt w:val="bullet"/>
      <w:lvlText w:val=""/>
      <w:lvlJc w:val="left"/>
      <w:pPr>
        <w:ind w:left="2160" w:hanging="360"/>
      </w:pPr>
      <w:rPr>
        <w:rFonts w:ascii="Wingdings" w:hAnsi="Wingdings" w:hint="default"/>
      </w:rPr>
    </w:lvl>
    <w:lvl w:ilvl="3" w:tplc="917CC6AC">
      <w:start w:val="1"/>
      <w:numFmt w:val="bullet"/>
      <w:lvlText w:val=""/>
      <w:lvlJc w:val="left"/>
      <w:pPr>
        <w:ind w:left="2880" w:hanging="360"/>
      </w:pPr>
      <w:rPr>
        <w:rFonts w:ascii="Symbol" w:hAnsi="Symbol" w:hint="default"/>
      </w:rPr>
    </w:lvl>
    <w:lvl w:ilvl="4" w:tplc="2BF238BE">
      <w:start w:val="1"/>
      <w:numFmt w:val="bullet"/>
      <w:lvlText w:val="o"/>
      <w:lvlJc w:val="left"/>
      <w:pPr>
        <w:ind w:left="3600" w:hanging="360"/>
      </w:pPr>
      <w:rPr>
        <w:rFonts w:ascii="Courier New" w:hAnsi="Courier New" w:hint="default"/>
      </w:rPr>
    </w:lvl>
    <w:lvl w:ilvl="5" w:tplc="5B4E1820">
      <w:start w:val="1"/>
      <w:numFmt w:val="bullet"/>
      <w:lvlText w:val=""/>
      <w:lvlJc w:val="left"/>
      <w:pPr>
        <w:ind w:left="4320" w:hanging="360"/>
      </w:pPr>
      <w:rPr>
        <w:rFonts w:ascii="Wingdings" w:hAnsi="Wingdings" w:hint="default"/>
      </w:rPr>
    </w:lvl>
    <w:lvl w:ilvl="6" w:tplc="FB8A837A">
      <w:start w:val="1"/>
      <w:numFmt w:val="bullet"/>
      <w:lvlText w:val=""/>
      <w:lvlJc w:val="left"/>
      <w:pPr>
        <w:ind w:left="5040" w:hanging="360"/>
      </w:pPr>
      <w:rPr>
        <w:rFonts w:ascii="Symbol" w:hAnsi="Symbol" w:hint="default"/>
      </w:rPr>
    </w:lvl>
    <w:lvl w:ilvl="7" w:tplc="49769586">
      <w:start w:val="1"/>
      <w:numFmt w:val="bullet"/>
      <w:lvlText w:val="o"/>
      <w:lvlJc w:val="left"/>
      <w:pPr>
        <w:ind w:left="5760" w:hanging="360"/>
      </w:pPr>
      <w:rPr>
        <w:rFonts w:ascii="Courier New" w:hAnsi="Courier New" w:hint="default"/>
      </w:rPr>
    </w:lvl>
    <w:lvl w:ilvl="8" w:tplc="A77A9A44">
      <w:start w:val="1"/>
      <w:numFmt w:val="bullet"/>
      <w:lvlText w:val=""/>
      <w:lvlJc w:val="left"/>
      <w:pPr>
        <w:ind w:left="6480" w:hanging="360"/>
      </w:pPr>
      <w:rPr>
        <w:rFonts w:ascii="Wingdings" w:hAnsi="Wingdings" w:hint="default"/>
      </w:rPr>
    </w:lvl>
  </w:abstractNum>
  <w:abstractNum w:abstractNumId="18" w15:restartNumberingAfterBreak="0">
    <w:nsid w:val="0D88C08A"/>
    <w:multiLevelType w:val="hybridMultilevel"/>
    <w:tmpl w:val="EDAA30B0"/>
    <w:lvl w:ilvl="0" w:tplc="4500A49E">
      <w:start w:val="1"/>
      <w:numFmt w:val="bullet"/>
      <w:lvlText w:val=""/>
      <w:lvlJc w:val="left"/>
      <w:pPr>
        <w:ind w:left="720" w:hanging="360"/>
      </w:pPr>
      <w:rPr>
        <w:rFonts w:ascii="Symbol" w:hAnsi="Symbol" w:hint="default"/>
      </w:rPr>
    </w:lvl>
    <w:lvl w:ilvl="1" w:tplc="AE30DE42">
      <w:start w:val="1"/>
      <w:numFmt w:val="bullet"/>
      <w:lvlText w:val="o"/>
      <w:lvlJc w:val="left"/>
      <w:pPr>
        <w:ind w:left="1440" w:hanging="360"/>
      </w:pPr>
      <w:rPr>
        <w:rFonts w:ascii="Courier New" w:hAnsi="Courier New" w:hint="default"/>
      </w:rPr>
    </w:lvl>
    <w:lvl w:ilvl="2" w:tplc="082CC706">
      <w:start w:val="1"/>
      <w:numFmt w:val="bullet"/>
      <w:lvlText w:val=""/>
      <w:lvlJc w:val="left"/>
      <w:pPr>
        <w:ind w:left="2160" w:hanging="360"/>
      </w:pPr>
      <w:rPr>
        <w:rFonts w:ascii="Wingdings" w:hAnsi="Wingdings" w:hint="default"/>
      </w:rPr>
    </w:lvl>
    <w:lvl w:ilvl="3" w:tplc="C6F674BC">
      <w:start w:val="1"/>
      <w:numFmt w:val="bullet"/>
      <w:lvlText w:val=""/>
      <w:lvlJc w:val="left"/>
      <w:pPr>
        <w:ind w:left="2880" w:hanging="360"/>
      </w:pPr>
      <w:rPr>
        <w:rFonts w:ascii="Symbol" w:hAnsi="Symbol" w:hint="default"/>
      </w:rPr>
    </w:lvl>
    <w:lvl w:ilvl="4" w:tplc="F04661D2">
      <w:start w:val="1"/>
      <w:numFmt w:val="bullet"/>
      <w:lvlText w:val="o"/>
      <w:lvlJc w:val="left"/>
      <w:pPr>
        <w:ind w:left="3600" w:hanging="360"/>
      </w:pPr>
      <w:rPr>
        <w:rFonts w:ascii="Courier New" w:hAnsi="Courier New" w:hint="default"/>
      </w:rPr>
    </w:lvl>
    <w:lvl w:ilvl="5" w:tplc="0E8EC250">
      <w:start w:val="1"/>
      <w:numFmt w:val="bullet"/>
      <w:lvlText w:val=""/>
      <w:lvlJc w:val="left"/>
      <w:pPr>
        <w:ind w:left="4320" w:hanging="360"/>
      </w:pPr>
      <w:rPr>
        <w:rFonts w:ascii="Wingdings" w:hAnsi="Wingdings" w:hint="default"/>
      </w:rPr>
    </w:lvl>
    <w:lvl w:ilvl="6" w:tplc="EF10BCCE">
      <w:start w:val="1"/>
      <w:numFmt w:val="bullet"/>
      <w:lvlText w:val=""/>
      <w:lvlJc w:val="left"/>
      <w:pPr>
        <w:ind w:left="5040" w:hanging="360"/>
      </w:pPr>
      <w:rPr>
        <w:rFonts w:ascii="Symbol" w:hAnsi="Symbol" w:hint="default"/>
      </w:rPr>
    </w:lvl>
    <w:lvl w:ilvl="7" w:tplc="A162CB66">
      <w:start w:val="1"/>
      <w:numFmt w:val="bullet"/>
      <w:lvlText w:val="o"/>
      <w:lvlJc w:val="left"/>
      <w:pPr>
        <w:ind w:left="5760" w:hanging="360"/>
      </w:pPr>
      <w:rPr>
        <w:rFonts w:ascii="Courier New" w:hAnsi="Courier New" w:hint="default"/>
      </w:rPr>
    </w:lvl>
    <w:lvl w:ilvl="8" w:tplc="8C9485B6">
      <w:start w:val="1"/>
      <w:numFmt w:val="bullet"/>
      <w:lvlText w:val=""/>
      <w:lvlJc w:val="left"/>
      <w:pPr>
        <w:ind w:left="6480" w:hanging="360"/>
      </w:pPr>
      <w:rPr>
        <w:rFonts w:ascii="Wingdings" w:hAnsi="Wingdings" w:hint="default"/>
      </w:rPr>
    </w:lvl>
  </w:abstractNum>
  <w:abstractNum w:abstractNumId="19" w15:restartNumberingAfterBreak="0">
    <w:nsid w:val="115EE841"/>
    <w:multiLevelType w:val="hybridMultilevel"/>
    <w:tmpl w:val="41EC7512"/>
    <w:lvl w:ilvl="0" w:tplc="D6647C4E">
      <w:start w:val="1"/>
      <w:numFmt w:val="bullet"/>
      <w:lvlText w:val=""/>
      <w:lvlJc w:val="left"/>
      <w:pPr>
        <w:ind w:left="720" w:hanging="360"/>
      </w:pPr>
      <w:rPr>
        <w:rFonts w:ascii="Symbol" w:hAnsi="Symbol" w:hint="default"/>
      </w:rPr>
    </w:lvl>
    <w:lvl w:ilvl="1" w:tplc="2AF08BD2">
      <w:start w:val="1"/>
      <w:numFmt w:val="bullet"/>
      <w:lvlText w:val="o"/>
      <w:lvlJc w:val="left"/>
      <w:pPr>
        <w:ind w:left="1440" w:hanging="360"/>
      </w:pPr>
      <w:rPr>
        <w:rFonts w:ascii="Courier New" w:hAnsi="Courier New" w:hint="default"/>
      </w:rPr>
    </w:lvl>
    <w:lvl w:ilvl="2" w:tplc="92DEEDDA">
      <w:start w:val="1"/>
      <w:numFmt w:val="bullet"/>
      <w:lvlText w:val=""/>
      <w:lvlJc w:val="left"/>
      <w:pPr>
        <w:ind w:left="2160" w:hanging="360"/>
      </w:pPr>
      <w:rPr>
        <w:rFonts w:ascii="Wingdings" w:hAnsi="Wingdings" w:hint="default"/>
      </w:rPr>
    </w:lvl>
    <w:lvl w:ilvl="3" w:tplc="84064F8A">
      <w:start w:val="1"/>
      <w:numFmt w:val="bullet"/>
      <w:lvlText w:val=""/>
      <w:lvlJc w:val="left"/>
      <w:pPr>
        <w:ind w:left="2880" w:hanging="360"/>
      </w:pPr>
      <w:rPr>
        <w:rFonts w:ascii="Symbol" w:hAnsi="Symbol" w:hint="default"/>
      </w:rPr>
    </w:lvl>
    <w:lvl w:ilvl="4" w:tplc="D9DEC144">
      <w:start w:val="1"/>
      <w:numFmt w:val="bullet"/>
      <w:lvlText w:val="o"/>
      <w:lvlJc w:val="left"/>
      <w:pPr>
        <w:ind w:left="3600" w:hanging="360"/>
      </w:pPr>
      <w:rPr>
        <w:rFonts w:ascii="Courier New" w:hAnsi="Courier New" w:hint="default"/>
      </w:rPr>
    </w:lvl>
    <w:lvl w:ilvl="5" w:tplc="F0C074C2">
      <w:start w:val="1"/>
      <w:numFmt w:val="bullet"/>
      <w:lvlText w:val=""/>
      <w:lvlJc w:val="left"/>
      <w:pPr>
        <w:ind w:left="4320" w:hanging="360"/>
      </w:pPr>
      <w:rPr>
        <w:rFonts w:ascii="Wingdings" w:hAnsi="Wingdings" w:hint="default"/>
      </w:rPr>
    </w:lvl>
    <w:lvl w:ilvl="6" w:tplc="B6D6DF04">
      <w:start w:val="1"/>
      <w:numFmt w:val="bullet"/>
      <w:lvlText w:val=""/>
      <w:lvlJc w:val="left"/>
      <w:pPr>
        <w:ind w:left="5040" w:hanging="360"/>
      </w:pPr>
      <w:rPr>
        <w:rFonts w:ascii="Symbol" w:hAnsi="Symbol" w:hint="default"/>
      </w:rPr>
    </w:lvl>
    <w:lvl w:ilvl="7" w:tplc="5CC2D672">
      <w:start w:val="1"/>
      <w:numFmt w:val="bullet"/>
      <w:lvlText w:val="o"/>
      <w:lvlJc w:val="left"/>
      <w:pPr>
        <w:ind w:left="5760" w:hanging="360"/>
      </w:pPr>
      <w:rPr>
        <w:rFonts w:ascii="Courier New" w:hAnsi="Courier New" w:hint="default"/>
      </w:rPr>
    </w:lvl>
    <w:lvl w:ilvl="8" w:tplc="68F4DD76">
      <w:start w:val="1"/>
      <w:numFmt w:val="bullet"/>
      <w:lvlText w:val=""/>
      <w:lvlJc w:val="left"/>
      <w:pPr>
        <w:ind w:left="6480" w:hanging="360"/>
      </w:pPr>
      <w:rPr>
        <w:rFonts w:ascii="Wingdings" w:hAnsi="Wingdings" w:hint="default"/>
      </w:rPr>
    </w:lvl>
  </w:abstractNum>
  <w:abstractNum w:abstractNumId="20" w15:restartNumberingAfterBreak="0">
    <w:nsid w:val="12098C01"/>
    <w:multiLevelType w:val="hybridMultilevel"/>
    <w:tmpl w:val="46720EA6"/>
    <w:lvl w:ilvl="0" w:tplc="752CB330">
      <w:start w:val="1"/>
      <w:numFmt w:val="bullet"/>
      <w:lvlText w:val=""/>
      <w:lvlJc w:val="left"/>
      <w:pPr>
        <w:ind w:left="720" w:hanging="360"/>
      </w:pPr>
      <w:rPr>
        <w:rFonts w:ascii="Symbol" w:hAnsi="Symbol" w:hint="default"/>
      </w:rPr>
    </w:lvl>
    <w:lvl w:ilvl="1" w:tplc="E6A4A318">
      <w:start w:val="1"/>
      <w:numFmt w:val="bullet"/>
      <w:lvlText w:val="o"/>
      <w:lvlJc w:val="left"/>
      <w:pPr>
        <w:ind w:left="1440" w:hanging="360"/>
      </w:pPr>
      <w:rPr>
        <w:rFonts w:ascii="Courier New" w:hAnsi="Courier New" w:hint="default"/>
      </w:rPr>
    </w:lvl>
    <w:lvl w:ilvl="2" w:tplc="578C04E0">
      <w:start w:val="1"/>
      <w:numFmt w:val="bullet"/>
      <w:lvlText w:val=""/>
      <w:lvlJc w:val="left"/>
      <w:pPr>
        <w:ind w:left="2160" w:hanging="360"/>
      </w:pPr>
      <w:rPr>
        <w:rFonts w:ascii="Wingdings" w:hAnsi="Wingdings" w:hint="default"/>
      </w:rPr>
    </w:lvl>
    <w:lvl w:ilvl="3" w:tplc="4A7A88A8">
      <w:start w:val="1"/>
      <w:numFmt w:val="bullet"/>
      <w:lvlText w:val=""/>
      <w:lvlJc w:val="left"/>
      <w:pPr>
        <w:ind w:left="2880" w:hanging="360"/>
      </w:pPr>
      <w:rPr>
        <w:rFonts w:ascii="Symbol" w:hAnsi="Symbol" w:hint="default"/>
      </w:rPr>
    </w:lvl>
    <w:lvl w:ilvl="4" w:tplc="1B6EC5C2">
      <w:start w:val="1"/>
      <w:numFmt w:val="bullet"/>
      <w:lvlText w:val="o"/>
      <w:lvlJc w:val="left"/>
      <w:pPr>
        <w:ind w:left="3600" w:hanging="360"/>
      </w:pPr>
      <w:rPr>
        <w:rFonts w:ascii="Courier New" w:hAnsi="Courier New" w:hint="default"/>
      </w:rPr>
    </w:lvl>
    <w:lvl w:ilvl="5" w:tplc="1F9648D6">
      <w:start w:val="1"/>
      <w:numFmt w:val="bullet"/>
      <w:lvlText w:val=""/>
      <w:lvlJc w:val="left"/>
      <w:pPr>
        <w:ind w:left="4320" w:hanging="360"/>
      </w:pPr>
      <w:rPr>
        <w:rFonts w:ascii="Wingdings" w:hAnsi="Wingdings" w:hint="default"/>
      </w:rPr>
    </w:lvl>
    <w:lvl w:ilvl="6" w:tplc="908A8434">
      <w:start w:val="1"/>
      <w:numFmt w:val="bullet"/>
      <w:lvlText w:val=""/>
      <w:lvlJc w:val="left"/>
      <w:pPr>
        <w:ind w:left="5040" w:hanging="360"/>
      </w:pPr>
      <w:rPr>
        <w:rFonts w:ascii="Symbol" w:hAnsi="Symbol" w:hint="default"/>
      </w:rPr>
    </w:lvl>
    <w:lvl w:ilvl="7" w:tplc="26BEA012">
      <w:start w:val="1"/>
      <w:numFmt w:val="bullet"/>
      <w:lvlText w:val="o"/>
      <w:lvlJc w:val="left"/>
      <w:pPr>
        <w:ind w:left="5760" w:hanging="360"/>
      </w:pPr>
      <w:rPr>
        <w:rFonts w:ascii="Courier New" w:hAnsi="Courier New" w:hint="default"/>
      </w:rPr>
    </w:lvl>
    <w:lvl w:ilvl="8" w:tplc="809659D4">
      <w:start w:val="1"/>
      <w:numFmt w:val="bullet"/>
      <w:lvlText w:val=""/>
      <w:lvlJc w:val="left"/>
      <w:pPr>
        <w:ind w:left="6480" w:hanging="360"/>
      </w:pPr>
      <w:rPr>
        <w:rFonts w:ascii="Wingdings" w:hAnsi="Wingdings" w:hint="default"/>
      </w:rPr>
    </w:lvl>
  </w:abstractNum>
  <w:abstractNum w:abstractNumId="21" w15:restartNumberingAfterBreak="0">
    <w:nsid w:val="13DDA699"/>
    <w:multiLevelType w:val="hybridMultilevel"/>
    <w:tmpl w:val="C7024CB4"/>
    <w:lvl w:ilvl="0" w:tplc="28C6A1AE">
      <w:start w:val="1"/>
      <w:numFmt w:val="bullet"/>
      <w:lvlText w:val=""/>
      <w:lvlJc w:val="left"/>
      <w:pPr>
        <w:ind w:left="720" w:hanging="360"/>
      </w:pPr>
      <w:rPr>
        <w:rFonts w:ascii="Symbol" w:hAnsi="Symbol" w:hint="default"/>
      </w:rPr>
    </w:lvl>
    <w:lvl w:ilvl="1" w:tplc="379CD8B2">
      <w:start w:val="1"/>
      <w:numFmt w:val="bullet"/>
      <w:lvlText w:val="o"/>
      <w:lvlJc w:val="left"/>
      <w:pPr>
        <w:ind w:left="1440" w:hanging="360"/>
      </w:pPr>
      <w:rPr>
        <w:rFonts w:ascii="Courier New" w:hAnsi="Courier New" w:hint="default"/>
      </w:rPr>
    </w:lvl>
    <w:lvl w:ilvl="2" w:tplc="9E861A80">
      <w:start w:val="1"/>
      <w:numFmt w:val="bullet"/>
      <w:lvlText w:val=""/>
      <w:lvlJc w:val="left"/>
      <w:pPr>
        <w:ind w:left="2160" w:hanging="360"/>
      </w:pPr>
      <w:rPr>
        <w:rFonts w:ascii="Wingdings" w:hAnsi="Wingdings" w:hint="default"/>
      </w:rPr>
    </w:lvl>
    <w:lvl w:ilvl="3" w:tplc="0A944152">
      <w:start w:val="1"/>
      <w:numFmt w:val="bullet"/>
      <w:lvlText w:val=""/>
      <w:lvlJc w:val="left"/>
      <w:pPr>
        <w:ind w:left="2880" w:hanging="360"/>
      </w:pPr>
      <w:rPr>
        <w:rFonts w:ascii="Symbol" w:hAnsi="Symbol" w:hint="default"/>
      </w:rPr>
    </w:lvl>
    <w:lvl w:ilvl="4" w:tplc="38044868">
      <w:start w:val="1"/>
      <w:numFmt w:val="bullet"/>
      <w:lvlText w:val="o"/>
      <w:lvlJc w:val="left"/>
      <w:pPr>
        <w:ind w:left="3600" w:hanging="360"/>
      </w:pPr>
      <w:rPr>
        <w:rFonts w:ascii="Courier New" w:hAnsi="Courier New" w:hint="default"/>
      </w:rPr>
    </w:lvl>
    <w:lvl w:ilvl="5" w:tplc="47BC73B0">
      <w:start w:val="1"/>
      <w:numFmt w:val="bullet"/>
      <w:lvlText w:val=""/>
      <w:lvlJc w:val="left"/>
      <w:pPr>
        <w:ind w:left="4320" w:hanging="360"/>
      </w:pPr>
      <w:rPr>
        <w:rFonts w:ascii="Wingdings" w:hAnsi="Wingdings" w:hint="default"/>
      </w:rPr>
    </w:lvl>
    <w:lvl w:ilvl="6" w:tplc="872623AC">
      <w:start w:val="1"/>
      <w:numFmt w:val="bullet"/>
      <w:lvlText w:val=""/>
      <w:lvlJc w:val="left"/>
      <w:pPr>
        <w:ind w:left="5040" w:hanging="360"/>
      </w:pPr>
      <w:rPr>
        <w:rFonts w:ascii="Symbol" w:hAnsi="Symbol" w:hint="default"/>
      </w:rPr>
    </w:lvl>
    <w:lvl w:ilvl="7" w:tplc="EF1EDD36">
      <w:start w:val="1"/>
      <w:numFmt w:val="bullet"/>
      <w:lvlText w:val="o"/>
      <w:lvlJc w:val="left"/>
      <w:pPr>
        <w:ind w:left="5760" w:hanging="360"/>
      </w:pPr>
      <w:rPr>
        <w:rFonts w:ascii="Courier New" w:hAnsi="Courier New" w:hint="default"/>
      </w:rPr>
    </w:lvl>
    <w:lvl w:ilvl="8" w:tplc="1BF26A66">
      <w:start w:val="1"/>
      <w:numFmt w:val="bullet"/>
      <w:lvlText w:val=""/>
      <w:lvlJc w:val="left"/>
      <w:pPr>
        <w:ind w:left="6480" w:hanging="360"/>
      </w:pPr>
      <w:rPr>
        <w:rFonts w:ascii="Wingdings" w:hAnsi="Wingdings" w:hint="default"/>
      </w:rPr>
    </w:lvl>
  </w:abstractNum>
  <w:abstractNum w:abstractNumId="22" w15:restartNumberingAfterBreak="0">
    <w:nsid w:val="13FA0A8D"/>
    <w:multiLevelType w:val="multilevel"/>
    <w:tmpl w:val="DE98F90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4477757"/>
    <w:multiLevelType w:val="hybridMultilevel"/>
    <w:tmpl w:val="15781FC4"/>
    <w:lvl w:ilvl="0" w:tplc="26C0DF48">
      <w:start w:val="1"/>
      <w:numFmt w:val="bullet"/>
      <w:lvlText w:val=""/>
      <w:lvlJc w:val="left"/>
      <w:pPr>
        <w:ind w:left="720" w:hanging="360"/>
      </w:pPr>
      <w:rPr>
        <w:rFonts w:ascii="Symbol" w:hAnsi="Symbol" w:hint="default"/>
      </w:rPr>
    </w:lvl>
    <w:lvl w:ilvl="1" w:tplc="4934C03A">
      <w:start w:val="1"/>
      <w:numFmt w:val="bullet"/>
      <w:lvlText w:val="o"/>
      <w:lvlJc w:val="left"/>
      <w:pPr>
        <w:ind w:left="1440" w:hanging="360"/>
      </w:pPr>
      <w:rPr>
        <w:rFonts w:ascii="Courier New" w:hAnsi="Courier New" w:hint="default"/>
      </w:rPr>
    </w:lvl>
    <w:lvl w:ilvl="2" w:tplc="2AE4E2A6">
      <w:start w:val="1"/>
      <w:numFmt w:val="bullet"/>
      <w:lvlText w:val=""/>
      <w:lvlJc w:val="left"/>
      <w:pPr>
        <w:ind w:left="2160" w:hanging="360"/>
      </w:pPr>
      <w:rPr>
        <w:rFonts w:ascii="Wingdings" w:hAnsi="Wingdings" w:hint="default"/>
      </w:rPr>
    </w:lvl>
    <w:lvl w:ilvl="3" w:tplc="92180E54">
      <w:start w:val="1"/>
      <w:numFmt w:val="bullet"/>
      <w:lvlText w:val=""/>
      <w:lvlJc w:val="left"/>
      <w:pPr>
        <w:ind w:left="2880" w:hanging="360"/>
      </w:pPr>
      <w:rPr>
        <w:rFonts w:ascii="Symbol" w:hAnsi="Symbol" w:hint="default"/>
      </w:rPr>
    </w:lvl>
    <w:lvl w:ilvl="4" w:tplc="177EC5D6">
      <w:start w:val="1"/>
      <w:numFmt w:val="bullet"/>
      <w:lvlText w:val="o"/>
      <w:lvlJc w:val="left"/>
      <w:pPr>
        <w:ind w:left="3600" w:hanging="360"/>
      </w:pPr>
      <w:rPr>
        <w:rFonts w:ascii="Courier New" w:hAnsi="Courier New" w:hint="default"/>
      </w:rPr>
    </w:lvl>
    <w:lvl w:ilvl="5" w:tplc="18EC781A">
      <w:start w:val="1"/>
      <w:numFmt w:val="bullet"/>
      <w:lvlText w:val=""/>
      <w:lvlJc w:val="left"/>
      <w:pPr>
        <w:ind w:left="4320" w:hanging="360"/>
      </w:pPr>
      <w:rPr>
        <w:rFonts w:ascii="Wingdings" w:hAnsi="Wingdings" w:hint="default"/>
      </w:rPr>
    </w:lvl>
    <w:lvl w:ilvl="6" w:tplc="1D4C3578">
      <w:start w:val="1"/>
      <w:numFmt w:val="bullet"/>
      <w:lvlText w:val=""/>
      <w:lvlJc w:val="left"/>
      <w:pPr>
        <w:ind w:left="5040" w:hanging="360"/>
      </w:pPr>
      <w:rPr>
        <w:rFonts w:ascii="Symbol" w:hAnsi="Symbol" w:hint="default"/>
      </w:rPr>
    </w:lvl>
    <w:lvl w:ilvl="7" w:tplc="855A69B4">
      <w:start w:val="1"/>
      <w:numFmt w:val="bullet"/>
      <w:lvlText w:val="o"/>
      <w:lvlJc w:val="left"/>
      <w:pPr>
        <w:ind w:left="5760" w:hanging="360"/>
      </w:pPr>
      <w:rPr>
        <w:rFonts w:ascii="Courier New" w:hAnsi="Courier New" w:hint="default"/>
      </w:rPr>
    </w:lvl>
    <w:lvl w:ilvl="8" w:tplc="7C46FF96">
      <w:start w:val="1"/>
      <w:numFmt w:val="bullet"/>
      <w:lvlText w:val=""/>
      <w:lvlJc w:val="left"/>
      <w:pPr>
        <w:ind w:left="6480" w:hanging="360"/>
      </w:pPr>
      <w:rPr>
        <w:rFonts w:ascii="Wingdings" w:hAnsi="Wingdings" w:hint="default"/>
      </w:rPr>
    </w:lvl>
  </w:abstractNum>
  <w:abstractNum w:abstractNumId="24" w15:restartNumberingAfterBreak="0">
    <w:nsid w:val="1515B9F0"/>
    <w:multiLevelType w:val="hybridMultilevel"/>
    <w:tmpl w:val="1A489EE0"/>
    <w:lvl w:ilvl="0" w:tplc="673004D0">
      <w:start w:val="1"/>
      <w:numFmt w:val="bullet"/>
      <w:lvlText w:val=""/>
      <w:lvlJc w:val="left"/>
      <w:pPr>
        <w:ind w:left="720" w:hanging="360"/>
      </w:pPr>
      <w:rPr>
        <w:rFonts w:ascii="Symbol" w:hAnsi="Symbol" w:hint="default"/>
      </w:rPr>
    </w:lvl>
    <w:lvl w:ilvl="1" w:tplc="09CA0654">
      <w:start w:val="1"/>
      <w:numFmt w:val="bullet"/>
      <w:lvlText w:val="o"/>
      <w:lvlJc w:val="left"/>
      <w:pPr>
        <w:ind w:left="1440" w:hanging="360"/>
      </w:pPr>
      <w:rPr>
        <w:rFonts w:ascii="Courier New" w:hAnsi="Courier New" w:hint="default"/>
      </w:rPr>
    </w:lvl>
    <w:lvl w:ilvl="2" w:tplc="007258D2">
      <w:start w:val="1"/>
      <w:numFmt w:val="bullet"/>
      <w:lvlText w:val=""/>
      <w:lvlJc w:val="left"/>
      <w:pPr>
        <w:ind w:left="2160" w:hanging="360"/>
      </w:pPr>
      <w:rPr>
        <w:rFonts w:ascii="Wingdings" w:hAnsi="Wingdings" w:hint="default"/>
      </w:rPr>
    </w:lvl>
    <w:lvl w:ilvl="3" w:tplc="D54ECC2E">
      <w:start w:val="1"/>
      <w:numFmt w:val="bullet"/>
      <w:lvlText w:val=""/>
      <w:lvlJc w:val="left"/>
      <w:pPr>
        <w:ind w:left="2880" w:hanging="360"/>
      </w:pPr>
      <w:rPr>
        <w:rFonts w:ascii="Symbol" w:hAnsi="Symbol" w:hint="default"/>
      </w:rPr>
    </w:lvl>
    <w:lvl w:ilvl="4" w:tplc="9308FD34">
      <w:start w:val="1"/>
      <w:numFmt w:val="bullet"/>
      <w:lvlText w:val="o"/>
      <w:lvlJc w:val="left"/>
      <w:pPr>
        <w:ind w:left="3600" w:hanging="360"/>
      </w:pPr>
      <w:rPr>
        <w:rFonts w:ascii="Courier New" w:hAnsi="Courier New" w:hint="default"/>
      </w:rPr>
    </w:lvl>
    <w:lvl w:ilvl="5" w:tplc="75CC7616">
      <w:start w:val="1"/>
      <w:numFmt w:val="bullet"/>
      <w:lvlText w:val=""/>
      <w:lvlJc w:val="left"/>
      <w:pPr>
        <w:ind w:left="4320" w:hanging="360"/>
      </w:pPr>
      <w:rPr>
        <w:rFonts w:ascii="Wingdings" w:hAnsi="Wingdings" w:hint="default"/>
      </w:rPr>
    </w:lvl>
    <w:lvl w:ilvl="6" w:tplc="89BA2BEC">
      <w:start w:val="1"/>
      <w:numFmt w:val="bullet"/>
      <w:lvlText w:val=""/>
      <w:lvlJc w:val="left"/>
      <w:pPr>
        <w:ind w:left="5040" w:hanging="360"/>
      </w:pPr>
      <w:rPr>
        <w:rFonts w:ascii="Symbol" w:hAnsi="Symbol" w:hint="default"/>
      </w:rPr>
    </w:lvl>
    <w:lvl w:ilvl="7" w:tplc="85C417DC">
      <w:start w:val="1"/>
      <w:numFmt w:val="bullet"/>
      <w:lvlText w:val="o"/>
      <w:lvlJc w:val="left"/>
      <w:pPr>
        <w:ind w:left="5760" w:hanging="360"/>
      </w:pPr>
      <w:rPr>
        <w:rFonts w:ascii="Courier New" w:hAnsi="Courier New" w:hint="default"/>
      </w:rPr>
    </w:lvl>
    <w:lvl w:ilvl="8" w:tplc="D09441B8">
      <w:start w:val="1"/>
      <w:numFmt w:val="bullet"/>
      <w:lvlText w:val=""/>
      <w:lvlJc w:val="left"/>
      <w:pPr>
        <w:ind w:left="6480" w:hanging="360"/>
      </w:pPr>
      <w:rPr>
        <w:rFonts w:ascii="Wingdings" w:hAnsi="Wingdings" w:hint="default"/>
      </w:rPr>
    </w:lvl>
  </w:abstractNum>
  <w:abstractNum w:abstractNumId="25" w15:restartNumberingAfterBreak="0">
    <w:nsid w:val="168F1F04"/>
    <w:multiLevelType w:val="multilevel"/>
    <w:tmpl w:val="3D5AF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75EDED7"/>
    <w:multiLevelType w:val="hybridMultilevel"/>
    <w:tmpl w:val="96B2A5E8"/>
    <w:lvl w:ilvl="0" w:tplc="2A34742C">
      <w:start w:val="1"/>
      <w:numFmt w:val="bullet"/>
      <w:lvlText w:val=""/>
      <w:lvlJc w:val="left"/>
      <w:pPr>
        <w:ind w:left="720" w:hanging="360"/>
      </w:pPr>
      <w:rPr>
        <w:rFonts w:ascii="Symbol" w:hAnsi="Symbol" w:hint="default"/>
      </w:rPr>
    </w:lvl>
    <w:lvl w:ilvl="1" w:tplc="375EA086">
      <w:start w:val="1"/>
      <w:numFmt w:val="bullet"/>
      <w:lvlText w:val="o"/>
      <w:lvlJc w:val="left"/>
      <w:pPr>
        <w:ind w:left="1440" w:hanging="360"/>
      </w:pPr>
      <w:rPr>
        <w:rFonts w:ascii="Courier New" w:hAnsi="Courier New" w:hint="default"/>
      </w:rPr>
    </w:lvl>
    <w:lvl w:ilvl="2" w:tplc="D29413DA">
      <w:start w:val="1"/>
      <w:numFmt w:val="bullet"/>
      <w:lvlText w:val=""/>
      <w:lvlJc w:val="left"/>
      <w:pPr>
        <w:ind w:left="2160" w:hanging="360"/>
      </w:pPr>
      <w:rPr>
        <w:rFonts w:ascii="Wingdings" w:hAnsi="Wingdings" w:hint="default"/>
      </w:rPr>
    </w:lvl>
    <w:lvl w:ilvl="3" w:tplc="E4AAFD34">
      <w:start w:val="1"/>
      <w:numFmt w:val="bullet"/>
      <w:lvlText w:val=""/>
      <w:lvlJc w:val="left"/>
      <w:pPr>
        <w:ind w:left="2880" w:hanging="360"/>
      </w:pPr>
      <w:rPr>
        <w:rFonts w:ascii="Symbol" w:hAnsi="Symbol" w:hint="default"/>
      </w:rPr>
    </w:lvl>
    <w:lvl w:ilvl="4" w:tplc="43AEE822">
      <w:start w:val="1"/>
      <w:numFmt w:val="bullet"/>
      <w:lvlText w:val="o"/>
      <w:lvlJc w:val="left"/>
      <w:pPr>
        <w:ind w:left="3600" w:hanging="360"/>
      </w:pPr>
      <w:rPr>
        <w:rFonts w:ascii="Courier New" w:hAnsi="Courier New" w:hint="default"/>
      </w:rPr>
    </w:lvl>
    <w:lvl w:ilvl="5" w:tplc="0EFE7568">
      <w:start w:val="1"/>
      <w:numFmt w:val="bullet"/>
      <w:lvlText w:val=""/>
      <w:lvlJc w:val="left"/>
      <w:pPr>
        <w:ind w:left="4320" w:hanging="360"/>
      </w:pPr>
      <w:rPr>
        <w:rFonts w:ascii="Wingdings" w:hAnsi="Wingdings" w:hint="default"/>
      </w:rPr>
    </w:lvl>
    <w:lvl w:ilvl="6" w:tplc="89C26622">
      <w:start w:val="1"/>
      <w:numFmt w:val="bullet"/>
      <w:lvlText w:val=""/>
      <w:lvlJc w:val="left"/>
      <w:pPr>
        <w:ind w:left="5040" w:hanging="360"/>
      </w:pPr>
      <w:rPr>
        <w:rFonts w:ascii="Symbol" w:hAnsi="Symbol" w:hint="default"/>
      </w:rPr>
    </w:lvl>
    <w:lvl w:ilvl="7" w:tplc="BF6E6032">
      <w:start w:val="1"/>
      <w:numFmt w:val="bullet"/>
      <w:lvlText w:val="o"/>
      <w:lvlJc w:val="left"/>
      <w:pPr>
        <w:ind w:left="5760" w:hanging="360"/>
      </w:pPr>
      <w:rPr>
        <w:rFonts w:ascii="Courier New" w:hAnsi="Courier New" w:hint="default"/>
      </w:rPr>
    </w:lvl>
    <w:lvl w:ilvl="8" w:tplc="C7209EF2">
      <w:start w:val="1"/>
      <w:numFmt w:val="bullet"/>
      <w:lvlText w:val=""/>
      <w:lvlJc w:val="left"/>
      <w:pPr>
        <w:ind w:left="6480" w:hanging="360"/>
      </w:pPr>
      <w:rPr>
        <w:rFonts w:ascii="Wingdings" w:hAnsi="Wingdings" w:hint="default"/>
      </w:rPr>
    </w:lvl>
  </w:abstractNum>
  <w:abstractNum w:abstractNumId="27" w15:restartNumberingAfterBreak="0">
    <w:nsid w:val="17F86CD9"/>
    <w:multiLevelType w:val="hybridMultilevel"/>
    <w:tmpl w:val="39BC3A2E"/>
    <w:lvl w:ilvl="0" w:tplc="83720B64">
      <w:start w:val="1"/>
      <w:numFmt w:val="decimal"/>
      <w:lvlText w:val="%1."/>
      <w:lvlJc w:val="left"/>
      <w:pPr>
        <w:ind w:left="720" w:hanging="360"/>
      </w:pPr>
    </w:lvl>
    <w:lvl w:ilvl="1" w:tplc="6B725C66">
      <w:start w:val="1"/>
      <w:numFmt w:val="lowerLetter"/>
      <w:lvlText w:val="%2."/>
      <w:lvlJc w:val="left"/>
      <w:pPr>
        <w:ind w:left="1440" w:hanging="360"/>
      </w:pPr>
    </w:lvl>
    <w:lvl w:ilvl="2" w:tplc="1B10957E">
      <w:start w:val="1"/>
      <w:numFmt w:val="lowerRoman"/>
      <w:lvlText w:val="%3."/>
      <w:lvlJc w:val="right"/>
      <w:pPr>
        <w:ind w:left="2160" w:hanging="180"/>
      </w:pPr>
    </w:lvl>
    <w:lvl w:ilvl="3" w:tplc="83CCD280">
      <w:start w:val="1"/>
      <w:numFmt w:val="decimal"/>
      <w:lvlText w:val="%4."/>
      <w:lvlJc w:val="left"/>
      <w:pPr>
        <w:ind w:left="2880" w:hanging="360"/>
      </w:pPr>
    </w:lvl>
    <w:lvl w:ilvl="4" w:tplc="294A4C12">
      <w:start w:val="1"/>
      <w:numFmt w:val="lowerLetter"/>
      <w:lvlText w:val="%5."/>
      <w:lvlJc w:val="left"/>
      <w:pPr>
        <w:ind w:left="3600" w:hanging="360"/>
      </w:pPr>
    </w:lvl>
    <w:lvl w:ilvl="5" w:tplc="B43E4032">
      <w:start w:val="1"/>
      <w:numFmt w:val="lowerRoman"/>
      <w:lvlText w:val="%6."/>
      <w:lvlJc w:val="right"/>
      <w:pPr>
        <w:ind w:left="4320" w:hanging="180"/>
      </w:pPr>
    </w:lvl>
    <w:lvl w:ilvl="6" w:tplc="15E698B2">
      <w:start w:val="1"/>
      <w:numFmt w:val="decimal"/>
      <w:lvlText w:val="%7."/>
      <w:lvlJc w:val="left"/>
      <w:pPr>
        <w:ind w:left="5040" w:hanging="360"/>
      </w:pPr>
    </w:lvl>
    <w:lvl w:ilvl="7" w:tplc="4D96CD08">
      <w:start w:val="1"/>
      <w:numFmt w:val="lowerLetter"/>
      <w:lvlText w:val="%8."/>
      <w:lvlJc w:val="left"/>
      <w:pPr>
        <w:ind w:left="5760" w:hanging="360"/>
      </w:pPr>
    </w:lvl>
    <w:lvl w:ilvl="8" w:tplc="35B6EC66">
      <w:start w:val="1"/>
      <w:numFmt w:val="lowerRoman"/>
      <w:lvlText w:val="%9."/>
      <w:lvlJc w:val="right"/>
      <w:pPr>
        <w:ind w:left="6480" w:hanging="180"/>
      </w:pPr>
    </w:lvl>
  </w:abstractNum>
  <w:abstractNum w:abstractNumId="28" w15:restartNumberingAfterBreak="0">
    <w:nsid w:val="19A8371E"/>
    <w:multiLevelType w:val="hybridMultilevel"/>
    <w:tmpl w:val="C1E650EE"/>
    <w:lvl w:ilvl="0" w:tplc="52E22896">
      <w:start w:val="1"/>
      <w:numFmt w:val="bullet"/>
      <w:lvlText w:val=""/>
      <w:lvlJc w:val="left"/>
      <w:pPr>
        <w:ind w:left="720" w:hanging="360"/>
      </w:pPr>
      <w:rPr>
        <w:rFonts w:ascii="Symbol" w:hAnsi="Symbol" w:hint="default"/>
      </w:rPr>
    </w:lvl>
    <w:lvl w:ilvl="1" w:tplc="4522B616">
      <w:start w:val="1"/>
      <w:numFmt w:val="bullet"/>
      <w:lvlText w:val="o"/>
      <w:lvlJc w:val="left"/>
      <w:pPr>
        <w:ind w:left="1440" w:hanging="360"/>
      </w:pPr>
      <w:rPr>
        <w:rFonts w:ascii="Courier New" w:hAnsi="Courier New" w:hint="default"/>
      </w:rPr>
    </w:lvl>
    <w:lvl w:ilvl="2" w:tplc="F1E8D10C">
      <w:start w:val="1"/>
      <w:numFmt w:val="bullet"/>
      <w:lvlText w:val=""/>
      <w:lvlJc w:val="left"/>
      <w:pPr>
        <w:ind w:left="2160" w:hanging="360"/>
      </w:pPr>
      <w:rPr>
        <w:rFonts w:ascii="Wingdings" w:hAnsi="Wingdings" w:hint="default"/>
      </w:rPr>
    </w:lvl>
    <w:lvl w:ilvl="3" w:tplc="7278D5B4">
      <w:start w:val="1"/>
      <w:numFmt w:val="bullet"/>
      <w:lvlText w:val=""/>
      <w:lvlJc w:val="left"/>
      <w:pPr>
        <w:ind w:left="2880" w:hanging="360"/>
      </w:pPr>
      <w:rPr>
        <w:rFonts w:ascii="Symbol" w:hAnsi="Symbol" w:hint="default"/>
      </w:rPr>
    </w:lvl>
    <w:lvl w:ilvl="4" w:tplc="E44AADF2">
      <w:start w:val="1"/>
      <w:numFmt w:val="bullet"/>
      <w:lvlText w:val="o"/>
      <w:lvlJc w:val="left"/>
      <w:pPr>
        <w:ind w:left="3600" w:hanging="360"/>
      </w:pPr>
      <w:rPr>
        <w:rFonts w:ascii="Courier New" w:hAnsi="Courier New" w:hint="default"/>
      </w:rPr>
    </w:lvl>
    <w:lvl w:ilvl="5" w:tplc="AC7ECADC">
      <w:start w:val="1"/>
      <w:numFmt w:val="bullet"/>
      <w:lvlText w:val=""/>
      <w:lvlJc w:val="left"/>
      <w:pPr>
        <w:ind w:left="4320" w:hanging="360"/>
      </w:pPr>
      <w:rPr>
        <w:rFonts w:ascii="Wingdings" w:hAnsi="Wingdings" w:hint="default"/>
      </w:rPr>
    </w:lvl>
    <w:lvl w:ilvl="6" w:tplc="F3DE1CCA">
      <w:start w:val="1"/>
      <w:numFmt w:val="bullet"/>
      <w:lvlText w:val=""/>
      <w:lvlJc w:val="left"/>
      <w:pPr>
        <w:ind w:left="5040" w:hanging="360"/>
      </w:pPr>
      <w:rPr>
        <w:rFonts w:ascii="Symbol" w:hAnsi="Symbol" w:hint="default"/>
      </w:rPr>
    </w:lvl>
    <w:lvl w:ilvl="7" w:tplc="E848A8B6">
      <w:start w:val="1"/>
      <w:numFmt w:val="bullet"/>
      <w:lvlText w:val="o"/>
      <w:lvlJc w:val="left"/>
      <w:pPr>
        <w:ind w:left="5760" w:hanging="360"/>
      </w:pPr>
      <w:rPr>
        <w:rFonts w:ascii="Courier New" w:hAnsi="Courier New" w:hint="default"/>
      </w:rPr>
    </w:lvl>
    <w:lvl w:ilvl="8" w:tplc="D3D65346">
      <w:start w:val="1"/>
      <w:numFmt w:val="bullet"/>
      <w:lvlText w:val=""/>
      <w:lvlJc w:val="left"/>
      <w:pPr>
        <w:ind w:left="6480" w:hanging="360"/>
      </w:pPr>
      <w:rPr>
        <w:rFonts w:ascii="Wingdings" w:hAnsi="Wingdings" w:hint="default"/>
      </w:rPr>
    </w:lvl>
  </w:abstractNum>
  <w:abstractNum w:abstractNumId="29" w15:restartNumberingAfterBreak="0">
    <w:nsid w:val="19B72F85"/>
    <w:multiLevelType w:val="hybridMultilevel"/>
    <w:tmpl w:val="E2882CE2"/>
    <w:lvl w:ilvl="0" w:tplc="37E01CCC">
      <w:start w:val="1"/>
      <w:numFmt w:val="bullet"/>
      <w:lvlText w:val=""/>
      <w:lvlJc w:val="left"/>
      <w:pPr>
        <w:ind w:left="720" w:hanging="360"/>
      </w:pPr>
      <w:rPr>
        <w:rFonts w:ascii="Symbol" w:hAnsi="Symbol" w:hint="default"/>
      </w:rPr>
    </w:lvl>
    <w:lvl w:ilvl="1" w:tplc="18CA67E4">
      <w:start w:val="1"/>
      <w:numFmt w:val="bullet"/>
      <w:lvlText w:val="o"/>
      <w:lvlJc w:val="left"/>
      <w:pPr>
        <w:ind w:left="1440" w:hanging="360"/>
      </w:pPr>
      <w:rPr>
        <w:rFonts w:ascii="Courier New" w:hAnsi="Courier New" w:hint="default"/>
      </w:rPr>
    </w:lvl>
    <w:lvl w:ilvl="2" w:tplc="F7F2A9B4">
      <w:start w:val="1"/>
      <w:numFmt w:val="bullet"/>
      <w:lvlText w:val=""/>
      <w:lvlJc w:val="left"/>
      <w:pPr>
        <w:ind w:left="2160" w:hanging="360"/>
      </w:pPr>
      <w:rPr>
        <w:rFonts w:ascii="Wingdings" w:hAnsi="Wingdings" w:hint="default"/>
      </w:rPr>
    </w:lvl>
    <w:lvl w:ilvl="3" w:tplc="CC824156">
      <w:start w:val="1"/>
      <w:numFmt w:val="bullet"/>
      <w:lvlText w:val=""/>
      <w:lvlJc w:val="left"/>
      <w:pPr>
        <w:ind w:left="2880" w:hanging="360"/>
      </w:pPr>
      <w:rPr>
        <w:rFonts w:ascii="Symbol" w:hAnsi="Symbol" w:hint="default"/>
      </w:rPr>
    </w:lvl>
    <w:lvl w:ilvl="4" w:tplc="0C045262">
      <w:start w:val="1"/>
      <w:numFmt w:val="bullet"/>
      <w:lvlText w:val="o"/>
      <w:lvlJc w:val="left"/>
      <w:pPr>
        <w:ind w:left="3600" w:hanging="360"/>
      </w:pPr>
      <w:rPr>
        <w:rFonts w:ascii="Courier New" w:hAnsi="Courier New" w:hint="default"/>
      </w:rPr>
    </w:lvl>
    <w:lvl w:ilvl="5" w:tplc="E74CD486">
      <w:start w:val="1"/>
      <w:numFmt w:val="bullet"/>
      <w:lvlText w:val=""/>
      <w:lvlJc w:val="left"/>
      <w:pPr>
        <w:ind w:left="4320" w:hanging="360"/>
      </w:pPr>
      <w:rPr>
        <w:rFonts w:ascii="Wingdings" w:hAnsi="Wingdings" w:hint="default"/>
      </w:rPr>
    </w:lvl>
    <w:lvl w:ilvl="6" w:tplc="CC2EB556">
      <w:start w:val="1"/>
      <w:numFmt w:val="bullet"/>
      <w:lvlText w:val=""/>
      <w:lvlJc w:val="left"/>
      <w:pPr>
        <w:ind w:left="5040" w:hanging="360"/>
      </w:pPr>
      <w:rPr>
        <w:rFonts w:ascii="Symbol" w:hAnsi="Symbol" w:hint="default"/>
      </w:rPr>
    </w:lvl>
    <w:lvl w:ilvl="7" w:tplc="3F482DE8">
      <w:start w:val="1"/>
      <w:numFmt w:val="bullet"/>
      <w:lvlText w:val="o"/>
      <w:lvlJc w:val="left"/>
      <w:pPr>
        <w:ind w:left="5760" w:hanging="360"/>
      </w:pPr>
      <w:rPr>
        <w:rFonts w:ascii="Courier New" w:hAnsi="Courier New" w:hint="default"/>
      </w:rPr>
    </w:lvl>
    <w:lvl w:ilvl="8" w:tplc="6C3E0CAA">
      <w:start w:val="1"/>
      <w:numFmt w:val="bullet"/>
      <w:lvlText w:val=""/>
      <w:lvlJc w:val="left"/>
      <w:pPr>
        <w:ind w:left="6480" w:hanging="360"/>
      </w:pPr>
      <w:rPr>
        <w:rFonts w:ascii="Wingdings" w:hAnsi="Wingdings" w:hint="default"/>
      </w:rPr>
    </w:lvl>
  </w:abstractNum>
  <w:abstractNum w:abstractNumId="30" w15:restartNumberingAfterBreak="0">
    <w:nsid w:val="1AA38F2E"/>
    <w:multiLevelType w:val="hybridMultilevel"/>
    <w:tmpl w:val="08BC4FE2"/>
    <w:lvl w:ilvl="0" w:tplc="0996234C">
      <w:start w:val="1"/>
      <w:numFmt w:val="bullet"/>
      <w:lvlText w:val=""/>
      <w:lvlJc w:val="left"/>
      <w:pPr>
        <w:ind w:left="720" w:hanging="360"/>
      </w:pPr>
      <w:rPr>
        <w:rFonts w:ascii="Symbol" w:hAnsi="Symbol" w:hint="default"/>
      </w:rPr>
    </w:lvl>
    <w:lvl w:ilvl="1" w:tplc="A1724330">
      <w:start w:val="1"/>
      <w:numFmt w:val="bullet"/>
      <w:lvlText w:val="o"/>
      <w:lvlJc w:val="left"/>
      <w:pPr>
        <w:ind w:left="1440" w:hanging="360"/>
      </w:pPr>
      <w:rPr>
        <w:rFonts w:ascii="Courier New" w:hAnsi="Courier New" w:hint="default"/>
      </w:rPr>
    </w:lvl>
    <w:lvl w:ilvl="2" w:tplc="DE9451E0">
      <w:start w:val="1"/>
      <w:numFmt w:val="bullet"/>
      <w:lvlText w:val=""/>
      <w:lvlJc w:val="left"/>
      <w:pPr>
        <w:ind w:left="2160" w:hanging="360"/>
      </w:pPr>
      <w:rPr>
        <w:rFonts w:ascii="Wingdings" w:hAnsi="Wingdings" w:hint="default"/>
      </w:rPr>
    </w:lvl>
    <w:lvl w:ilvl="3" w:tplc="55F046C6">
      <w:start w:val="1"/>
      <w:numFmt w:val="bullet"/>
      <w:lvlText w:val=""/>
      <w:lvlJc w:val="left"/>
      <w:pPr>
        <w:ind w:left="2880" w:hanging="360"/>
      </w:pPr>
      <w:rPr>
        <w:rFonts w:ascii="Symbol" w:hAnsi="Symbol" w:hint="default"/>
      </w:rPr>
    </w:lvl>
    <w:lvl w:ilvl="4" w:tplc="6F0A5CAC">
      <w:start w:val="1"/>
      <w:numFmt w:val="bullet"/>
      <w:lvlText w:val="o"/>
      <w:lvlJc w:val="left"/>
      <w:pPr>
        <w:ind w:left="3600" w:hanging="360"/>
      </w:pPr>
      <w:rPr>
        <w:rFonts w:ascii="Courier New" w:hAnsi="Courier New" w:hint="default"/>
      </w:rPr>
    </w:lvl>
    <w:lvl w:ilvl="5" w:tplc="8EE0D310">
      <w:start w:val="1"/>
      <w:numFmt w:val="bullet"/>
      <w:lvlText w:val=""/>
      <w:lvlJc w:val="left"/>
      <w:pPr>
        <w:ind w:left="4320" w:hanging="360"/>
      </w:pPr>
      <w:rPr>
        <w:rFonts w:ascii="Wingdings" w:hAnsi="Wingdings" w:hint="default"/>
      </w:rPr>
    </w:lvl>
    <w:lvl w:ilvl="6" w:tplc="853E0E40">
      <w:start w:val="1"/>
      <w:numFmt w:val="bullet"/>
      <w:lvlText w:val=""/>
      <w:lvlJc w:val="left"/>
      <w:pPr>
        <w:ind w:left="5040" w:hanging="360"/>
      </w:pPr>
      <w:rPr>
        <w:rFonts w:ascii="Symbol" w:hAnsi="Symbol" w:hint="default"/>
      </w:rPr>
    </w:lvl>
    <w:lvl w:ilvl="7" w:tplc="FA44BEF4">
      <w:start w:val="1"/>
      <w:numFmt w:val="bullet"/>
      <w:lvlText w:val="o"/>
      <w:lvlJc w:val="left"/>
      <w:pPr>
        <w:ind w:left="5760" w:hanging="360"/>
      </w:pPr>
      <w:rPr>
        <w:rFonts w:ascii="Courier New" w:hAnsi="Courier New" w:hint="default"/>
      </w:rPr>
    </w:lvl>
    <w:lvl w:ilvl="8" w:tplc="0658B0FE">
      <w:start w:val="1"/>
      <w:numFmt w:val="bullet"/>
      <w:lvlText w:val=""/>
      <w:lvlJc w:val="left"/>
      <w:pPr>
        <w:ind w:left="6480" w:hanging="360"/>
      </w:pPr>
      <w:rPr>
        <w:rFonts w:ascii="Wingdings" w:hAnsi="Wingdings" w:hint="default"/>
      </w:rPr>
    </w:lvl>
  </w:abstractNum>
  <w:abstractNum w:abstractNumId="31" w15:restartNumberingAfterBreak="0">
    <w:nsid w:val="1B6FBEC6"/>
    <w:multiLevelType w:val="hybridMultilevel"/>
    <w:tmpl w:val="BD3640BE"/>
    <w:lvl w:ilvl="0" w:tplc="049EA046">
      <w:start w:val="1"/>
      <w:numFmt w:val="bullet"/>
      <w:lvlText w:val=""/>
      <w:lvlJc w:val="left"/>
      <w:pPr>
        <w:ind w:left="720" w:hanging="360"/>
      </w:pPr>
      <w:rPr>
        <w:rFonts w:ascii="Symbol" w:hAnsi="Symbol" w:hint="default"/>
      </w:rPr>
    </w:lvl>
    <w:lvl w:ilvl="1" w:tplc="47921A3A">
      <w:start w:val="1"/>
      <w:numFmt w:val="bullet"/>
      <w:lvlText w:val="o"/>
      <w:lvlJc w:val="left"/>
      <w:pPr>
        <w:ind w:left="1440" w:hanging="360"/>
      </w:pPr>
      <w:rPr>
        <w:rFonts w:ascii="Courier New" w:hAnsi="Courier New" w:hint="default"/>
      </w:rPr>
    </w:lvl>
    <w:lvl w:ilvl="2" w:tplc="915E53A4">
      <w:start w:val="1"/>
      <w:numFmt w:val="bullet"/>
      <w:lvlText w:val=""/>
      <w:lvlJc w:val="left"/>
      <w:pPr>
        <w:ind w:left="2160" w:hanging="360"/>
      </w:pPr>
      <w:rPr>
        <w:rFonts w:ascii="Wingdings" w:hAnsi="Wingdings" w:hint="default"/>
      </w:rPr>
    </w:lvl>
    <w:lvl w:ilvl="3" w:tplc="336E79EA">
      <w:start w:val="1"/>
      <w:numFmt w:val="bullet"/>
      <w:lvlText w:val=""/>
      <w:lvlJc w:val="left"/>
      <w:pPr>
        <w:ind w:left="2880" w:hanging="360"/>
      </w:pPr>
      <w:rPr>
        <w:rFonts w:ascii="Symbol" w:hAnsi="Symbol" w:hint="default"/>
      </w:rPr>
    </w:lvl>
    <w:lvl w:ilvl="4" w:tplc="A596EE88">
      <w:start w:val="1"/>
      <w:numFmt w:val="bullet"/>
      <w:lvlText w:val="o"/>
      <w:lvlJc w:val="left"/>
      <w:pPr>
        <w:ind w:left="3600" w:hanging="360"/>
      </w:pPr>
      <w:rPr>
        <w:rFonts w:ascii="Courier New" w:hAnsi="Courier New" w:hint="default"/>
      </w:rPr>
    </w:lvl>
    <w:lvl w:ilvl="5" w:tplc="61742B5C">
      <w:start w:val="1"/>
      <w:numFmt w:val="bullet"/>
      <w:lvlText w:val=""/>
      <w:lvlJc w:val="left"/>
      <w:pPr>
        <w:ind w:left="4320" w:hanging="360"/>
      </w:pPr>
      <w:rPr>
        <w:rFonts w:ascii="Wingdings" w:hAnsi="Wingdings" w:hint="default"/>
      </w:rPr>
    </w:lvl>
    <w:lvl w:ilvl="6" w:tplc="C374ECB8">
      <w:start w:val="1"/>
      <w:numFmt w:val="bullet"/>
      <w:lvlText w:val=""/>
      <w:lvlJc w:val="left"/>
      <w:pPr>
        <w:ind w:left="5040" w:hanging="360"/>
      </w:pPr>
      <w:rPr>
        <w:rFonts w:ascii="Symbol" w:hAnsi="Symbol" w:hint="default"/>
      </w:rPr>
    </w:lvl>
    <w:lvl w:ilvl="7" w:tplc="DC08D6E2">
      <w:start w:val="1"/>
      <w:numFmt w:val="bullet"/>
      <w:lvlText w:val="o"/>
      <w:lvlJc w:val="left"/>
      <w:pPr>
        <w:ind w:left="5760" w:hanging="360"/>
      </w:pPr>
      <w:rPr>
        <w:rFonts w:ascii="Courier New" w:hAnsi="Courier New" w:hint="default"/>
      </w:rPr>
    </w:lvl>
    <w:lvl w:ilvl="8" w:tplc="16FAB41E">
      <w:start w:val="1"/>
      <w:numFmt w:val="bullet"/>
      <w:lvlText w:val=""/>
      <w:lvlJc w:val="left"/>
      <w:pPr>
        <w:ind w:left="6480" w:hanging="360"/>
      </w:pPr>
      <w:rPr>
        <w:rFonts w:ascii="Wingdings" w:hAnsi="Wingdings" w:hint="default"/>
      </w:rPr>
    </w:lvl>
  </w:abstractNum>
  <w:abstractNum w:abstractNumId="32" w15:restartNumberingAfterBreak="0">
    <w:nsid w:val="1BE14C00"/>
    <w:multiLevelType w:val="multilevel"/>
    <w:tmpl w:val="E348C3B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CB0493B"/>
    <w:multiLevelType w:val="multilevel"/>
    <w:tmpl w:val="3D569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CB7E8DF"/>
    <w:multiLevelType w:val="hybridMultilevel"/>
    <w:tmpl w:val="E12AA5FE"/>
    <w:lvl w:ilvl="0" w:tplc="8676F0A2">
      <w:start w:val="1"/>
      <w:numFmt w:val="bullet"/>
      <w:lvlText w:val=""/>
      <w:lvlJc w:val="left"/>
      <w:pPr>
        <w:ind w:left="720" w:hanging="360"/>
      </w:pPr>
      <w:rPr>
        <w:rFonts w:ascii="Symbol" w:hAnsi="Symbol" w:hint="default"/>
      </w:rPr>
    </w:lvl>
    <w:lvl w:ilvl="1" w:tplc="206C4CDE">
      <w:start w:val="1"/>
      <w:numFmt w:val="bullet"/>
      <w:lvlText w:val="o"/>
      <w:lvlJc w:val="left"/>
      <w:pPr>
        <w:ind w:left="1440" w:hanging="360"/>
      </w:pPr>
      <w:rPr>
        <w:rFonts w:ascii="Courier New" w:hAnsi="Courier New" w:hint="default"/>
      </w:rPr>
    </w:lvl>
    <w:lvl w:ilvl="2" w:tplc="539A99C4">
      <w:start w:val="1"/>
      <w:numFmt w:val="bullet"/>
      <w:lvlText w:val=""/>
      <w:lvlJc w:val="left"/>
      <w:pPr>
        <w:ind w:left="2160" w:hanging="360"/>
      </w:pPr>
      <w:rPr>
        <w:rFonts w:ascii="Wingdings" w:hAnsi="Wingdings" w:hint="default"/>
      </w:rPr>
    </w:lvl>
    <w:lvl w:ilvl="3" w:tplc="7A6AC49A">
      <w:start w:val="1"/>
      <w:numFmt w:val="bullet"/>
      <w:lvlText w:val=""/>
      <w:lvlJc w:val="left"/>
      <w:pPr>
        <w:ind w:left="2880" w:hanging="360"/>
      </w:pPr>
      <w:rPr>
        <w:rFonts w:ascii="Symbol" w:hAnsi="Symbol" w:hint="default"/>
      </w:rPr>
    </w:lvl>
    <w:lvl w:ilvl="4" w:tplc="D30026E0">
      <w:start w:val="1"/>
      <w:numFmt w:val="bullet"/>
      <w:lvlText w:val="o"/>
      <w:lvlJc w:val="left"/>
      <w:pPr>
        <w:ind w:left="3600" w:hanging="360"/>
      </w:pPr>
      <w:rPr>
        <w:rFonts w:ascii="Courier New" w:hAnsi="Courier New" w:hint="default"/>
      </w:rPr>
    </w:lvl>
    <w:lvl w:ilvl="5" w:tplc="EA405FBA">
      <w:start w:val="1"/>
      <w:numFmt w:val="bullet"/>
      <w:lvlText w:val=""/>
      <w:lvlJc w:val="left"/>
      <w:pPr>
        <w:ind w:left="4320" w:hanging="360"/>
      </w:pPr>
      <w:rPr>
        <w:rFonts w:ascii="Wingdings" w:hAnsi="Wingdings" w:hint="default"/>
      </w:rPr>
    </w:lvl>
    <w:lvl w:ilvl="6" w:tplc="E2B000F2">
      <w:start w:val="1"/>
      <w:numFmt w:val="bullet"/>
      <w:lvlText w:val=""/>
      <w:lvlJc w:val="left"/>
      <w:pPr>
        <w:ind w:left="5040" w:hanging="360"/>
      </w:pPr>
      <w:rPr>
        <w:rFonts w:ascii="Symbol" w:hAnsi="Symbol" w:hint="default"/>
      </w:rPr>
    </w:lvl>
    <w:lvl w:ilvl="7" w:tplc="B0B833B6">
      <w:start w:val="1"/>
      <w:numFmt w:val="bullet"/>
      <w:lvlText w:val="o"/>
      <w:lvlJc w:val="left"/>
      <w:pPr>
        <w:ind w:left="5760" w:hanging="360"/>
      </w:pPr>
      <w:rPr>
        <w:rFonts w:ascii="Courier New" w:hAnsi="Courier New" w:hint="default"/>
      </w:rPr>
    </w:lvl>
    <w:lvl w:ilvl="8" w:tplc="4AB6A206">
      <w:start w:val="1"/>
      <w:numFmt w:val="bullet"/>
      <w:lvlText w:val=""/>
      <w:lvlJc w:val="left"/>
      <w:pPr>
        <w:ind w:left="6480" w:hanging="360"/>
      </w:pPr>
      <w:rPr>
        <w:rFonts w:ascii="Wingdings" w:hAnsi="Wingdings" w:hint="default"/>
      </w:rPr>
    </w:lvl>
  </w:abstractNum>
  <w:abstractNum w:abstractNumId="35" w15:restartNumberingAfterBreak="0">
    <w:nsid w:val="1D6DF2EB"/>
    <w:multiLevelType w:val="hybridMultilevel"/>
    <w:tmpl w:val="04CE97F8"/>
    <w:lvl w:ilvl="0" w:tplc="86F28F1A">
      <w:start w:val="1"/>
      <w:numFmt w:val="bullet"/>
      <w:lvlText w:val=""/>
      <w:lvlJc w:val="left"/>
      <w:pPr>
        <w:ind w:left="720" w:hanging="360"/>
      </w:pPr>
      <w:rPr>
        <w:rFonts w:ascii="Symbol" w:hAnsi="Symbol" w:hint="default"/>
      </w:rPr>
    </w:lvl>
    <w:lvl w:ilvl="1" w:tplc="5BE26F24">
      <w:start w:val="1"/>
      <w:numFmt w:val="bullet"/>
      <w:lvlText w:val="o"/>
      <w:lvlJc w:val="left"/>
      <w:pPr>
        <w:ind w:left="1440" w:hanging="360"/>
      </w:pPr>
      <w:rPr>
        <w:rFonts w:ascii="Courier New" w:hAnsi="Courier New" w:hint="default"/>
      </w:rPr>
    </w:lvl>
    <w:lvl w:ilvl="2" w:tplc="3CF608FC">
      <w:start w:val="1"/>
      <w:numFmt w:val="bullet"/>
      <w:lvlText w:val=""/>
      <w:lvlJc w:val="left"/>
      <w:pPr>
        <w:ind w:left="2160" w:hanging="360"/>
      </w:pPr>
      <w:rPr>
        <w:rFonts w:ascii="Wingdings" w:hAnsi="Wingdings" w:hint="default"/>
      </w:rPr>
    </w:lvl>
    <w:lvl w:ilvl="3" w:tplc="F438A862">
      <w:start w:val="1"/>
      <w:numFmt w:val="bullet"/>
      <w:lvlText w:val=""/>
      <w:lvlJc w:val="left"/>
      <w:pPr>
        <w:ind w:left="2880" w:hanging="360"/>
      </w:pPr>
      <w:rPr>
        <w:rFonts w:ascii="Symbol" w:hAnsi="Symbol" w:hint="default"/>
      </w:rPr>
    </w:lvl>
    <w:lvl w:ilvl="4" w:tplc="2A380CC6">
      <w:start w:val="1"/>
      <w:numFmt w:val="bullet"/>
      <w:lvlText w:val="o"/>
      <w:lvlJc w:val="left"/>
      <w:pPr>
        <w:ind w:left="3600" w:hanging="360"/>
      </w:pPr>
      <w:rPr>
        <w:rFonts w:ascii="Courier New" w:hAnsi="Courier New" w:hint="default"/>
      </w:rPr>
    </w:lvl>
    <w:lvl w:ilvl="5" w:tplc="8822E1B4">
      <w:start w:val="1"/>
      <w:numFmt w:val="bullet"/>
      <w:lvlText w:val=""/>
      <w:lvlJc w:val="left"/>
      <w:pPr>
        <w:ind w:left="4320" w:hanging="360"/>
      </w:pPr>
      <w:rPr>
        <w:rFonts w:ascii="Wingdings" w:hAnsi="Wingdings" w:hint="default"/>
      </w:rPr>
    </w:lvl>
    <w:lvl w:ilvl="6" w:tplc="52167988">
      <w:start w:val="1"/>
      <w:numFmt w:val="bullet"/>
      <w:lvlText w:val=""/>
      <w:lvlJc w:val="left"/>
      <w:pPr>
        <w:ind w:left="5040" w:hanging="360"/>
      </w:pPr>
      <w:rPr>
        <w:rFonts w:ascii="Symbol" w:hAnsi="Symbol" w:hint="default"/>
      </w:rPr>
    </w:lvl>
    <w:lvl w:ilvl="7" w:tplc="EC3C4208">
      <w:start w:val="1"/>
      <w:numFmt w:val="bullet"/>
      <w:lvlText w:val="o"/>
      <w:lvlJc w:val="left"/>
      <w:pPr>
        <w:ind w:left="5760" w:hanging="360"/>
      </w:pPr>
      <w:rPr>
        <w:rFonts w:ascii="Courier New" w:hAnsi="Courier New" w:hint="default"/>
      </w:rPr>
    </w:lvl>
    <w:lvl w:ilvl="8" w:tplc="9E0C9A08">
      <w:start w:val="1"/>
      <w:numFmt w:val="bullet"/>
      <w:lvlText w:val=""/>
      <w:lvlJc w:val="left"/>
      <w:pPr>
        <w:ind w:left="6480" w:hanging="360"/>
      </w:pPr>
      <w:rPr>
        <w:rFonts w:ascii="Wingdings" w:hAnsi="Wingdings" w:hint="default"/>
      </w:rPr>
    </w:lvl>
  </w:abstractNum>
  <w:abstractNum w:abstractNumId="36" w15:restartNumberingAfterBreak="0">
    <w:nsid w:val="1F9AFDC7"/>
    <w:multiLevelType w:val="hybridMultilevel"/>
    <w:tmpl w:val="5AE0BDF2"/>
    <w:lvl w:ilvl="0" w:tplc="A2BA322E">
      <w:start w:val="1"/>
      <w:numFmt w:val="bullet"/>
      <w:lvlText w:val=""/>
      <w:lvlJc w:val="left"/>
      <w:pPr>
        <w:ind w:left="720" w:hanging="360"/>
      </w:pPr>
      <w:rPr>
        <w:rFonts w:ascii="Symbol" w:hAnsi="Symbol" w:hint="default"/>
      </w:rPr>
    </w:lvl>
    <w:lvl w:ilvl="1" w:tplc="76643E6A">
      <w:start w:val="1"/>
      <w:numFmt w:val="bullet"/>
      <w:lvlText w:val="o"/>
      <w:lvlJc w:val="left"/>
      <w:pPr>
        <w:ind w:left="1440" w:hanging="360"/>
      </w:pPr>
      <w:rPr>
        <w:rFonts w:ascii="Courier New" w:hAnsi="Courier New" w:hint="default"/>
      </w:rPr>
    </w:lvl>
    <w:lvl w:ilvl="2" w:tplc="C7CEE478">
      <w:start w:val="1"/>
      <w:numFmt w:val="bullet"/>
      <w:lvlText w:val=""/>
      <w:lvlJc w:val="left"/>
      <w:pPr>
        <w:ind w:left="2160" w:hanging="360"/>
      </w:pPr>
      <w:rPr>
        <w:rFonts w:ascii="Wingdings" w:hAnsi="Wingdings" w:hint="default"/>
      </w:rPr>
    </w:lvl>
    <w:lvl w:ilvl="3" w:tplc="6BF867AA">
      <w:start w:val="1"/>
      <w:numFmt w:val="bullet"/>
      <w:lvlText w:val=""/>
      <w:lvlJc w:val="left"/>
      <w:pPr>
        <w:ind w:left="2880" w:hanging="360"/>
      </w:pPr>
      <w:rPr>
        <w:rFonts w:ascii="Symbol" w:hAnsi="Symbol" w:hint="default"/>
      </w:rPr>
    </w:lvl>
    <w:lvl w:ilvl="4" w:tplc="806072FE">
      <w:start w:val="1"/>
      <w:numFmt w:val="bullet"/>
      <w:lvlText w:val="o"/>
      <w:lvlJc w:val="left"/>
      <w:pPr>
        <w:ind w:left="3600" w:hanging="360"/>
      </w:pPr>
      <w:rPr>
        <w:rFonts w:ascii="Courier New" w:hAnsi="Courier New" w:hint="default"/>
      </w:rPr>
    </w:lvl>
    <w:lvl w:ilvl="5" w:tplc="070A8D14">
      <w:start w:val="1"/>
      <w:numFmt w:val="bullet"/>
      <w:lvlText w:val=""/>
      <w:lvlJc w:val="left"/>
      <w:pPr>
        <w:ind w:left="4320" w:hanging="360"/>
      </w:pPr>
      <w:rPr>
        <w:rFonts w:ascii="Wingdings" w:hAnsi="Wingdings" w:hint="default"/>
      </w:rPr>
    </w:lvl>
    <w:lvl w:ilvl="6" w:tplc="D26E43D6">
      <w:start w:val="1"/>
      <w:numFmt w:val="bullet"/>
      <w:lvlText w:val=""/>
      <w:lvlJc w:val="left"/>
      <w:pPr>
        <w:ind w:left="5040" w:hanging="360"/>
      </w:pPr>
      <w:rPr>
        <w:rFonts w:ascii="Symbol" w:hAnsi="Symbol" w:hint="default"/>
      </w:rPr>
    </w:lvl>
    <w:lvl w:ilvl="7" w:tplc="F1529616">
      <w:start w:val="1"/>
      <w:numFmt w:val="bullet"/>
      <w:lvlText w:val="o"/>
      <w:lvlJc w:val="left"/>
      <w:pPr>
        <w:ind w:left="5760" w:hanging="360"/>
      </w:pPr>
      <w:rPr>
        <w:rFonts w:ascii="Courier New" w:hAnsi="Courier New" w:hint="default"/>
      </w:rPr>
    </w:lvl>
    <w:lvl w:ilvl="8" w:tplc="78748C70">
      <w:start w:val="1"/>
      <w:numFmt w:val="bullet"/>
      <w:lvlText w:val=""/>
      <w:lvlJc w:val="left"/>
      <w:pPr>
        <w:ind w:left="6480" w:hanging="360"/>
      </w:pPr>
      <w:rPr>
        <w:rFonts w:ascii="Wingdings" w:hAnsi="Wingdings" w:hint="default"/>
      </w:rPr>
    </w:lvl>
  </w:abstractNum>
  <w:abstractNum w:abstractNumId="37" w15:restartNumberingAfterBreak="0">
    <w:nsid w:val="20418CDE"/>
    <w:multiLevelType w:val="hybridMultilevel"/>
    <w:tmpl w:val="9B7A0220"/>
    <w:lvl w:ilvl="0" w:tplc="CFDA8EB4">
      <w:start w:val="1"/>
      <w:numFmt w:val="bullet"/>
      <w:lvlText w:val=""/>
      <w:lvlJc w:val="left"/>
      <w:pPr>
        <w:ind w:left="720" w:hanging="360"/>
      </w:pPr>
      <w:rPr>
        <w:rFonts w:ascii="Symbol" w:hAnsi="Symbol" w:hint="default"/>
      </w:rPr>
    </w:lvl>
    <w:lvl w:ilvl="1" w:tplc="2AC882BE">
      <w:start w:val="1"/>
      <w:numFmt w:val="bullet"/>
      <w:lvlText w:val="o"/>
      <w:lvlJc w:val="left"/>
      <w:pPr>
        <w:ind w:left="1440" w:hanging="360"/>
      </w:pPr>
      <w:rPr>
        <w:rFonts w:ascii="Courier New" w:hAnsi="Courier New" w:hint="default"/>
      </w:rPr>
    </w:lvl>
    <w:lvl w:ilvl="2" w:tplc="3064D3CA">
      <w:start w:val="1"/>
      <w:numFmt w:val="bullet"/>
      <w:lvlText w:val=""/>
      <w:lvlJc w:val="left"/>
      <w:pPr>
        <w:ind w:left="2160" w:hanging="360"/>
      </w:pPr>
      <w:rPr>
        <w:rFonts w:ascii="Wingdings" w:hAnsi="Wingdings" w:hint="default"/>
      </w:rPr>
    </w:lvl>
    <w:lvl w:ilvl="3" w:tplc="6D246B6A">
      <w:start w:val="1"/>
      <w:numFmt w:val="bullet"/>
      <w:lvlText w:val=""/>
      <w:lvlJc w:val="left"/>
      <w:pPr>
        <w:ind w:left="2880" w:hanging="360"/>
      </w:pPr>
      <w:rPr>
        <w:rFonts w:ascii="Symbol" w:hAnsi="Symbol" w:hint="default"/>
      </w:rPr>
    </w:lvl>
    <w:lvl w:ilvl="4" w:tplc="1EAAAE96">
      <w:start w:val="1"/>
      <w:numFmt w:val="bullet"/>
      <w:lvlText w:val="o"/>
      <w:lvlJc w:val="left"/>
      <w:pPr>
        <w:ind w:left="3600" w:hanging="360"/>
      </w:pPr>
      <w:rPr>
        <w:rFonts w:ascii="Courier New" w:hAnsi="Courier New" w:hint="default"/>
      </w:rPr>
    </w:lvl>
    <w:lvl w:ilvl="5" w:tplc="4AC84724">
      <w:start w:val="1"/>
      <w:numFmt w:val="bullet"/>
      <w:lvlText w:val=""/>
      <w:lvlJc w:val="left"/>
      <w:pPr>
        <w:ind w:left="4320" w:hanging="360"/>
      </w:pPr>
      <w:rPr>
        <w:rFonts w:ascii="Wingdings" w:hAnsi="Wingdings" w:hint="default"/>
      </w:rPr>
    </w:lvl>
    <w:lvl w:ilvl="6" w:tplc="8AA8D2E8">
      <w:start w:val="1"/>
      <w:numFmt w:val="bullet"/>
      <w:lvlText w:val=""/>
      <w:lvlJc w:val="left"/>
      <w:pPr>
        <w:ind w:left="5040" w:hanging="360"/>
      </w:pPr>
      <w:rPr>
        <w:rFonts w:ascii="Symbol" w:hAnsi="Symbol" w:hint="default"/>
      </w:rPr>
    </w:lvl>
    <w:lvl w:ilvl="7" w:tplc="9FC2508A">
      <w:start w:val="1"/>
      <w:numFmt w:val="bullet"/>
      <w:lvlText w:val="o"/>
      <w:lvlJc w:val="left"/>
      <w:pPr>
        <w:ind w:left="5760" w:hanging="360"/>
      </w:pPr>
      <w:rPr>
        <w:rFonts w:ascii="Courier New" w:hAnsi="Courier New" w:hint="default"/>
      </w:rPr>
    </w:lvl>
    <w:lvl w:ilvl="8" w:tplc="1FFC6DF8">
      <w:start w:val="1"/>
      <w:numFmt w:val="bullet"/>
      <w:lvlText w:val=""/>
      <w:lvlJc w:val="left"/>
      <w:pPr>
        <w:ind w:left="6480" w:hanging="360"/>
      </w:pPr>
      <w:rPr>
        <w:rFonts w:ascii="Wingdings" w:hAnsi="Wingdings" w:hint="default"/>
      </w:rPr>
    </w:lvl>
  </w:abstractNum>
  <w:abstractNum w:abstractNumId="38" w15:restartNumberingAfterBreak="0">
    <w:nsid w:val="237DD898"/>
    <w:multiLevelType w:val="hybridMultilevel"/>
    <w:tmpl w:val="549C722E"/>
    <w:lvl w:ilvl="0" w:tplc="D766FF5E">
      <w:start w:val="1"/>
      <w:numFmt w:val="bullet"/>
      <w:lvlText w:val=""/>
      <w:lvlJc w:val="left"/>
      <w:pPr>
        <w:ind w:left="720" w:hanging="360"/>
      </w:pPr>
      <w:rPr>
        <w:rFonts w:ascii="Symbol" w:hAnsi="Symbol" w:hint="default"/>
      </w:rPr>
    </w:lvl>
    <w:lvl w:ilvl="1" w:tplc="5F9AF87E">
      <w:start w:val="1"/>
      <w:numFmt w:val="bullet"/>
      <w:lvlText w:val="o"/>
      <w:lvlJc w:val="left"/>
      <w:pPr>
        <w:ind w:left="1440" w:hanging="360"/>
      </w:pPr>
      <w:rPr>
        <w:rFonts w:ascii="Courier New" w:hAnsi="Courier New" w:hint="default"/>
      </w:rPr>
    </w:lvl>
    <w:lvl w:ilvl="2" w:tplc="9738B122">
      <w:start w:val="1"/>
      <w:numFmt w:val="bullet"/>
      <w:lvlText w:val=""/>
      <w:lvlJc w:val="left"/>
      <w:pPr>
        <w:ind w:left="2160" w:hanging="360"/>
      </w:pPr>
      <w:rPr>
        <w:rFonts w:ascii="Wingdings" w:hAnsi="Wingdings" w:hint="default"/>
      </w:rPr>
    </w:lvl>
    <w:lvl w:ilvl="3" w:tplc="F5E61FBC">
      <w:start w:val="1"/>
      <w:numFmt w:val="bullet"/>
      <w:lvlText w:val=""/>
      <w:lvlJc w:val="left"/>
      <w:pPr>
        <w:ind w:left="2880" w:hanging="360"/>
      </w:pPr>
      <w:rPr>
        <w:rFonts w:ascii="Symbol" w:hAnsi="Symbol" w:hint="default"/>
      </w:rPr>
    </w:lvl>
    <w:lvl w:ilvl="4" w:tplc="BFF6D33E">
      <w:start w:val="1"/>
      <w:numFmt w:val="bullet"/>
      <w:lvlText w:val="o"/>
      <w:lvlJc w:val="left"/>
      <w:pPr>
        <w:ind w:left="3600" w:hanging="360"/>
      </w:pPr>
      <w:rPr>
        <w:rFonts w:ascii="Courier New" w:hAnsi="Courier New" w:hint="default"/>
      </w:rPr>
    </w:lvl>
    <w:lvl w:ilvl="5" w:tplc="6C080542">
      <w:start w:val="1"/>
      <w:numFmt w:val="bullet"/>
      <w:lvlText w:val=""/>
      <w:lvlJc w:val="left"/>
      <w:pPr>
        <w:ind w:left="4320" w:hanging="360"/>
      </w:pPr>
      <w:rPr>
        <w:rFonts w:ascii="Wingdings" w:hAnsi="Wingdings" w:hint="default"/>
      </w:rPr>
    </w:lvl>
    <w:lvl w:ilvl="6" w:tplc="F5402DFE">
      <w:start w:val="1"/>
      <w:numFmt w:val="bullet"/>
      <w:lvlText w:val=""/>
      <w:lvlJc w:val="left"/>
      <w:pPr>
        <w:ind w:left="5040" w:hanging="360"/>
      </w:pPr>
      <w:rPr>
        <w:rFonts w:ascii="Symbol" w:hAnsi="Symbol" w:hint="default"/>
      </w:rPr>
    </w:lvl>
    <w:lvl w:ilvl="7" w:tplc="C31463D4">
      <w:start w:val="1"/>
      <w:numFmt w:val="bullet"/>
      <w:lvlText w:val="o"/>
      <w:lvlJc w:val="left"/>
      <w:pPr>
        <w:ind w:left="5760" w:hanging="360"/>
      </w:pPr>
      <w:rPr>
        <w:rFonts w:ascii="Courier New" w:hAnsi="Courier New" w:hint="default"/>
      </w:rPr>
    </w:lvl>
    <w:lvl w:ilvl="8" w:tplc="596E4BD0">
      <w:start w:val="1"/>
      <w:numFmt w:val="bullet"/>
      <w:lvlText w:val=""/>
      <w:lvlJc w:val="left"/>
      <w:pPr>
        <w:ind w:left="6480" w:hanging="360"/>
      </w:pPr>
      <w:rPr>
        <w:rFonts w:ascii="Wingdings" w:hAnsi="Wingdings" w:hint="default"/>
      </w:rPr>
    </w:lvl>
  </w:abstractNum>
  <w:abstractNum w:abstractNumId="39" w15:restartNumberingAfterBreak="0">
    <w:nsid w:val="23F485EF"/>
    <w:multiLevelType w:val="hybridMultilevel"/>
    <w:tmpl w:val="672EAC2A"/>
    <w:lvl w:ilvl="0" w:tplc="47D631A4">
      <w:start w:val="1"/>
      <w:numFmt w:val="bullet"/>
      <w:lvlText w:val=""/>
      <w:lvlJc w:val="left"/>
      <w:pPr>
        <w:ind w:left="720" w:hanging="360"/>
      </w:pPr>
      <w:rPr>
        <w:rFonts w:ascii="Symbol" w:hAnsi="Symbol" w:hint="default"/>
      </w:rPr>
    </w:lvl>
    <w:lvl w:ilvl="1" w:tplc="BD8C25E8">
      <w:start w:val="1"/>
      <w:numFmt w:val="bullet"/>
      <w:lvlText w:val="o"/>
      <w:lvlJc w:val="left"/>
      <w:pPr>
        <w:ind w:left="1440" w:hanging="360"/>
      </w:pPr>
      <w:rPr>
        <w:rFonts w:ascii="Courier New" w:hAnsi="Courier New" w:hint="default"/>
      </w:rPr>
    </w:lvl>
    <w:lvl w:ilvl="2" w:tplc="848666D0">
      <w:start w:val="1"/>
      <w:numFmt w:val="bullet"/>
      <w:lvlText w:val=""/>
      <w:lvlJc w:val="left"/>
      <w:pPr>
        <w:ind w:left="2160" w:hanging="360"/>
      </w:pPr>
      <w:rPr>
        <w:rFonts w:ascii="Wingdings" w:hAnsi="Wingdings" w:hint="default"/>
      </w:rPr>
    </w:lvl>
    <w:lvl w:ilvl="3" w:tplc="92E62686">
      <w:start w:val="1"/>
      <w:numFmt w:val="bullet"/>
      <w:lvlText w:val=""/>
      <w:lvlJc w:val="left"/>
      <w:pPr>
        <w:ind w:left="2880" w:hanging="360"/>
      </w:pPr>
      <w:rPr>
        <w:rFonts w:ascii="Symbol" w:hAnsi="Symbol" w:hint="default"/>
      </w:rPr>
    </w:lvl>
    <w:lvl w:ilvl="4" w:tplc="491C0460">
      <w:start w:val="1"/>
      <w:numFmt w:val="bullet"/>
      <w:lvlText w:val="o"/>
      <w:lvlJc w:val="left"/>
      <w:pPr>
        <w:ind w:left="3600" w:hanging="360"/>
      </w:pPr>
      <w:rPr>
        <w:rFonts w:ascii="Courier New" w:hAnsi="Courier New" w:hint="default"/>
      </w:rPr>
    </w:lvl>
    <w:lvl w:ilvl="5" w:tplc="39F02BCC">
      <w:start w:val="1"/>
      <w:numFmt w:val="bullet"/>
      <w:lvlText w:val=""/>
      <w:lvlJc w:val="left"/>
      <w:pPr>
        <w:ind w:left="4320" w:hanging="360"/>
      </w:pPr>
      <w:rPr>
        <w:rFonts w:ascii="Wingdings" w:hAnsi="Wingdings" w:hint="default"/>
      </w:rPr>
    </w:lvl>
    <w:lvl w:ilvl="6" w:tplc="BC127062">
      <w:start w:val="1"/>
      <w:numFmt w:val="bullet"/>
      <w:lvlText w:val=""/>
      <w:lvlJc w:val="left"/>
      <w:pPr>
        <w:ind w:left="5040" w:hanging="360"/>
      </w:pPr>
      <w:rPr>
        <w:rFonts w:ascii="Symbol" w:hAnsi="Symbol" w:hint="default"/>
      </w:rPr>
    </w:lvl>
    <w:lvl w:ilvl="7" w:tplc="EC983D6C">
      <w:start w:val="1"/>
      <w:numFmt w:val="bullet"/>
      <w:lvlText w:val="o"/>
      <w:lvlJc w:val="left"/>
      <w:pPr>
        <w:ind w:left="5760" w:hanging="360"/>
      </w:pPr>
      <w:rPr>
        <w:rFonts w:ascii="Courier New" w:hAnsi="Courier New" w:hint="default"/>
      </w:rPr>
    </w:lvl>
    <w:lvl w:ilvl="8" w:tplc="B4664EB6">
      <w:start w:val="1"/>
      <w:numFmt w:val="bullet"/>
      <w:lvlText w:val=""/>
      <w:lvlJc w:val="left"/>
      <w:pPr>
        <w:ind w:left="6480" w:hanging="360"/>
      </w:pPr>
      <w:rPr>
        <w:rFonts w:ascii="Wingdings" w:hAnsi="Wingdings" w:hint="default"/>
      </w:rPr>
    </w:lvl>
  </w:abstractNum>
  <w:abstractNum w:abstractNumId="40" w15:restartNumberingAfterBreak="0">
    <w:nsid w:val="24E95D98"/>
    <w:multiLevelType w:val="hybridMultilevel"/>
    <w:tmpl w:val="3AFA15F0"/>
    <w:lvl w:ilvl="0" w:tplc="0AD4D332">
      <w:start w:val="1"/>
      <w:numFmt w:val="bullet"/>
      <w:lvlText w:val=""/>
      <w:lvlJc w:val="left"/>
      <w:pPr>
        <w:ind w:left="720" w:hanging="360"/>
      </w:pPr>
      <w:rPr>
        <w:rFonts w:ascii="Symbol" w:hAnsi="Symbol" w:hint="default"/>
      </w:rPr>
    </w:lvl>
    <w:lvl w:ilvl="1" w:tplc="C752284A">
      <w:start w:val="1"/>
      <w:numFmt w:val="bullet"/>
      <w:lvlText w:val="o"/>
      <w:lvlJc w:val="left"/>
      <w:pPr>
        <w:ind w:left="1440" w:hanging="360"/>
      </w:pPr>
      <w:rPr>
        <w:rFonts w:ascii="Courier New" w:hAnsi="Courier New" w:hint="default"/>
      </w:rPr>
    </w:lvl>
    <w:lvl w:ilvl="2" w:tplc="101AF5D2">
      <w:start w:val="1"/>
      <w:numFmt w:val="bullet"/>
      <w:lvlText w:val=""/>
      <w:lvlJc w:val="left"/>
      <w:pPr>
        <w:ind w:left="2160" w:hanging="360"/>
      </w:pPr>
      <w:rPr>
        <w:rFonts w:ascii="Wingdings" w:hAnsi="Wingdings" w:hint="default"/>
      </w:rPr>
    </w:lvl>
    <w:lvl w:ilvl="3" w:tplc="FE08FE64">
      <w:start w:val="1"/>
      <w:numFmt w:val="bullet"/>
      <w:lvlText w:val=""/>
      <w:lvlJc w:val="left"/>
      <w:pPr>
        <w:ind w:left="2880" w:hanging="360"/>
      </w:pPr>
      <w:rPr>
        <w:rFonts w:ascii="Symbol" w:hAnsi="Symbol" w:hint="default"/>
      </w:rPr>
    </w:lvl>
    <w:lvl w:ilvl="4" w:tplc="0EAC573E">
      <w:start w:val="1"/>
      <w:numFmt w:val="bullet"/>
      <w:lvlText w:val="o"/>
      <w:lvlJc w:val="left"/>
      <w:pPr>
        <w:ind w:left="3600" w:hanging="360"/>
      </w:pPr>
      <w:rPr>
        <w:rFonts w:ascii="Courier New" w:hAnsi="Courier New" w:hint="default"/>
      </w:rPr>
    </w:lvl>
    <w:lvl w:ilvl="5" w:tplc="3E5C9B5A">
      <w:start w:val="1"/>
      <w:numFmt w:val="bullet"/>
      <w:lvlText w:val=""/>
      <w:lvlJc w:val="left"/>
      <w:pPr>
        <w:ind w:left="4320" w:hanging="360"/>
      </w:pPr>
      <w:rPr>
        <w:rFonts w:ascii="Wingdings" w:hAnsi="Wingdings" w:hint="default"/>
      </w:rPr>
    </w:lvl>
    <w:lvl w:ilvl="6" w:tplc="72B04480">
      <w:start w:val="1"/>
      <w:numFmt w:val="bullet"/>
      <w:lvlText w:val=""/>
      <w:lvlJc w:val="left"/>
      <w:pPr>
        <w:ind w:left="5040" w:hanging="360"/>
      </w:pPr>
      <w:rPr>
        <w:rFonts w:ascii="Symbol" w:hAnsi="Symbol" w:hint="default"/>
      </w:rPr>
    </w:lvl>
    <w:lvl w:ilvl="7" w:tplc="30CC9216">
      <w:start w:val="1"/>
      <w:numFmt w:val="bullet"/>
      <w:lvlText w:val="o"/>
      <w:lvlJc w:val="left"/>
      <w:pPr>
        <w:ind w:left="5760" w:hanging="360"/>
      </w:pPr>
      <w:rPr>
        <w:rFonts w:ascii="Courier New" w:hAnsi="Courier New" w:hint="default"/>
      </w:rPr>
    </w:lvl>
    <w:lvl w:ilvl="8" w:tplc="CA1E6CB8">
      <w:start w:val="1"/>
      <w:numFmt w:val="bullet"/>
      <w:lvlText w:val=""/>
      <w:lvlJc w:val="left"/>
      <w:pPr>
        <w:ind w:left="6480" w:hanging="360"/>
      </w:pPr>
      <w:rPr>
        <w:rFonts w:ascii="Wingdings" w:hAnsi="Wingdings" w:hint="default"/>
      </w:rPr>
    </w:lvl>
  </w:abstractNum>
  <w:abstractNum w:abstractNumId="41" w15:restartNumberingAfterBreak="0">
    <w:nsid w:val="25515D64"/>
    <w:multiLevelType w:val="hybridMultilevel"/>
    <w:tmpl w:val="D76C03B8"/>
    <w:lvl w:ilvl="0" w:tplc="FDE27068">
      <w:start w:val="1"/>
      <w:numFmt w:val="bullet"/>
      <w:lvlText w:val=""/>
      <w:lvlJc w:val="left"/>
      <w:pPr>
        <w:ind w:left="720" w:hanging="360"/>
      </w:pPr>
      <w:rPr>
        <w:rFonts w:ascii="Symbol" w:hAnsi="Symbol" w:hint="default"/>
      </w:rPr>
    </w:lvl>
    <w:lvl w:ilvl="1" w:tplc="A2CAC2DC">
      <w:start w:val="1"/>
      <w:numFmt w:val="bullet"/>
      <w:lvlText w:val="o"/>
      <w:lvlJc w:val="left"/>
      <w:pPr>
        <w:ind w:left="1440" w:hanging="360"/>
      </w:pPr>
      <w:rPr>
        <w:rFonts w:ascii="Courier New" w:hAnsi="Courier New" w:hint="default"/>
      </w:rPr>
    </w:lvl>
    <w:lvl w:ilvl="2" w:tplc="16EE0968">
      <w:start w:val="1"/>
      <w:numFmt w:val="bullet"/>
      <w:lvlText w:val=""/>
      <w:lvlJc w:val="left"/>
      <w:pPr>
        <w:ind w:left="2160" w:hanging="360"/>
      </w:pPr>
      <w:rPr>
        <w:rFonts w:ascii="Wingdings" w:hAnsi="Wingdings" w:hint="default"/>
      </w:rPr>
    </w:lvl>
    <w:lvl w:ilvl="3" w:tplc="576C3D26">
      <w:start w:val="1"/>
      <w:numFmt w:val="bullet"/>
      <w:lvlText w:val=""/>
      <w:lvlJc w:val="left"/>
      <w:pPr>
        <w:ind w:left="2880" w:hanging="360"/>
      </w:pPr>
      <w:rPr>
        <w:rFonts w:ascii="Symbol" w:hAnsi="Symbol" w:hint="default"/>
      </w:rPr>
    </w:lvl>
    <w:lvl w:ilvl="4" w:tplc="35F8C80C">
      <w:start w:val="1"/>
      <w:numFmt w:val="bullet"/>
      <w:lvlText w:val="o"/>
      <w:lvlJc w:val="left"/>
      <w:pPr>
        <w:ind w:left="3600" w:hanging="360"/>
      </w:pPr>
      <w:rPr>
        <w:rFonts w:ascii="Courier New" w:hAnsi="Courier New" w:hint="default"/>
      </w:rPr>
    </w:lvl>
    <w:lvl w:ilvl="5" w:tplc="2682D19C">
      <w:start w:val="1"/>
      <w:numFmt w:val="bullet"/>
      <w:lvlText w:val=""/>
      <w:lvlJc w:val="left"/>
      <w:pPr>
        <w:ind w:left="4320" w:hanging="360"/>
      </w:pPr>
      <w:rPr>
        <w:rFonts w:ascii="Wingdings" w:hAnsi="Wingdings" w:hint="default"/>
      </w:rPr>
    </w:lvl>
    <w:lvl w:ilvl="6" w:tplc="DC9E5A16">
      <w:start w:val="1"/>
      <w:numFmt w:val="bullet"/>
      <w:lvlText w:val=""/>
      <w:lvlJc w:val="left"/>
      <w:pPr>
        <w:ind w:left="5040" w:hanging="360"/>
      </w:pPr>
      <w:rPr>
        <w:rFonts w:ascii="Symbol" w:hAnsi="Symbol" w:hint="default"/>
      </w:rPr>
    </w:lvl>
    <w:lvl w:ilvl="7" w:tplc="7F02D590">
      <w:start w:val="1"/>
      <w:numFmt w:val="bullet"/>
      <w:lvlText w:val="o"/>
      <w:lvlJc w:val="left"/>
      <w:pPr>
        <w:ind w:left="5760" w:hanging="360"/>
      </w:pPr>
      <w:rPr>
        <w:rFonts w:ascii="Courier New" w:hAnsi="Courier New" w:hint="default"/>
      </w:rPr>
    </w:lvl>
    <w:lvl w:ilvl="8" w:tplc="75D26798">
      <w:start w:val="1"/>
      <w:numFmt w:val="bullet"/>
      <w:lvlText w:val=""/>
      <w:lvlJc w:val="left"/>
      <w:pPr>
        <w:ind w:left="6480" w:hanging="360"/>
      </w:pPr>
      <w:rPr>
        <w:rFonts w:ascii="Wingdings" w:hAnsi="Wingdings" w:hint="default"/>
      </w:rPr>
    </w:lvl>
  </w:abstractNum>
  <w:abstractNum w:abstractNumId="42" w15:restartNumberingAfterBreak="0">
    <w:nsid w:val="25EA9956"/>
    <w:multiLevelType w:val="hybridMultilevel"/>
    <w:tmpl w:val="679EACFE"/>
    <w:lvl w:ilvl="0" w:tplc="24D087B2">
      <w:start w:val="1"/>
      <w:numFmt w:val="bullet"/>
      <w:lvlText w:val=""/>
      <w:lvlJc w:val="left"/>
      <w:pPr>
        <w:ind w:left="720" w:hanging="360"/>
      </w:pPr>
      <w:rPr>
        <w:rFonts w:ascii="Symbol" w:hAnsi="Symbol" w:hint="default"/>
      </w:rPr>
    </w:lvl>
    <w:lvl w:ilvl="1" w:tplc="3DA429D2">
      <w:start w:val="1"/>
      <w:numFmt w:val="bullet"/>
      <w:lvlText w:val="o"/>
      <w:lvlJc w:val="left"/>
      <w:pPr>
        <w:ind w:left="1440" w:hanging="360"/>
      </w:pPr>
      <w:rPr>
        <w:rFonts w:ascii="Courier New" w:hAnsi="Courier New" w:hint="default"/>
      </w:rPr>
    </w:lvl>
    <w:lvl w:ilvl="2" w:tplc="DA1029D2">
      <w:start w:val="1"/>
      <w:numFmt w:val="bullet"/>
      <w:lvlText w:val=""/>
      <w:lvlJc w:val="left"/>
      <w:pPr>
        <w:ind w:left="2160" w:hanging="360"/>
      </w:pPr>
      <w:rPr>
        <w:rFonts w:ascii="Wingdings" w:hAnsi="Wingdings" w:hint="default"/>
      </w:rPr>
    </w:lvl>
    <w:lvl w:ilvl="3" w:tplc="E53824B2">
      <w:start w:val="1"/>
      <w:numFmt w:val="bullet"/>
      <w:lvlText w:val=""/>
      <w:lvlJc w:val="left"/>
      <w:pPr>
        <w:ind w:left="2880" w:hanging="360"/>
      </w:pPr>
      <w:rPr>
        <w:rFonts w:ascii="Symbol" w:hAnsi="Symbol" w:hint="default"/>
      </w:rPr>
    </w:lvl>
    <w:lvl w:ilvl="4" w:tplc="45CAE7CA">
      <w:start w:val="1"/>
      <w:numFmt w:val="bullet"/>
      <w:lvlText w:val="o"/>
      <w:lvlJc w:val="left"/>
      <w:pPr>
        <w:ind w:left="3600" w:hanging="360"/>
      </w:pPr>
      <w:rPr>
        <w:rFonts w:ascii="Courier New" w:hAnsi="Courier New" w:hint="default"/>
      </w:rPr>
    </w:lvl>
    <w:lvl w:ilvl="5" w:tplc="BC1C2F5A">
      <w:start w:val="1"/>
      <w:numFmt w:val="bullet"/>
      <w:lvlText w:val=""/>
      <w:lvlJc w:val="left"/>
      <w:pPr>
        <w:ind w:left="4320" w:hanging="360"/>
      </w:pPr>
      <w:rPr>
        <w:rFonts w:ascii="Wingdings" w:hAnsi="Wingdings" w:hint="default"/>
      </w:rPr>
    </w:lvl>
    <w:lvl w:ilvl="6" w:tplc="FA66B8AA">
      <w:start w:val="1"/>
      <w:numFmt w:val="bullet"/>
      <w:lvlText w:val=""/>
      <w:lvlJc w:val="left"/>
      <w:pPr>
        <w:ind w:left="5040" w:hanging="360"/>
      </w:pPr>
      <w:rPr>
        <w:rFonts w:ascii="Symbol" w:hAnsi="Symbol" w:hint="default"/>
      </w:rPr>
    </w:lvl>
    <w:lvl w:ilvl="7" w:tplc="D7183FA4">
      <w:start w:val="1"/>
      <w:numFmt w:val="bullet"/>
      <w:lvlText w:val="o"/>
      <w:lvlJc w:val="left"/>
      <w:pPr>
        <w:ind w:left="5760" w:hanging="360"/>
      </w:pPr>
      <w:rPr>
        <w:rFonts w:ascii="Courier New" w:hAnsi="Courier New" w:hint="default"/>
      </w:rPr>
    </w:lvl>
    <w:lvl w:ilvl="8" w:tplc="03F6616E">
      <w:start w:val="1"/>
      <w:numFmt w:val="bullet"/>
      <w:lvlText w:val=""/>
      <w:lvlJc w:val="left"/>
      <w:pPr>
        <w:ind w:left="6480" w:hanging="360"/>
      </w:pPr>
      <w:rPr>
        <w:rFonts w:ascii="Wingdings" w:hAnsi="Wingdings" w:hint="default"/>
      </w:rPr>
    </w:lvl>
  </w:abstractNum>
  <w:abstractNum w:abstractNumId="43" w15:restartNumberingAfterBreak="0">
    <w:nsid w:val="284DEE55"/>
    <w:multiLevelType w:val="hybridMultilevel"/>
    <w:tmpl w:val="198439C6"/>
    <w:lvl w:ilvl="0" w:tplc="E1D649AC">
      <w:start w:val="1"/>
      <w:numFmt w:val="bullet"/>
      <w:lvlText w:val=""/>
      <w:lvlJc w:val="left"/>
      <w:pPr>
        <w:ind w:left="720" w:hanging="360"/>
      </w:pPr>
      <w:rPr>
        <w:rFonts w:ascii="Symbol" w:hAnsi="Symbol" w:hint="default"/>
      </w:rPr>
    </w:lvl>
    <w:lvl w:ilvl="1" w:tplc="E41C92CE">
      <w:start w:val="1"/>
      <w:numFmt w:val="bullet"/>
      <w:lvlText w:val="o"/>
      <w:lvlJc w:val="left"/>
      <w:pPr>
        <w:ind w:left="1440" w:hanging="360"/>
      </w:pPr>
      <w:rPr>
        <w:rFonts w:ascii="Courier New" w:hAnsi="Courier New" w:hint="default"/>
      </w:rPr>
    </w:lvl>
    <w:lvl w:ilvl="2" w:tplc="89840D2C">
      <w:start w:val="1"/>
      <w:numFmt w:val="bullet"/>
      <w:lvlText w:val=""/>
      <w:lvlJc w:val="left"/>
      <w:pPr>
        <w:ind w:left="2160" w:hanging="360"/>
      </w:pPr>
      <w:rPr>
        <w:rFonts w:ascii="Wingdings" w:hAnsi="Wingdings" w:hint="default"/>
      </w:rPr>
    </w:lvl>
    <w:lvl w:ilvl="3" w:tplc="CD76B532">
      <w:start w:val="1"/>
      <w:numFmt w:val="bullet"/>
      <w:lvlText w:val=""/>
      <w:lvlJc w:val="left"/>
      <w:pPr>
        <w:ind w:left="2880" w:hanging="360"/>
      </w:pPr>
      <w:rPr>
        <w:rFonts w:ascii="Symbol" w:hAnsi="Symbol" w:hint="default"/>
      </w:rPr>
    </w:lvl>
    <w:lvl w:ilvl="4" w:tplc="F2AC5436">
      <w:start w:val="1"/>
      <w:numFmt w:val="bullet"/>
      <w:lvlText w:val="o"/>
      <w:lvlJc w:val="left"/>
      <w:pPr>
        <w:ind w:left="3600" w:hanging="360"/>
      </w:pPr>
      <w:rPr>
        <w:rFonts w:ascii="Courier New" w:hAnsi="Courier New" w:hint="default"/>
      </w:rPr>
    </w:lvl>
    <w:lvl w:ilvl="5" w:tplc="1C2072A4">
      <w:start w:val="1"/>
      <w:numFmt w:val="bullet"/>
      <w:lvlText w:val=""/>
      <w:lvlJc w:val="left"/>
      <w:pPr>
        <w:ind w:left="4320" w:hanging="360"/>
      </w:pPr>
      <w:rPr>
        <w:rFonts w:ascii="Wingdings" w:hAnsi="Wingdings" w:hint="default"/>
      </w:rPr>
    </w:lvl>
    <w:lvl w:ilvl="6" w:tplc="68169AF6">
      <w:start w:val="1"/>
      <w:numFmt w:val="bullet"/>
      <w:lvlText w:val=""/>
      <w:lvlJc w:val="left"/>
      <w:pPr>
        <w:ind w:left="5040" w:hanging="360"/>
      </w:pPr>
      <w:rPr>
        <w:rFonts w:ascii="Symbol" w:hAnsi="Symbol" w:hint="default"/>
      </w:rPr>
    </w:lvl>
    <w:lvl w:ilvl="7" w:tplc="7DB025DA">
      <w:start w:val="1"/>
      <w:numFmt w:val="bullet"/>
      <w:lvlText w:val="o"/>
      <w:lvlJc w:val="left"/>
      <w:pPr>
        <w:ind w:left="5760" w:hanging="360"/>
      </w:pPr>
      <w:rPr>
        <w:rFonts w:ascii="Courier New" w:hAnsi="Courier New" w:hint="default"/>
      </w:rPr>
    </w:lvl>
    <w:lvl w:ilvl="8" w:tplc="8226683A">
      <w:start w:val="1"/>
      <w:numFmt w:val="bullet"/>
      <w:lvlText w:val=""/>
      <w:lvlJc w:val="left"/>
      <w:pPr>
        <w:ind w:left="6480" w:hanging="360"/>
      </w:pPr>
      <w:rPr>
        <w:rFonts w:ascii="Wingdings" w:hAnsi="Wingdings" w:hint="default"/>
      </w:rPr>
    </w:lvl>
  </w:abstractNum>
  <w:abstractNum w:abstractNumId="44" w15:restartNumberingAfterBreak="0">
    <w:nsid w:val="294F5FC4"/>
    <w:multiLevelType w:val="hybridMultilevel"/>
    <w:tmpl w:val="52E0E740"/>
    <w:lvl w:ilvl="0" w:tplc="42949B4C">
      <w:start w:val="1"/>
      <w:numFmt w:val="bullet"/>
      <w:lvlText w:val=""/>
      <w:lvlJc w:val="left"/>
      <w:pPr>
        <w:ind w:left="720" w:hanging="360"/>
      </w:pPr>
      <w:rPr>
        <w:rFonts w:ascii="Symbol" w:hAnsi="Symbol" w:hint="default"/>
      </w:rPr>
    </w:lvl>
    <w:lvl w:ilvl="1" w:tplc="27BA4F90">
      <w:start w:val="1"/>
      <w:numFmt w:val="bullet"/>
      <w:lvlText w:val="o"/>
      <w:lvlJc w:val="left"/>
      <w:pPr>
        <w:ind w:left="1440" w:hanging="360"/>
      </w:pPr>
      <w:rPr>
        <w:rFonts w:ascii="Courier New" w:hAnsi="Courier New" w:hint="default"/>
      </w:rPr>
    </w:lvl>
    <w:lvl w:ilvl="2" w:tplc="A5A8B0FE">
      <w:start w:val="1"/>
      <w:numFmt w:val="bullet"/>
      <w:lvlText w:val=""/>
      <w:lvlJc w:val="left"/>
      <w:pPr>
        <w:ind w:left="2160" w:hanging="360"/>
      </w:pPr>
      <w:rPr>
        <w:rFonts w:ascii="Wingdings" w:hAnsi="Wingdings" w:hint="default"/>
      </w:rPr>
    </w:lvl>
    <w:lvl w:ilvl="3" w:tplc="73841626">
      <w:start w:val="1"/>
      <w:numFmt w:val="bullet"/>
      <w:lvlText w:val=""/>
      <w:lvlJc w:val="left"/>
      <w:pPr>
        <w:ind w:left="2880" w:hanging="360"/>
      </w:pPr>
      <w:rPr>
        <w:rFonts w:ascii="Symbol" w:hAnsi="Symbol" w:hint="default"/>
      </w:rPr>
    </w:lvl>
    <w:lvl w:ilvl="4" w:tplc="214EF268">
      <w:start w:val="1"/>
      <w:numFmt w:val="bullet"/>
      <w:lvlText w:val="o"/>
      <w:lvlJc w:val="left"/>
      <w:pPr>
        <w:ind w:left="3600" w:hanging="360"/>
      </w:pPr>
      <w:rPr>
        <w:rFonts w:ascii="Courier New" w:hAnsi="Courier New" w:hint="default"/>
      </w:rPr>
    </w:lvl>
    <w:lvl w:ilvl="5" w:tplc="484E4CBA">
      <w:start w:val="1"/>
      <w:numFmt w:val="bullet"/>
      <w:lvlText w:val=""/>
      <w:lvlJc w:val="left"/>
      <w:pPr>
        <w:ind w:left="4320" w:hanging="360"/>
      </w:pPr>
      <w:rPr>
        <w:rFonts w:ascii="Wingdings" w:hAnsi="Wingdings" w:hint="default"/>
      </w:rPr>
    </w:lvl>
    <w:lvl w:ilvl="6" w:tplc="E9E69E64">
      <w:start w:val="1"/>
      <w:numFmt w:val="bullet"/>
      <w:lvlText w:val=""/>
      <w:lvlJc w:val="left"/>
      <w:pPr>
        <w:ind w:left="5040" w:hanging="360"/>
      </w:pPr>
      <w:rPr>
        <w:rFonts w:ascii="Symbol" w:hAnsi="Symbol" w:hint="default"/>
      </w:rPr>
    </w:lvl>
    <w:lvl w:ilvl="7" w:tplc="0F04875A">
      <w:start w:val="1"/>
      <w:numFmt w:val="bullet"/>
      <w:lvlText w:val="o"/>
      <w:lvlJc w:val="left"/>
      <w:pPr>
        <w:ind w:left="5760" w:hanging="360"/>
      </w:pPr>
      <w:rPr>
        <w:rFonts w:ascii="Courier New" w:hAnsi="Courier New" w:hint="default"/>
      </w:rPr>
    </w:lvl>
    <w:lvl w:ilvl="8" w:tplc="2BACE0BA">
      <w:start w:val="1"/>
      <w:numFmt w:val="bullet"/>
      <w:lvlText w:val=""/>
      <w:lvlJc w:val="left"/>
      <w:pPr>
        <w:ind w:left="6480" w:hanging="360"/>
      </w:pPr>
      <w:rPr>
        <w:rFonts w:ascii="Wingdings" w:hAnsi="Wingdings" w:hint="default"/>
      </w:rPr>
    </w:lvl>
  </w:abstractNum>
  <w:abstractNum w:abstractNumId="45" w15:restartNumberingAfterBreak="0">
    <w:nsid w:val="29AAEFDC"/>
    <w:multiLevelType w:val="hybridMultilevel"/>
    <w:tmpl w:val="4EA4694A"/>
    <w:lvl w:ilvl="0" w:tplc="B6CAE536">
      <w:start w:val="1"/>
      <w:numFmt w:val="bullet"/>
      <w:lvlText w:val=""/>
      <w:lvlJc w:val="left"/>
      <w:pPr>
        <w:ind w:left="720" w:hanging="360"/>
      </w:pPr>
      <w:rPr>
        <w:rFonts w:ascii="Symbol" w:hAnsi="Symbol" w:hint="default"/>
      </w:rPr>
    </w:lvl>
    <w:lvl w:ilvl="1" w:tplc="C71AAC80">
      <w:start w:val="1"/>
      <w:numFmt w:val="bullet"/>
      <w:lvlText w:val="o"/>
      <w:lvlJc w:val="left"/>
      <w:pPr>
        <w:ind w:left="1440" w:hanging="360"/>
      </w:pPr>
      <w:rPr>
        <w:rFonts w:ascii="Courier New" w:hAnsi="Courier New" w:hint="default"/>
      </w:rPr>
    </w:lvl>
    <w:lvl w:ilvl="2" w:tplc="45BA3BD6">
      <w:start w:val="1"/>
      <w:numFmt w:val="bullet"/>
      <w:lvlText w:val=""/>
      <w:lvlJc w:val="left"/>
      <w:pPr>
        <w:ind w:left="2160" w:hanging="360"/>
      </w:pPr>
      <w:rPr>
        <w:rFonts w:ascii="Wingdings" w:hAnsi="Wingdings" w:hint="default"/>
      </w:rPr>
    </w:lvl>
    <w:lvl w:ilvl="3" w:tplc="01E62D6A">
      <w:start w:val="1"/>
      <w:numFmt w:val="bullet"/>
      <w:lvlText w:val=""/>
      <w:lvlJc w:val="left"/>
      <w:pPr>
        <w:ind w:left="2880" w:hanging="360"/>
      </w:pPr>
      <w:rPr>
        <w:rFonts w:ascii="Symbol" w:hAnsi="Symbol" w:hint="default"/>
      </w:rPr>
    </w:lvl>
    <w:lvl w:ilvl="4" w:tplc="C39CAC4C">
      <w:start w:val="1"/>
      <w:numFmt w:val="bullet"/>
      <w:lvlText w:val="o"/>
      <w:lvlJc w:val="left"/>
      <w:pPr>
        <w:ind w:left="3600" w:hanging="360"/>
      </w:pPr>
      <w:rPr>
        <w:rFonts w:ascii="Courier New" w:hAnsi="Courier New" w:hint="default"/>
      </w:rPr>
    </w:lvl>
    <w:lvl w:ilvl="5" w:tplc="55564F02">
      <w:start w:val="1"/>
      <w:numFmt w:val="bullet"/>
      <w:lvlText w:val=""/>
      <w:lvlJc w:val="left"/>
      <w:pPr>
        <w:ind w:left="4320" w:hanging="360"/>
      </w:pPr>
      <w:rPr>
        <w:rFonts w:ascii="Wingdings" w:hAnsi="Wingdings" w:hint="default"/>
      </w:rPr>
    </w:lvl>
    <w:lvl w:ilvl="6" w:tplc="887A3E0E">
      <w:start w:val="1"/>
      <w:numFmt w:val="bullet"/>
      <w:lvlText w:val=""/>
      <w:lvlJc w:val="left"/>
      <w:pPr>
        <w:ind w:left="5040" w:hanging="360"/>
      </w:pPr>
      <w:rPr>
        <w:rFonts w:ascii="Symbol" w:hAnsi="Symbol" w:hint="default"/>
      </w:rPr>
    </w:lvl>
    <w:lvl w:ilvl="7" w:tplc="1EFE3CB8">
      <w:start w:val="1"/>
      <w:numFmt w:val="bullet"/>
      <w:lvlText w:val="o"/>
      <w:lvlJc w:val="left"/>
      <w:pPr>
        <w:ind w:left="5760" w:hanging="360"/>
      </w:pPr>
      <w:rPr>
        <w:rFonts w:ascii="Courier New" w:hAnsi="Courier New" w:hint="default"/>
      </w:rPr>
    </w:lvl>
    <w:lvl w:ilvl="8" w:tplc="EC948824">
      <w:start w:val="1"/>
      <w:numFmt w:val="bullet"/>
      <w:lvlText w:val=""/>
      <w:lvlJc w:val="left"/>
      <w:pPr>
        <w:ind w:left="6480" w:hanging="360"/>
      </w:pPr>
      <w:rPr>
        <w:rFonts w:ascii="Wingdings" w:hAnsi="Wingdings" w:hint="default"/>
      </w:rPr>
    </w:lvl>
  </w:abstractNum>
  <w:abstractNum w:abstractNumId="46" w15:restartNumberingAfterBreak="0">
    <w:nsid w:val="29ADAEC9"/>
    <w:multiLevelType w:val="hybridMultilevel"/>
    <w:tmpl w:val="F9D4E550"/>
    <w:lvl w:ilvl="0" w:tplc="C5B42B02">
      <w:start w:val="1"/>
      <w:numFmt w:val="bullet"/>
      <w:lvlText w:val=""/>
      <w:lvlJc w:val="left"/>
      <w:pPr>
        <w:ind w:left="720" w:hanging="360"/>
      </w:pPr>
      <w:rPr>
        <w:rFonts w:ascii="Symbol" w:hAnsi="Symbol" w:hint="default"/>
      </w:rPr>
    </w:lvl>
    <w:lvl w:ilvl="1" w:tplc="54E0AAEE">
      <w:start w:val="1"/>
      <w:numFmt w:val="bullet"/>
      <w:lvlText w:val="o"/>
      <w:lvlJc w:val="left"/>
      <w:pPr>
        <w:ind w:left="1440" w:hanging="360"/>
      </w:pPr>
      <w:rPr>
        <w:rFonts w:ascii="Courier New" w:hAnsi="Courier New" w:hint="default"/>
      </w:rPr>
    </w:lvl>
    <w:lvl w:ilvl="2" w:tplc="10D06536">
      <w:start w:val="1"/>
      <w:numFmt w:val="bullet"/>
      <w:lvlText w:val=""/>
      <w:lvlJc w:val="left"/>
      <w:pPr>
        <w:ind w:left="2160" w:hanging="360"/>
      </w:pPr>
      <w:rPr>
        <w:rFonts w:ascii="Wingdings" w:hAnsi="Wingdings" w:hint="default"/>
      </w:rPr>
    </w:lvl>
    <w:lvl w:ilvl="3" w:tplc="2B641D70">
      <w:start w:val="1"/>
      <w:numFmt w:val="bullet"/>
      <w:lvlText w:val=""/>
      <w:lvlJc w:val="left"/>
      <w:pPr>
        <w:ind w:left="2880" w:hanging="360"/>
      </w:pPr>
      <w:rPr>
        <w:rFonts w:ascii="Symbol" w:hAnsi="Symbol" w:hint="default"/>
      </w:rPr>
    </w:lvl>
    <w:lvl w:ilvl="4" w:tplc="C42432A8">
      <w:start w:val="1"/>
      <w:numFmt w:val="bullet"/>
      <w:lvlText w:val="o"/>
      <w:lvlJc w:val="left"/>
      <w:pPr>
        <w:ind w:left="3600" w:hanging="360"/>
      </w:pPr>
      <w:rPr>
        <w:rFonts w:ascii="Courier New" w:hAnsi="Courier New" w:hint="default"/>
      </w:rPr>
    </w:lvl>
    <w:lvl w:ilvl="5" w:tplc="D4F40FB2">
      <w:start w:val="1"/>
      <w:numFmt w:val="bullet"/>
      <w:lvlText w:val=""/>
      <w:lvlJc w:val="left"/>
      <w:pPr>
        <w:ind w:left="4320" w:hanging="360"/>
      </w:pPr>
      <w:rPr>
        <w:rFonts w:ascii="Wingdings" w:hAnsi="Wingdings" w:hint="default"/>
      </w:rPr>
    </w:lvl>
    <w:lvl w:ilvl="6" w:tplc="84B20A5A">
      <w:start w:val="1"/>
      <w:numFmt w:val="bullet"/>
      <w:lvlText w:val=""/>
      <w:lvlJc w:val="left"/>
      <w:pPr>
        <w:ind w:left="5040" w:hanging="360"/>
      </w:pPr>
      <w:rPr>
        <w:rFonts w:ascii="Symbol" w:hAnsi="Symbol" w:hint="default"/>
      </w:rPr>
    </w:lvl>
    <w:lvl w:ilvl="7" w:tplc="9022ED8A">
      <w:start w:val="1"/>
      <w:numFmt w:val="bullet"/>
      <w:lvlText w:val="o"/>
      <w:lvlJc w:val="left"/>
      <w:pPr>
        <w:ind w:left="5760" w:hanging="360"/>
      </w:pPr>
      <w:rPr>
        <w:rFonts w:ascii="Courier New" w:hAnsi="Courier New" w:hint="default"/>
      </w:rPr>
    </w:lvl>
    <w:lvl w:ilvl="8" w:tplc="4BD0E174">
      <w:start w:val="1"/>
      <w:numFmt w:val="bullet"/>
      <w:lvlText w:val=""/>
      <w:lvlJc w:val="left"/>
      <w:pPr>
        <w:ind w:left="6480" w:hanging="360"/>
      </w:pPr>
      <w:rPr>
        <w:rFonts w:ascii="Wingdings" w:hAnsi="Wingdings" w:hint="default"/>
      </w:rPr>
    </w:lvl>
  </w:abstractNum>
  <w:abstractNum w:abstractNumId="47" w15:restartNumberingAfterBreak="0">
    <w:nsid w:val="2A30583F"/>
    <w:multiLevelType w:val="hybridMultilevel"/>
    <w:tmpl w:val="6A886498"/>
    <w:lvl w:ilvl="0" w:tplc="AA64598C">
      <w:start w:val="1"/>
      <w:numFmt w:val="bullet"/>
      <w:lvlText w:val=""/>
      <w:lvlJc w:val="left"/>
      <w:pPr>
        <w:ind w:left="720" w:hanging="360"/>
      </w:pPr>
      <w:rPr>
        <w:rFonts w:ascii="Symbol" w:hAnsi="Symbol" w:hint="default"/>
      </w:rPr>
    </w:lvl>
    <w:lvl w:ilvl="1" w:tplc="DD7434A6">
      <w:start w:val="1"/>
      <w:numFmt w:val="bullet"/>
      <w:lvlText w:val="o"/>
      <w:lvlJc w:val="left"/>
      <w:pPr>
        <w:ind w:left="1440" w:hanging="360"/>
      </w:pPr>
      <w:rPr>
        <w:rFonts w:ascii="Courier New" w:hAnsi="Courier New" w:hint="default"/>
      </w:rPr>
    </w:lvl>
    <w:lvl w:ilvl="2" w:tplc="428445EA">
      <w:start w:val="1"/>
      <w:numFmt w:val="bullet"/>
      <w:lvlText w:val=""/>
      <w:lvlJc w:val="left"/>
      <w:pPr>
        <w:ind w:left="2160" w:hanging="360"/>
      </w:pPr>
      <w:rPr>
        <w:rFonts w:ascii="Wingdings" w:hAnsi="Wingdings" w:hint="default"/>
      </w:rPr>
    </w:lvl>
    <w:lvl w:ilvl="3" w:tplc="B2365322">
      <w:start w:val="1"/>
      <w:numFmt w:val="bullet"/>
      <w:lvlText w:val=""/>
      <w:lvlJc w:val="left"/>
      <w:pPr>
        <w:ind w:left="2880" w:hanging="360"/>
      </w:pPr>
      <w:rPr>
        <w:rFonts w:ascii="Symbol" w:hAnsi="Symbol" w:hint="default"/>
      </w:rPr>
    </w:lvl>
    <w:lvl w:ilvl="4" w:tplc="A7806ECA">
      <w:start w:val="1"/>
      <w:numFmt w:val="bullet"/>
      <w:lvlText w:val="o"/>
      <w:lvlJc w:val="left"/>
      <w:pPr>
        <w:ind w:left="3600" w:hanging="360"/>
      </w:pPr>
      <w:rPr>
        <w:rFonts w:ascii="Courier New" w:hAnsi="Courier New" w:hint="default"/>
      </w:rPr>
    </w:lvl>
    <w:lvl w:ilvl="5" w:tplc="97806E10">
      <w:start w:val="1"/>
      <w:numFmt w:val="bullet"/>
      <w:lvlText w:val=""/>
      <w:lvlJc w:val="left"/>
      <w:pPr>
        <w:ind w:left="4320" w:hanging="360"/>
      </w:pPr>
      <w:rPr>
        <w:rFonts w:ascii="Wingdings" w:hAnsi="Wingdings" w:hint="default"/>
      </w:rPr>
    </w:lvl>
    <w:lvl w:ilvl="6" w:tplc="FB5824AE">
      <w:start w:val="1"/>
      <w:numFmt w:val="bullet"/>
      <w:lvlText w:val=""/>
      <w:lvlJc w:val="left"/>
      <w:pPr>
        <w:ind w:left="5040" w:hanging="360"/>
      </w:pPr>
      <w:rPr>
        <w:rFonts w:ascii="Symbol" w:hAnsi="Symbol" w:hint="default"/>
      </w:rPr>
    </w:lvl>
    <w:lvl w:ilvl="7" w:tplc="76481272">
      <w:start w:val="1"/>
      <w:numFmt w:val="bullet"/>
      <w:lvlText w:val="o"/>
      <w:lvlJc w:val="left"/>
      <w:pPr>
        <w:ind w:left="5760" w:hanging="360"/>
      </w:pPr>
      <w:rPr>
        <w:rFonts w:ascii="Courier New" w:hAnsi="Courier New" w:hint="default"/>
      </w:rPr>
    </w:lvl>
    <w:lvl w:ilvl="8" w:tplc="E19E0586">
      <w:start w:val="1"/>
      <w:numFmt w:val="bullet"/>
      <w:lvlText w:val=""/>
      <w:lvlJc w:val="left"/>
      <w:pPr>
        <w:ind w:left="6480" w:hanging="360"/>
      </w:pPr>
      <w:rPr>
        <w:rFonts w:ascii="Wingdings" w:hAnsi="Wingdings" w:hint="default"/>
      </w:rPr>
    </w:lvl>
  </w:abstractNum>
  <w:abstractNum w:abstractNumId="48" w15:restartNumberingAfterBreak="0">
    <w:nsid w:val="2AFFA440"/>
    <w:multiLevelType w:val="hybridMultilevel"/>
    <w:tmpl w:val="4AAC2038"/>
    <w:lvl w:ilvl="0" w:tplc="46DCE87E">
      <w:start w:val="1"/>
      <w:numFmt w:val="bullet"/>
      <w:lvlText w:val=""/>
      <w:lvlJc w:val="left"/>
      <w:pPr>
        <w:ind w:left="720" w:hanging="360"/>
      </w:pPr>
      <w:rPr>
        <w:rFonts w:ascii="Symbol" w:hAnsi="Symbol" w:hint="default"/>
      </w:rPr>
    </w:lvl>
    <w:lvl w:ilvl="1" w:tplc="DF4CF916">
      <w:start w:val="1"/>
      <w:numFmt w:val="bullet"/>
      <w:lvlText w:val="o"/>
      <w:lvlJc w:val="left"/>
      <w:pPr>
        <w:ind w:left="1440" w:hanging="360"/>
      </w:pPr>
      <w:rPr>
        <w:rFonts w:ascii="Courier New" w:hAnsi="Courier New" w:hint="default"/>
      </w:rPr>
    </w:lvl>
    <w:lvl w:ilvl="2" w:tplc="77BA7AEE">
      <w:start w:val="1"/>
      <w:numFmt w:val="bullet"/>
      <w:lvlText w:val=""/>
      <w:lvlJc w:val="left"/>
      <w:pPr>
        <w:ind w:left="2160" w:hanging="360"/>
      </w:pPr>
      <w:rPr>
        <w:rFonts w:ascii="Wingdings" w:hAnsi="Wingdings" w:hint="default"/>
      </w:rPr>
    </w:lvl>
    <w:lvl w:ilvl="3" w:tplc="6466FFE2">
      <w:start w:val="1"/>
      <w:numFmt w:val="bullet"/>
      <w:lvlText w:val=""/>
      <w:lvlJc w:val="left"/>
      <w:pPr>
        <w:ind w:left="2880" w:hanging="360"/>
      </w:pPr>
      <w:rPr>
        <w:rFonts w:ascii="Symbol" w:hAnsi="Symbol" w:hint="default"/>
      </w:rPr>
    </w:lvl>
    <w:lvl w:ilvl="4" w:tplc="0C2C33EC">
      <w:start w:val="1"/>
      <w:numFmt w:val="bullet"/>
      <w:lvlText w:val="o"/>
      <w:lvlJc w:val="left"/>
      <w:pPr>
        <w:ind w:left="3600" w:hanging="360"/>
      </w:pPr>
      <w:rPr>
        <w:rFonts w:ascii="Courier New" w:hAnsi="Courier New" w:hint="default"/>
      </w:rPr>
    </w:lvl>
    <w:lvl w:ilvl="5" w:tplc="5B6471F4">
      <w:start w:val="1"/>
      <w:numFmt w:val="bullet"/>
      <w:lvlText w:val=""/>
      <w:lvlJc w:val="left"/>
      <w:pPr>
        <w:ind w:left="4320" w:hanging="360"/>
      </w:pPr>
      <w:rPr>
        <w:rFonts w:ascii="Wingdings" w:hAnsi="Wingdings" w:hint="default"/>
      </w:rPr>
    </w:lvl>
    <w:lvl w:ilvl="6" w:tplc="0D0CDB6E">
      <w:start w:val="1"/>
      <w:numFmt w:val="bullet"/>
      <w:lvlText w:val=""/>
      <w:lvlJc w:val="left"/>
      <w:pPr>
        <w:ind w:left="5040" w:hanging="360"/>
      </w:pPr>
      <w:rPr>
        <w:rFonts w:ascii="Symbol" w:hAnsi="Symbol" w:hint="default"/>
      </w:rPr>
    </w:lvl>
    <w:lvl w:ilvl="7" w:tplc="BB44A97E">
      <w:start w:val="1"/>
      <w:numFmt w:val="bullet"/>
      <w:lvlText w:val="o"/>
      <w:lvlJc w:val="left"/>
      <w:pPr>
        <w:ind w:left="5760" w:hanging="360"/>
      </w:pPr>
      <w:rPr>
        <w:rFonts w:ascii="Courier New" w:hAnsi="Courier New" w:hint="default"/>
      </w:rPr>
    </w:lvl>
    <w:lvl w:ilvl="8" w:tplc="E3720AE8">
      <w:start w:val="1"/>
      <w:numFmt w:val="bullet"/>
      <w:lvlText w:val=""/>
      <w:lvlJc w:val="left"/>
      <w:pPr>
        <w:ind w:left="6480" w:hanging="360"/>
      </w:pPr>
      <w:rPr>
        <w:rFonts w:ascii="Wingdings" w:hAnsi="Wingdings" w:hint="default"/>
      </w:rPr>
    </w:lvl>
  </w:abstractNum>
  <w:abstractNum w:abstractNumId="49" w15:restartNumberingAfterBreak="0">
    <w:nsid w:val="2B9EF9E2"/>
    <w:multiLevelType w:val="hybridMultilevel"/>
    <w:tmpl w:val="165E6A8C"/>
    <w:lvl w:ilvl="0" w:tplc="FC10B432">
      <w:start w:val="1"/>
      <w:numFmt w:val="bullet"/>
      <w:lvlText w:val=""/>
      <w:lvlJc w:val="left"/>
      <w:pPr>
        <w:ind w:left="720" w:hanging="360"/>
      </w:pPr>
      <w:rPr>
        <w:rFonts w:ascii="Symbol" w:hAnsi="Symbol" w:hint="default"/>
      </w:rPr>
    </w:lvl>
    <w:lvl w:ilvl="1" w:tplc="90A0BE3C">
      <w:start w:val="1"/>
      <w:numFmt w:val="bullet"/>
      <w:lvlText w:val="o"/>
      <w:lvlJc w:val="left"/>
      <w:pPr>
        <w:ind w:left="1440" w:hanging="360"/>
      </w:pPr>
      <w:rPr>
        <w:rFonts w:ascii="Courier New" w:hAnsi="Courier New" w:hint="default"/>
      </w:rPr>
    </w:lvl>
    <w:lvl w:ilvl="2" w:tplc="AF945FA2">
      <w:start w:val="1"/>
      <w:numFmt w:val="bullet"/>
      <w:lvlText w:val=""/>
      <w:lvlJc w:val="left"/>
      <w:pPr>
        <w:ind w:left="2160" w:hanging="360"/>
      </w:pPr>
      <w:rPr>
        <w:rFonts w:ascii="Wingdings" w:hAnsi="Wingdings" w:hint="default"/>
      </w:rPr>
    </w:lvl>
    <w:lvl w:ilvl="3" w:tplc="66A42A94">
      <w:start w:val="1"/>
      <w:numFmt w:val="bullet"/>
      <w:lvlText w:val=""/>
      <w:lvlJc w:val="left"/>
      <w:pPr>
        <w:ind w:left="2880" w:hanging="360"/>
      </w:pPr>
      <w:rPr>
        <w:rFonts w:ascii="Symbol" w:hAnsi="Symbol" w:hint="default"/>
      </w:rPr>
    </w:lvl>
    <w:lvl w:ilvl="4" w:tplc="E098A0DC">
      <w:start w:val="1"/>
      <w:numFmt w:val="bullet"/>
      <w:lvlText w:val="o"/>
      <w:lvlJc w:val="left"/>
      <w:pPr>
        <w:ind w:left="3600" w:hanging="360"/>
      </w:pPr>
      <w:rPr>
        <w:rFonts w:ascii="Courier New" w:hAnsi="Courier New" w:hint="default"/>
      </w:rPr>
    </w:lvl>
    <w:lvl w:ilvl="5" w:tplc="9D8CAAAE">
      <w:start w:val="1"/>
      <w:numFmt w:val="bullet"/>
      <w:lvlText w:val=""/>
      <w:lvlJc w:val="left"/>
      <w:pPr>
        <w:ind w:left="4320" w:hanging="360"/>
      </w:pPr>
      <w:rPr>
        <w:rFonts w:ascii="Wingdings" w:hAnsi="Wingdings" w:hint="default"/>
      </w:rPr>
    </w:lvl>
    <w:lvl w:ilvl="6" w:tplc="65222A2C">
      <w:start w:val="1"/>
      <w:numFmt w:val="bullet"/>
      <w:lvlText w:val=""/>
      <w:lvlJc w:val="left"/>
      <w:pPr>
        <w:ind w:left="5040" w:hanging="360"/>
      </w:pPr>
      <w:rPr>
        <w:rFonts w:ascii="Symbol" w:hAnsi="Symbol" w:hint="default"/>
      </w:rPr>
    </w:lvl>
    <w:lvl w:ilvl="7" w:tplc="40B27B22">
      <w:start w:val="1"/>
      <w:numFmt w:val="bullet"/>
      <w:lvlText w:val="o"/>
      <w:lvlJc w:val="left"/>
      <w:pPr>
        <w:ind w:left="5760" w:hanging="360"/>
      </w:pPr>
      <w:rPr>
        <w:rFonts w:ascii="Courier New" w:hAnsi="Courier New" w:hint="default"/>
      </w:rPr>
    </w:lvl>
    <w:lvl w:ilvl="8" w:tplc="48CC07FC">
      <w:start w:val="1"/>
      <w:numFmt w:val="bullet"/>
      <w:lvlText w:val=""/>
      <w:lvlJc w:val="left"/>
      <w:pPr>
        <w:ind w:left="6480" w:hanging="360"/>
      </w:pPr>
      <w:rPr>
        <w:rFonts w:ascii="Wingdings" w:hAnsi="Wingdings" w:hint="default"/>
      </w:rPr>
    </w:lvl>
  </w:abstractNum>
  <w:abstractNum w:abstractNumId="50" w15:restartNumberingAfterBreak="0">
    <w:nsid w:val="2CD978A4"/>
    <w:multiLevelType w:val="hybridMultilevel"/>
    <w:tmpl w:val="F40870EC"/>
    <w:lvl w:ilvl="0" w:tplc="98EAC79C">
      <w:start w:val="1"/>
      <w:numFmt w:val="bullet"/>
      <w:lvlText w:val=""/>
      <w:lvlJc w:val="left"/>
      <w:pPr>
        <w:ind w:left="720" w:hanging="360"/>
      </w:pPr>
      <w:rPr>
        <w:rFonts w:ascii="Symbol" w:hAnsi="Symbol" w:hint="default"/>
      </w:rPr>
    </w:lvl>
    <w:lvl w:ilvl="1" w:tplc="4CA0206E">
      <w:start w:val="1"/>
      <w:numFmt w:val="bullet"/>
      <w:lvlText w:val="o"/>
      <w:lvlJc w:val="left"/>
      <w:pPr>
        <w:ind w:left="1440" w:hanging="360"/>
      </w:pPr>
      <w:rPr>
        <w:rFonts w:ascii="Courier New" w:hAnsi="Courier New" w:hint="default"/>
      </w:rPr>
    </w:lvl>
    <w:lvl w:ilvl="2" w:tplc="7AC670FA">
      <w:start w:val="1"/>
      <w:numFmt w:val="bullet"/>
      <w:lvlText w:val=""/>
      <w:lvlJc w:val="left"/>
      <w:pPr>
        <w:ind w:left="2160" w:hanging="360"/>
      </w:pPr>
      <w:rPr>
        <w:rFonts w:ascii="Wingdings" w:hAnsi="Wingdings" w:hint="default"/>
      </w:rPr>
    </w:lvl>
    <w:lvl w:ilvl="3" w:tplc="AFCA5250">
      <w:start w:val="1"/>
      <w:numFmt w:val="bullet"/>
      <w:lvlText w:val=""/>
      <w:lvlJc w:val="left"/>
      <w:pPr>
        <w:ind w:left="2880" w:hanging="360"/>
      </w:pPr>
      <w:rPr>
        <w:rFonts w:ascii="Symbol" w:hAnsi="Symbol" w:hint="default"/>
      </w:rPr>
    </w:lvl>
    <w:lvl w:ilvl="4" w:tplc="5994F794">
      <w:start w:val="1"/>
      <w:numFmt w:val="bullet"/>
      <w:lvlText w:val="o"/>
      <w:lvlJc w:val="left"/>
      <w:pPr>
        <w:ind w:left="3600" w:hanging="360"/>
      </w:pPr>
      <w:rPr>
        <w:rFonts w:ascii="Courier New" w:hAnsi="Courier New" w:hint="default"/>
      </w:rPr>
    </w:lvl>
    <w:lvl w:ilvl="5" w:tplc="B0E49518">
      <w:start w:val="1"/>
      <w:numFmt w:val="bullet"/>
      <w:lvlText w:val=""/>
      <w:lvlJc w:val="left"/>
      <w:pPr>
        <w:ind w:left="4320" w:hanging="360"/>
      </w:pPr>
      <w:rPr>
        <w:rFonts w:ascii="Wingdings" w:hAnsi="Wingdings" w:hint="default"/>
      </w:rPr>
    </w:lvl>
    <w:lvl w:ilvl="6" w:tplc="2974B754">
      <w:start w:val="1"/>
      <w:numFmt w:val="bullet"/>
      <w:lvlText w:val=""/>
      <w:lvlJc w:val="left"/>
      <w:pPr>
        <w:ind w:left="5040" w:hanging="360"/>
      </w:pPr>
      <w:rPr>
        <w:rFonts w:ascii="Symbol" w:hAnsi="Symbol" w:hint="default"/>
      </w:rPr>
    </w:lvl>
    <w:lvl w:ilvl="7" w:tplc="956233D4">
      <w:start w:val="1"/>
      <w:numFmt w:val="bullet"/>
      <w:lvlText w:val="o"/>
      <w:lvlJc w:val="left"/>
      <w:pPr>
        <w:ind w:left="5760" w:hanging="360"/>
      </w:pPr>
      <w:rPr>
        <w:rFonts w:ascii="Courier New" w:hAnsi="Courier New" w:hint="default"/>
      </w:rPr>
    </w:lvl>
    <w:lvl w:ilvl="8" w:tplc="DB82B3A0">
      <w:start w:val="1"/>
      <w:numFmt w:val="bullet"/>
      <w:lvlText w:val=""/>
      <w:lvlJc w:val="left"/>
      <w:pPr>
        <w:ind w:left="6480" w:hanging="360"/>
      </w:pPr>
      <w:rPr>
        <w:rFonts w:ascii="Wingdings" w:hAnsi="Wingdings" w:hint="default"/>
      </w:rPr>
    </w:lvl>
  </w:abstractNum>
  <w:abstractNum w:abstractNumId="51" w15:restartNumberingAfterBreak="0">
    <w:nsid w:val="2D9C07B3"/>
    <w:multiLevelType w:val="hybridMultilevel"/>
    <w:tmpl w:val="9126CA94"/>
    <w:lvl w:ilvl="0" w:tplc="1724220A">
      <w:start w:val="1"/>
      <w:numFmt w:val="bullet"/>
      <w:lvlText w:val=""/>
      <w:lvlJc w:val="left"/>
      <w:pPr>
        <w:ind w:left="720" w:hanging="360"/>
      </w:pPr>
      <w:rPr>
        <w:rFonts w:ascii="Symbol" w:hAnsi="Symbol" w:hint="default"/>
      </w:rPr>
    </w:lvl>
    <w:lvl w:ilvl="1" w:tplc="3D86BE32">
      <w:start w:val="1"/>
      <w:numFmt w:val="bullet"/>
      <w:lvlText w:val="o"/>
      <w:lvlJc w:val="left"/>
      <w:pPr>
        <w:ind w:left="1440" w:hanging="360"/>
      </w:pPr>
      <w:rPr>
        <w:rFonts w:ascii="Courier New" w:hAnsi="Courier New" w:hint="default"/>
      </w:rPr>
    </w:lvl>
    <w:lvl w:ilvl="2" w:tplc="10FA9E0C">
      <w:start w:val="1"/>
      <w:numFmt w:val="bullet"/>
      <w:lvlText w:val=""/>
      <w:lvlJc w:val="left"/>
      <w:pPr>
        <w:ind w:left="2160" w:hanging="360"/>
      </w:pPr>
      <w:rPr>
        <w:rFonts w:ascii="Wingdings" w:hAnsi="Wingdings" w:hint="default"/>
      </w:rPr>
    </w:lvl>
    <w:lvl w:ilvl="3" w:tplc="B8AC31AA">
      <w:start w:val="1"/>
      <w:numFmt w:val="bullet"/>
      <w:lvlText w:val=""/>
      <w:lvlJc w:val="left"/>
      <w:pPr>
        <w:ind w:left="2880" w:hanging="360"/>
      </w:pPr>
      <w:rPr>
        <w:rFonts w:ascii="Symbol" w:hAnsi="Symbol" w:hint="default"/>
      </w:rPr>
    </w:lvl>
    <w:lvl w:ilvl="4" w:tplc="A14E960C">
      <w:start w:val="1"/>
      <w:numFmt w:val="bullet"/>
      <w:lvlText w:val="o"/>
      <w:lvlJc w:val="left"/>
      <w:pPr>
        <w:ind w:left="3600" w:hanging="360"/>
      </w:pPr>
      <w:rPr>
        <w:rFonts w:ascii="Courier New" w:hAnsi="Courier New" w:hint="default"/>
      </w:rPr>
    </w:lvl>
    <w:lvl w:ilvl="5" w:tplc="DCFC64E6">
      <w:start w:val="1"/>
      <w:numFmt w:val="bullet"/>
      <w:lvlText w:val=""/>
      <w:lvlJc w:val="left"/>
      <w:pPr>
        <w:ind w:left="4320" w:hanging="360"/>
      </w:pPr>
      <w:rPr>
        <w:rFonts w:ascii="Wingdings" w:hAnsi="Wingdings" w:hint="default"/>
      </w:rPr>
    </w:lvl>
    <w:lvl w:ilvl="6" w:tplc="51440860">
      <w:start w:val="1"/>
      <w:numFmt w:val="bullet"/>
      <w:lvlText w:val=""/>
      <w:lvlJc w:val="left"/>
      <w:pPr>
        <w:ind w:left="5040" w:hanging="360"/>
      </w:pPr>
      <w:rPr>
        <w:rFonts w:ascii="Symbol" w:hAnsi="Symbol" w:hint="default"/>
      </w:rPr>
    </w:lvl>
    <w:lvl w:ilvl="7" w:tplc="AA3E9604">
      <w:start w:val="1"/>
      <w:numFmt w:val="bullet"/>
      <w:lvlText w:val="o"/>
      <w:lvlJc w:val="left"/>
      <w:pPr>
        <w:ind w:left="5760" w:hanging="360"/>
      </w:pPr>
      <w:rPr>
        <w:rFonts w:ascii="Courier New" w:hAnsi="Courier New" w:hint="default"/>
      </w:rPr>
    </w:lvl>
    <w:lvl w:ilvl="8" w:tplc="895C2D82">
      <w:start w:val="1"/>
      <w:numFmt w:val="bullet"/>
      <w:lvlText w:val=""/>
      <w:lvlJc w:val="left"/>
      <w:pPr>
        <w:ind w:left="6480" w:hanging="360"/>
      </w:pPr>
      <w:rPr>
        <w:rFonts w:ascii="Wingdings" w:hAnsi="Wingdings" w:hint="default"/>
      </w:rPr>
    </w:lvl>
  </w:abstractNum>
  <w:abstractNum w:abstractNumId="52" w15:restartNumberingAfterBreak="0">
    <w:nsid w:val="2F3AF4C7"/>
    <w:multiLevelType w:val="hybridMultilevel"/>
    <w:tmpl w:val="0CA218F4"/>
    <w:lvl w:ilvl="0" w:tplc="ACDAB172">
      <w:start w:val="1"/>
      <w:numFmt w:val="bullet"/>
      <w:lvlText w:val=""/>
      <w:lvlJc w:val="left"/>
      <w:pPr>
        <w:ind w:left="720" w:hanging="360"/>
      </w:pPr>
      <w:rPr>
        <w:rFonts w:ascii="Symbol" w:hAnsi="Symbol" w:hint="default"/>
      </w:rPr>
    </w:lvl>
    <w:lvl w:ilvl="1" w:tplc="DD36E332">
      <w:start w:val="1"/>
      <w:numFmt w:val="bullet"/>
      <w:lvlText w:val="o"/>
      <w:lvlJc w:val="left"/>
      <w:pPr>
        <w:ind w:left="1440" w:hanging="360"/>
      </w:pPr>
      <w:rPr>
        <w:rFonts w:ascii="Courier New" w:hAnsi="Courier New" w:hint="default"/>
      </w:rPr>
    </w:lvl>
    <w:lvl w:ilvl="2" w:tplc="75581184">
      <w:start w:val="1"/>
      <w:numFmt w:val="bullet"/>
      <w:lvlText w:val=""/>
      <w:lvlJc w:val="left"/>
      <w:pPr>
        <w:ind w:left="2160" w:hanging="360"/>
      </w:pPr>
      <w:rPr>
        <w:rFonts w:ascii="Wingdings" w:hAnsi="Wingdings" w:hint="default"/>
      </w:rPr>
    </w:lvl>
    <w:lvl w:ilvl="3" w:tplc="3FD2CFC4">
      <w:start w:val="1"/>
      <w:numFmt w:val="bullet"/>
      <w:lvlText w:val=""/>
      <w:lvlJc w:val="left"/>
      <w:pPr>
        <w:ind w:left="2880" w:hanging="360"/>
      </w:pPr>
      <w:rPr>
        <w:rFonts w:ascii="Symbol" w:hAnsi="Symbol" w:hint="default"/>
      </w:rPr>
    </w:lvl>
    <w:lvl w:ilvl="4" w:tplc="1FB029A0">
      <w:start w:val="1"/>
      <w:numFmt w:val="bullet"/>
      <w:lvlText w:val="o"/>
      <w:lvlJc w:val="left"/>
      <w:pPr>
        <w:ind w:left="3600" w:hanging="360"/>
      </w:pPr>
      <w:rPr>
        <w:rFonts w:ascii="Courier New" w:hAnsi="Courier New" w:hint="default"/>
      </w:rPr>
    </w:lvl>
    <w:lvl w:ilvl="5" w:tplc="5B9A9D2A">
      <w:start w:val="1"/>
      <w:numFmt w:val="bullet"/>
      <w:lvlText w:val=""/>
      <w:lvlJc w:val="left"/>
      <w:pPr>
        <w:ind w:left="4320" w:hanging="360"/>
      </w:pPr>
      <w:rPr>
        <w:rFonts w:ascii="Wingdings" w:hAnsi="Wingdings" w:hint="default"/>
      </w:rPr>
    </w:lvl>
    <w:lvl w:ilvl="6" w:tplc="F8CC4D8E">
      <w:start w:val="1"/>
      <w:numFmt w:val="bullet"/>
      <w:lvlText w:val=""/>
      <w:lvlJc w:val="left"/>
      <w:pPr>
        <w:ind w:left="5040" w:hanging="360"/>
      </w:pPr>
      <w:rPr>
        <w:rFonts w:ascii="Symbol" w:hAnsi="Symbol" w:hint="default"/>
      </w:rPr>
    </w:lvl>
    <w:lvl w:ilvl="7" w:tplc="922C2212">
      <w:start w:val="1"/>
      <w:numFmt w:val="bullet"/>
      <w:lvlText w:val="o"/>
      <w:lvlJc w:val="left"/>
      <w:pPr>
        <w:ind w:left="5760" w:hanging="360"/>
      </w:pPr>
      <w:rPr>
        <w:rFonts w:ascii="Courier New" w:hAnsi="Courier New" w:hint="default"/>
      </w:rPr>
    </w:lvl>
    <w:lvl w:ilvl="8" w:tplc="61184F1C">
      <w:start w:val="1"/>
      <w:numFmt w:val="bullet"/>
      <w:lvlText w:val=""/>
      <w:lvlJc w:val="left"/>
      <w:pPr>
        <w:ind w:left="6480" w:hanging="360"/>
      </w:pPr>
      <w:rPr>
        <w:rFonts w:ascii="Wingdings" w:hAnsi="Wingdings" w:hint="default"/>
      </w:rPr>
    </w:lvl>
  </w:abstractNum>
  <w:abstractNum w:abstractNumId="53" w15:restartNumberingAfterBreak="0">
    <w:nsid w:val="2F4F338E"/>
    <w:multiLevelType w:val="multilevel"/>
    <w:tmpl w:val="3BD001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30D588B9"/>
    <w:multiLevelType w:val="hybridMultilevel"/>
    <w:tmpl w:val="B1E6353E"/>
    <w:lvl w:ilvl="0" w:tplc="187483B2">
      <w:start w:val="1"/>
      <w:numFmt w:val="bullet"/>
      <w:lvlText w:val=""/>
      <w:lvlJc w:val="left"/>
      <w:pPr>
        <w:ind w:left="720" w:hanging="360"/>
      </w:pPr>
      <w:rPr>
        <w:rFonts w:ascii="Symbol" w:hAnsi="Symbol" w:hint="default"/>
      </w:rPr>
    </w:lvl>
    <w:lvl w:ilvl="1" w:tplc="A934BD7C">
      <w:start w:val="1"/>
      <w:numFmt w:val="bullet"/>
      <w:lvlText w:val="o"/>
      <w:lvlJc w:val="left"/>
      <w:pPr>
        <w:ind w:left="1440" w:hanging="360"/>
      </w:pPr>
      <w:rPr>
        <w:rFonts w:ascii="Courier New" w:hAnsi="Courier New" w:hint="default"/>
      </w:rPr>
    </w:lvl>
    <w:lvl w:ilvl="2" w:tplc="C2DC01D4">
      <w:start w:val="1"/>
      <w:numFmt w:val="bullet"/>
      <w:lvlText w:val=""/>
      <w:lvlJc w:val="left"/>
      <w:pPr>
        <w:ind w:left="2160" w:hanging="360"/>
      </w:pPr>
      <w:rPr>
        <w:rFonts w:ascii="Wingdings" w:hAnsi="Wingdings" w:hint="default"/>
      </w:rPr>
    </w:lvl>
    <w:lvl w:ilvl="3" w:tplc="83722192">
      <w:start w:val="1"/>
      <w:numFmt w:val="bullet"/>
      <w:lvlText w:val=""/>
      <w:lvlJc w:val="left"/>
      <w:pPr>
        <w:ind w:left="2880" w:hanging="360"/>
      </w:pPr>
      <w:rPr>
        <w:rFonts w:ascii="Symbol" w:hAnsi="Symbol" w:hint="default"/>
      </w:rPr>
    </w:lvl>
    <w:lvl w:ilvl="4" w:tplc="5CF80696">
      <w:start w:val="1"/>
      <w:numFmt w:val="bullet"/>
      <w:lvlText w:val="o"/>
      <w:lvlJc w:val="left"/>
      <w:pPr>
        <w:ind w:left="3600" w:hanging="360"/>
      </w:pPr>
      <w:rPr>
        <w:rFonts w:ascii="Courier New" w:hAnsi="Courier New" w:hint="default"/>
      </w:rPr>
    </w:lvl>
    <w:lvl w:ilvl="5" w:tplc="F7366FE6">
      <w:start w:val="1"/>
      <w:numFmt w:val="bullet"/>
      <w:lvlText w:val=""/>
      <w:lvlJc w:val="left"/>
      <w:pPr>
        <w:ind w:left="4320" w:hanging="360"/>
      </w:pPr>
      <w:rPr>
        <w:rFonts w:ascii="Wingdings" w:hAnsi="Wingdings" w:hint="default"/>
      </w:rPr>
    </w:lvl>
    <w:lvl w:ilvl="6" w:tplc="5B38D536">
      <w:start w:val="1"/>
      <w:numFmt w:val="bullet"/>
      <w:lvlText w:val=""/>
      <w:lvlJc w:val="left"/>
      <w:pPr>
        <w:ind w:left="5040" w:hanging="360"/>
      </w:pPr>
      <w:rPr>
        <w:rFonts w:ascii="Symbol" w:hAnsi="Symbol" w:hint="default"/>
      </w:rPr>
    </w:lvl>
    <w:lvl w:ilvl="7" w:tplc="2C9269E6">
      <w:start w:val="1"/>
      <w:numFmt w:val="bullet"/>
      <w:lvlText w:val="o"/>
      <w:lvlJc w:val="left"/>
      <w:pPr>
        <w:ind w:left="5760" w:hanging="360"/>
      </w:pPr>
      <w:rPr>
        <w:rFonts w:ascii="Courier New" w:hAnsi="Courier New" w:hint="default"/>
      </w:rPr>
    </w:lvl>
    <w:lvl w:ilvl="8" w:tplc="273EDE06">
      <w:start w:val="1"/>
      <w:numFmt w:val="bullet"/>
      <w:lvlText w:val=""/>
      <w:lvlJc w:val="left"/>
      <w:pPr>
        <w:ind w:left="6480" w:hanging="360"/>
      </w:pPr>
      <w:rPr>
        <w:rFonts w:ascii="Wingdings" w:hAnsi="Wingdings" w:hint="default"/>
      </w:rPr>
    </w:lvl>
  </w:abstractNum>
  <w:abstractNum w:abstractNumId="55" w15:restartNumberingAfterBreak="0">
    <w:nsid w:val="3104D969"/>
    <w:multiLevelType w:val="hybridMultilevel"/>
    <w:tmpl w:val="F0D80EC8"/>
    <w:lvl w:ilvl="0" w:tplc="817E5FAA">
      <w:start w:val="1"/>
      <w:numFmt w:val="decimal"/>
      <w:lvlText w:val="%1."/>
      <w:lvlJc w:val="left"/>
      <w:pPr>
        <w:ind w:left="720" w:hanging="360"/>
      </w:pPr>
    </w:lvl>
    <w:lvl w:ilvl="1" w:tplc="71FE8820">
      <w:start w:val="1"/>
      <w:numFmt w:val="lowerLetter"/>
      <w:lvlText w:val="%2."/>
      <w:lvlJc w:val="left"/>
      <w:pPr>
        <w:ind w:left="1440" w:hanging="360"/>
      </w:pPr>
    </w:lvl>
    <w:lvl w:ilvl="2" w:tplc="AF62C574">
      <w:start w:val="1"/>
      <w:numFmt w:val="lowerRoman"/>
      <w:lvlText w:val="%3."/>
      <w:lvlJc w:val="right"/>
      <w:pPr>
        <w:ind w:left="2160" w:hanging="180"/>
      </w:pPr>
    </w:lvl>
    <w:lvl w:ilvl="3" w:tplc="6F36C5FC">
      <w:start w:val="1"/>
      <w:numFmt w:val="decimal"/>
      <w:lvlText w:val="%4."/>
      <w:lvlJc w:val="left"/>
      <w:pPr>
        <w:ind w:left="2880" w:hanging="360"/>
      </w:pPr>
    </w:lvl>
    <w:lvl w:ilvl="4" w:tplc="FE84AE32">
      <w:start w:val="1"/>
      <w:numFmt w:val="lowerLetter"/>
      <w:lvlText w:val="%5."/>
      <w:lvlJc w:val="left"/>
      <w:pPr>
        <w:ind w:left="3600" w:hanging="360"/>
      </w:pPr>
    </w:lvl>
    <w:lvl w:ilvl="5" w:tplc="5C768E1E">
      <w:start w:val="1"/>
      <w:numFmt w:val="lowerRoman"/>
      <w:lvlText w:val="%6."/>
      <w:lvlJc w:val="right"/>
      <w:pPr>
        <w:ind w:left="4320" w:hanging="180"/>
      </w:pPr>
    </w:lvl>
    <w:lvl w:ilvl="6" w:tplc="B39C1252">
      <w:start w:val="1"/>
      <w:numFmt w:val="decimal"/>
      <w:lvlText w:val="%7."/>
      <w:lvlJc w:val="left"/>
      <w:pPr>
        <w:ind w:left="5040" w:hanging="360"/>
      </w:pPr>
    </w:lvl>
    <w:lvl w:ilvl="7" w:tplc="3CD04FBC">
      <w:start w:val="1"/>
      <w:numFmt w:val="lowerLetter"/>
      <w:lvlText w:val="%8."/>
      <w:lvlJc w:val="left"/>
      <w:pPr>
        <w:ind w:left="5760" w:hanging="360"/>
      </w:pPr>
    </w:lvl>
    <w:lvl w:ilvl="8" w:tplc="79CE7660">
      <w:start w:val="1"/>
      <w:numFmt w:val="lowerRoman"/>
      <w:lvlText w:val="%9."/>
      <w:lvlJc w:val="right"/>
      <w:pPr>
        <w:ind w:left="6480" w:hanging="180"/>
      </w:pPr>
    </w:lvl>
  </w:abstractNum>
  <w:abstractNum w:abstractNumId="56" w15:restartNumberingAfterBreak="0">
    <w:nsid w:val="315E2417"/>
    <w:multiLevelType w:val="hybridMultilevel"/>
    <w:tmpl w:val="045A56F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327055E1"/>
    <w:multiLevelType w:val="hybridMultilevel"/>
    <w:tmpl w:val="0128C278"/>
    <w:lvl w:ilvl="0" w:tplc="20CEC0F4">
      <w:start w:val="1"/>
      <w:numFmt w:val="bullet"/>
      <w:lvlText w:val=""/>
      <w:lvlJc w:val="left"/>
      <w:pPr>
        <w:ind w:left="720" w:hanging="360"/>
      </w:pPr>
      <w:rPr>
        <w:rFonts w:ascii="Symbol" w:hAnsi="Symbol" w:hint="default"/>
      </w:rPr>
    </w:lvl>
    <w:lvl w:ilvl="1" w:tplc="E424B698">
      <w:start w:val="1"/>
      <w:numFmt w:val="bullet"/>
      <w:lvlText w:val="o"/>
      <w:lvlJc w:val="left"/>
      <w:pPr>
        <w:ind w:left="1440" w:hanging="360"/>
      </w:pPr>
      <w:rPr>
        <w:rFonts w:ascii="Courier New" w:hAnsi="Courier New" w:hint="default"/>
      </w:rPr>
    </w:lvl>
    <w:lvl w:ilvl="2" w:tplc="83721808">
      <w:start w:val="1"/>
      <w:numFmt w:val="bullet"/>
      <w:lvlText w:val=""/>
      <w:lvlJc w:val="left"/>
      <w:pPr>
        <w:ind w:left="2160" w:hanging="360"/>
      </w:pPr>
      <w:rPr>
        <w:rFonts w:ascii="Wingdings" w:hAnsi="Wingdings" w:hint="default"/>
      </w:rPr>
    </w:lvl>
    <w:lvl w:ilvl="3" w:tplc="4E880BE0">
      <w:start w:val="1"/>
      <w:numFmt w:val="bullet"/>
      <w:lvlText w:val=""/>
      <w:lvlJc w:val="left"/>
      <w:pPr>
        <w:ind w:left="2880" w:hanging="360"/>
      </w:pPr>
      <w:rPr>
        <w:rFonts w:ascii="Symbol" w:hAnsi="Symbol" w:hint="default"/>
      </w:rPr>
    </w:lvl>
    <w:lvl w:ilvl="4" w:tplc="F10CF5FA">
      <w:start w:val="1"/>
      <w:numFmt w:val="bullet"/>
      <w:lvlText w:val="o"/>
      <w:lvlJc w:val="left"/>
      <w:pPr>
        <w:ind w:left="3600" w:hanging="360"/>
      </w:pPr>
      <w:rPr>
        <w:rFonts w:ascii="Courier New" w:hAnsi="Courier New" w:hint="default"/>
      </w:rPr>
    </w:lvl>
    <w:lvl w:ilvl="5" w:tplc="02F0129E">
      <w:start w:val="1"/>
      <w:numFmt w:val="bullet"/>
      <w:lvlText w:val=""/>
      <w:lvlJc w:val="left"/>
      <w:pPr>
        <w:ind w:left="4320" w:hanging="360"/>
      </w:pPr>
      <w:rPr>
        <w:rFonts w:ascii="Wingdings" w:hAnsi="Wingdings" w:hint="default"/>
      </w:rPr>
    </w:lvl>
    <w:lvl w:ilvl="6" w:tplc="AF468114">
      <w:start w:val="1"/>
      <w:numFmt w:val="bullet"/>
      <w:lvlText w:val=""/>
      <w:lvlJc w:val="left"/>
      <w:pPr>
        <w:ind w:left="5040" w:hanging="360"/>
      </w:pPr>
      <w:rPr>
        <w:rFonts w:ascii="Symbol" w:hAnsi="Symbol" w:hint="default"/>
      </w:rPr>
    </w:lvl>
    <w:lvl w:ilvl="7" w:tplc="50984078">
      <w:start w:val="1"/>
      <w:numFmt w:val="bullet"/>
      <w:lvlText w:val="o"/>
      <w:lvlJc w:val="left"/>
      <w:pPr>
        <w:ind w:left="5760" w:hanging="360"/>
      </w:pPr>
      <w:rPr>
        <w:rFonts w:ascii="Courier New" w:hAnsi="Courier New" w:hint="default"/>
      </w:rPr>
    </w:lvl>
    <w:lvl w:ilvl="8" w:tplc="ADE0FA0C">
      <w:start w:val="1"/>
      <w:numFmt w:val="bullet"/>
      <w:lvlText w:val=""/>
      <w:lvlJc w:val="left"/>
      <w:pPr>
        <w:ind w:left="6480" w:hanging="360"/>
      </w:pPr>
      <w:rPr>
        <w:rFonts w:ascii="Wingdings" w:hAnsi="Wingdings" w:hint="default"/>
      </w:rPr>
    </w:lvl>
  </w:abstractNum>
  <w:abstractNum w:abstractNumId="58" w15:restartNumberingAfterBreak="0">
    <w:nsid w:val="3342AC9F"/>
    <w:multiLevelType w:val="hybridMultilevel"/>
    <w:tmpl w:val="42788334"/>
    <w:lvl w:ilvl="0" w:tplc="DC424F3C">
      <w:start w:val="1"/>
      <w:numFmt w:val="decimal"/>
      <w:lvlText w:val="%1."/>
      <w:lvlJc w:val="left"/>
      <w:pPr>
        <w:ind w:left="720" w:hanging="360"/>
      </w:pPr>
    </w:lvl>
    <w:lvl w:ilvl="1" w:tplc="148CB766">
      <w:start w:val="1"/>
      <w:numFmt w:val="lowerLetter"/>
      <w:lvlText w:val="%2."/>
      <w:lvlJc w:val="left"/>
      <w:pPr>
        <w:ind w:left="1440" w:hanging="360"/>
      </w:pPr>
    </w:lvl>
    <w:lvl w:ilvl="2" w:tplc="50AAE0A8">
      <w:start w:val="1"/>
      <w:numFmt w:val="lowerRoman"/>
      <w:lvlText w:val="%3."/>
      <w:lvlJc w:val="right"/>
      <w:pPr>
        <w:ind w:left="2160" w:hanging="180"/>
      </w:pPr>
    </w:lvl>
    <w:lvl w:ilvl="3" w:tplc="43EE5358">
      <w:start w:val="1"/>
      <w:numFmt w:val="decimal"/>
      <w:lvlText w:val="%4."/>
      <w:lvlJc w:val="left"/>
      <w:pPr>
        <w:ind w:left="2880" w:hanging="360"/>
      </w:pPr>
    </w:lvl>
    <w:lvl w:ilvl="4" w:tplc="C504E41C">
      <w:start w:val="1"/>
      <w:numFmt w:val="lowerLetter"/>
      <w:lvlText w:val="%5."/>
      <w:lvlJc w:val="left"/>
      <w:pPr>
        <w:ind w:left="3600" w:hanging="360"/>
      </w:pPr>
    </w:lvl>
    <w:lvl w:ilvl="5" w:tplc="A9AA575C">
      <w:start w:val="1"/>
      <w:numFmt w:val="lowerRoman"/>
      <w:lvlText w:val="%6."/>
      <w:lvlJc w:val="right"/>
      <w:pPr>
        <w:ind w:left="4320" w:hanging="180"/>
      </w:pPr>
    </w:lvl>
    <w:lvl w:ilvl="6" w:tplc="EF52C880">
      <w:start w:val="1"/>
      <w:numFmt w:val="decimal"/>
      <w:lvlText w:val="%7."/>
      <w:lvlJc w:val="left"/>
      <w:pPr>
        <w:ind w:left="5040" w:hanging="360"/>
      </w:pPr>
    </w:lvl>
    <w:lvl w:ilvl="7" w:tplc="63FADE88">
      <w:start w:val="1"/>
      <w:numFmt w:val="lowerLetter"/>
      <w:lvlText w:val="%8."/>
      <w:lvlJc w:val="left"/>
      <w:pPr>
        <w:ind w:left="5760" w:hanging="360"/>
      </w:pPr>
    </w:lvl>
    <w:lvl w:ilvl="8" w:tplc="B18E145E">
      <w:start w:val="1"/>
      <w:numFmt w:val="lowerRoman"/>
      <w:lvlText w:val="%9."/>
      <w:lvlJc w:val="right"/>
      <w:pPr>
        <w:ind w:left="6480" w:hanging="180"/>
      </w:pPr>
    </w:lvl>
  </w:abstractNum>
  <w:abstractNum w:abstractNumId="59" w15:restartNumberingAfterBreak="0">
    <w:nsid w:val="3444AF32"/>
    <w:multiLevelType w:val="hybridMultilevel"/>
    <w:tmpl w:val="28546282"/>
    <w:lvl w:ilvl="0" w:tplc="976816A2">
      <w:start w:val="1"/>
      <w:numFmt w:val="bullet"/>
      <w:lvlText w:val=""/>
      <w:lvlJc w:val="left"/>
      <w:pPr>
        <w:ind w:left="720" w:hanging="360"/>
      </w:pPr>
      <w:rPr>
        <w:rFonts w:ascii="Symbol" w:hAnsi="Symbol" w:hint="default"/>
      </w:rPr>
    </w:lvl>
    <w:lvl w:ilvl="1" w:tplc="BCA82BA0">
      <w:start w:val="1"/>
      <w:numFmt w:val="bullet"/>
      <w:lvlText w:val="o"/>
      <w:lvlJc w:val="left"/>
      <w:pPr>
        <w:ind w:left="1440" w:hanging="360"/>
      </w:pPr>
      <w:rPr>
        <w:rFonts w:ascii="Courier New" w:hAnsi="Courier New" w:hint="default"/>
      </w:rPr>
    </w:lvl>
    <w:lvl w:ilvl="2" w:tplc="F11C413E">
      <w:start w:val="1"/>
      <w:numFmt w:val="bullet"/>
      <w:lvlText w:val=""/>
      <w:lvlJc w:val="left"/>
      <w:pPr>
        <w:ind w:left="2160" w:hanging="360"/>
      </w:pPr>
      <w:rPr>
        <w:rFonts w:ascii="Wingdings" w:hAnsi="Wingdings" w:hint="default"/>
      </w:rPr>
    </w:lvl>
    <w:lvl w:ilvl="3" w:tplc="31BE8C08">
      <w:start w:val="1"/>
      <w:numFmt w:val="bullet"/>
      <w:lvlText w:val=""/>
      <w:lvlJc w:val="left"/>
      <w:pPr>
        <w:ind w:left="2880" w:hanging="360"/>
      </w:pPr>
      <w:rPr>
        <w:rFonts w:ascii="Symbol" w:hAnsi="Symbol" w:hint="default"/>
      </w:rPr>
    </w:lvl>
    <w:lvl w:ilvl="4" w:tplc="AA0ADE6C">
      <w:start w:val="1"/>
      <w:numFmt w:val="bullet"/>
      <w:lvlText w:val="o"/>
      <w:lvlJc w:val="left"/>
      <w:pPr>
        <w:ind w:left="3600" w:hanging="360"/>
      </w:pPr>
      <w:rPr>
        <w:rFonts w:ascii="Courier New" w:hAnsi="Courier New" w:hint="default"/>
      </w:rPr>
    </w:lvl>
    <w:lvl w:ilvl="5" w:tplc="569E8624">
      <w:start w:val="1"/>
      <w:numFmt w:val="bullet"/>
      <w:lvlText w:val=""/>
      <w:lvlJc w:val="left"/>
      <w:pPr>
        <w:ind w:left="4320" w:hanging="360"/>
      </w:pPr>
      <w:rPr>
        <w:rFonts w:ascii="Wingdings" w:hAnsi="Wingdings" w:hint="default"/>
      </w:rPr>
    </w:lvl>
    <w:lvl w:ilvl="6" w:tplc="7BAE2E68">
      <w:start w:val="1"/>
      <w:numFmt w:val="bullet"/>
      <w:lvlText w:val=""/>
      <w:lvlJc w:val="left"/>
      <w:pPr>
        <w:ind w:left="5040" w:hanging="360"/>
      </w:pPr>
      <w:rPr>
        <w:rFonts w:ascii="Symbol" w:hAnsi="Symbol" w:hint="default"/>
      </w:rPr>
    </w:lvl>
    <w:lvl w:ilvl="7" w:tplc="B69AABF6">
      <w:start w:val="1"/>
      <w:numFmt w:val="bullet"/>
      <w:lvlText w:val="o"/>
      <w:lvlJc w:val="left"/>
      <w:pPr>
        <w:ind w:left="5760" w:hanging="360"/>
      </w:pPr>
      <w:rPr>
        <w:rFonts w:ascii="Courier New" w:hAnsi="Courier New" w:hint="default"/>
      </w:rPr>
    </w:lvl>
    <w:lvl w:ilvl="8" w:tplc="7ADCC59A">
      <w:start w:val="1"/>
      <w:numFmt w:val="bullet"/>
      <w:lvlText w:val=""/>
      <w:lvlJc w:val="left"/>
      <w:pPr>
        <w:ind w:left="6480" w:hanging="360"/>
      </w:pPr>
      <w:rPr>
        <w:rFonts w:ascii="Wingdings" w:hAnsi="Wingdings" w:hint="default"/>
      </w:rPr>
    </w:lvl>
  </w:abstractNum>
  <w:abstractNum w:abstractNumId="60" w15:restartNumberingAfterBreak="0">
    <w:nsid w:val="346A154C"/>
    <w:multiLevelType w:val="hybridMultilevel"/>
    <w:tmpl w:val="5B40385C"/>
    <w:lvl w:ilvl="0" w:tplc="8260012A">
      <w:start w:val="1"/>
      <w:numFmt w:val="bullet"/>
      <w:lvlText w:val=""/>
      <w:lvlJc w:val="left"/>
      <w:pPr>
        <w:ind w:left="720" w:hanging="360"/>
      </w:pPr>
      <w:rPr>
        <w:rFonts w:ascii="Symbol" w:hAnsi="Symbol" w:hint="default"/>
      </w:rPr>
    </w:lvl>
    <w:lvl w:ilvl="1" w:tplc="E724D91A">
      <w:start w:val="1"/>
      <w:numFmt w:val="bullet"/>
      <w:lvlText w:val="o"/>
      <w:lvlJc w:val="left"/>
      <w:pPr>
        <w:ind w:left="1440" w:hanging="360"/>
      </w:pPr>
      <w:rPr>
        <w:rFonts w:ascii="Courier New" w:hAnsi="Courier New" w:hint="default"/>
      </w:rPr>
    </w:lvl>
    <w:lvl w:ilvl="2" w:tplc="4538D4CE">
      <w:start w:val="1"/>
      <w:numFmt w:val="bullet"/>
      <w:lvlText w:val=""/>
      <w:lvlJc w:val="left"/>
      <w:pPr>
        <w:ind w:left="2160" w:hanging="360"/>
      </w:pPr>
      <w:rPr>
        <w:rFonts w:ascii="Wingdings" w:hAnsi="Wingdings" w:hint="default"/>
      </w:rPr>
    </w:lvl>
    <w:lvl w:ilvl="3" w:tplc="6CFA135A">
      <w:start w:val="1"/>
      <w:numFmt w:val="bullet"/>
      <w:lvlText w:val=""/>
      <w:lvlJc w:val="left"/>
      <w:pPr>
        <w:ind w:left="2880" w:hanging="360"/>
      </w:pPr>
      <w:rPr>
        <w:rFonts w:ascii="Symbol" w:hAnsi="Symbol" w:hint="default"/>
      </w:rPr>
    </w:lvl>
    <w:lvl w:ilvl="4" w:tplc="E6A4A4AA">
      <w:start w:val="1"/>
      <w:numFmt w:val="bullet"/>
      <w:lvlText w:val="o"/>
      <w:lvlJc w:val="left"/>
      <w:pPr>
        <w:ind w:left="3600" w:hanging="360"/>
      </w:pPr>
      <w:rPr>
        <w:rFonts w:ascii="Courier New" w:hAnsi="Courier New" w:hint="default"/>
      </w:rPr>
    </w:lvl>
    <w:lvl w:ilvl="5" w:tplc="BFD4DA20">
      <w:start w:val="1"/>
      <w:numFmt w:val="bullet"/>
      <w:lvlText w:val=""/>
      <w:lvlJc w:val="left"/>
      <w:pPr>
        <w:ind w:left="4320" w:hanging="360"/>
      </w:pPr>
      <w:rPr>
        <w:rFonts w:ascii="Wingdings" w:hAnsi="Wingdings" w:hint="default"/>
      </w:rPr>
    </w:lvl>
    <w:lvl w:ilvl="6" w:tplc="7EDE9320">
      <w:start w:val="1"/>
      <w:numFmt w:val="bullet"/>
      <w:lvlText w:val=""/>
      <w:lvlJc w:val="left"/>
      <w:pPr>
        <w:ind w:left="5040" w:hanging="360"/>
      </w:pPr>
      <w:rPr>
        <w:rFonts w:ascii="Symbol" w:hAnsi="Symbol" w:hint="default"/>
      </w:rPr>
    </w:lvl>
    <w:lvl w:ilvl="7" w:tplc="BFF48A18">
      <w:start w:val="1"/>
      <w:numFmt w:val="bullet"/>
      <w:lvlText w:val="o"/>
      <w:lvlJc w:val="left"/>
      <w:pPr>
        <w:ind w:left="5760" w:hanging="360"/>
      </w:pPr>
      <w:rPr>
        <w:rFonts w:ascii="Courier New" w:hAnsi="Courier New" w:hint="default"/>
      </w:rPr>
    </w:lvl>
    <w:lvl w:ilvl="8" w:tplc="30B28A6E">
      <w:start w:val="1"/>
      <w:numFmt w:val="bullet"/>
      <w:lvlText w:val=""/>
      <w:lvlJc w:val="left"/>
      <w:pPr>
        <w:ind w:left="6480" w:hanging="360"/>
      </w:pPr>
      <w:rPr>
        <w:rFonts w:ascii="Wingdings" w:hAnsi="Wingdings" w:hint="default"/>
      </w:rPr>
    </w:lvl>
  </w:abstractNum>
  <w:abstractNum w:abstractNumId="61" w15:restartNumberingAfterBreak="0">
    <w:nsid w:val="3765344A"/>
    <w:multiLevelType w:val="hybridMultilevel"/>
    <w:tmpl w:val="0006361C"/>
    <w:lvl w:ilvl="0" w:tplc="5B6CB23A">
      <w:start w:val="1"/>
      <w:numFmt w:val="bullet"/>
      <w:lvlText w:val=""/>
      <w:lvlJc w:val="left"/>
      <w:pPr>
        <w:ind w:left="720" w:hanging="360"/>
      </w:pPr>
      <w:rPr>
        <w:rFonts w:ascii="Symbol" w:hAnsi="Symbol" w:hint="default"/>
      </w:rPr>
    </w:lvl>
    <w:lvl w:ilvl="1" w:tplc="064A812E">
      <w:start w:val="1"/>
      <w:numFmt w:val="bullet"/>
      <w:lvlText w:val="o"/>
      <w:lvlJc w:val="left"/>
      <w:pPr>
        <w:ind w:left="1440" w:hanging="360"/>
      </w:pPr>
      <w:rPr>
        <w:rFonts w:ascii="Courier New" w:hAnsi="Courier New" w:hint="default"/>
      </w:rPr>
    </w:lvl>
    <w:lvl w:ilvl="2" w:tplc="6278FB94">
      <w:start w:val="1"/>
      <w:numFmt w:val="bullet"/>
      <w:lvlText w:val=""/>
      <w:lvlJc w:val="left"/>
      <w:pPr>
        <w:ind w:left="2160" w:hanging="360"/>
      </w:pPr>
      <w:rPr>
        <w:rFonts w:ascii="Wingdings" w:hAnsi="Wingdings" w:hint="default"/>
      </w:rPr>
    </w:lvl>
    <w:lvl w:ilvl="3" w:tplc="0CA6ABC8">
      <w:start w:val="1"/>
      <w:numFmt w:val="bullet"/>
      <w:lvlText w:val=""/>
      <w:lvlJc w:val="left"/>
      <w:pPr>
        <w:ind w:left="2880" w:hanging="360"/>
      </w:pPr>
      <w:rPr>
        <w:rFonts w:ascii="Symbol" w:hAnsi="Symbol" w:hint="default"/>
      </w:rPr>
    </w:lvl>
    <w:lvl w:ilvl="4" w:tplc="CB02951C">
      <w:start w:val="1"/>
      <w:numFmt w:val="bullet"/>
      <w:lvlText w:val="o"/>
      <w:lvlJc w:val="left"/>
      <w:pPr>
        <w:ind w:left="3600" w:hanging="360"/>
      </w:pPr>
      <w:rPr>
        <w:rFonts w:ascii="Courier New" w:hAnsi="Courier New" w:hint="default"/>
      </w:rPr>
    </w:lvl>
    <w:lvl w:ilvl="5" w:tplc="E5E63858">
      <w:start w:val="1"/>
      <w:numFmt w:val="bullet"/>
      <w:lvlText w:val=""/>
      <w:lvlJc w:val="left"/>
      <w:pPr>
        <w:ind w:left="4320" w:hanging="360"/>
      </w:pPr>
      <w:rPr>
        <w:rFonts w:ascii="Wingdings" w:hAnsi="Wingdings" w:hint="default"/>
      </w:rPr>
    </w:lvl>
    <w:lvl w:ilvl="6" w:tplc="E9C609BC">
      <w:start w:val="1"/>
      <w:numFmt w:val="bullet"/>
      <w:lvlText w:val=""/>
      <w:lvlJc w:val="left"/>
      <w:pPr>
        <w:ind w:left="5040" w:hanging="360"/>
      </w:pPr>
      <w:rPr>
        <w:rFonts w:ascii="Symbol" w:hAnsi="Symbol" w:hint="default"/>
      </w:rPr>
    </w:lvl>
    <w:lvl w:ilvl="7" w:tplc="CA48D952">
      <w:start w:val="1"/>
      <w:numFmt w:val="bullet"/>
      <w:lvlText w:val="o"/>
      <w:lvlJc w:val="left"/>
      <w:pPr>
        <w:ind w:left="5760" w:hanging="360"/>
      </w:pPr>
      <w:rPr>
        <w:rFonts w:ascii="Courier New" w:hAnsi="Courier New" w:hint="default"/>
      </w:rPr>
    </w:lvl>
    <w:lvl w:ilvl="8" w:tplc="9746E110">
      <w:start w:val="1"/>
      <w:numFmt w:val="bullet"/>
      <w:lvlText w:val=""/>
      <w:lvlJc w:val="left"/>
      <w:pPr>
        <w:ind w:left="6480" w:hanging="360"/>
      </w:pPr>
      <w:rPr>
        <w:rFonts w:ascii="Wingdings" w:hAnsi="Wingdings" w:hint="default"/>
      </w:rPr>
    </w:lvl>
  </w:abstractNum>
  <w:abstractNum w:abstractNumId="62" w15:restartNumberingAfterBreak="0">
    <w:nsid w:val="38F40191"/>
    <w:multiLevelType w:val="hybridMultilevel"/>
    <w:tmpl w:val="EBC46E44"/>
    <w:lvl w:ilvl="0" w:tplc="C75EFD26">
      <w:start w:val="1"/>
      <w:numFmt w:val="decimal"/>
      <w:lvlText w:val="%1."/>
      <w:lvlJc w:val="left"/>
      <w:pPr>
        <w:ind w:left="720" w:hanging="360"/>
      </w:pPr>
    </w:lvl>
    <w:lvl w:ilvl="1" w:tplc="30602A38">
      <w:start w:val="1"/>
      <w:numFmt w:val="lowerLetter"/>
      <w:lvlText w:val="%2."/>
      <w:lvlJc w:val="left"/>
      <w:pPr>
        <w:ind w:left="1440" w:hanging="360"/>
      </w:pPr>
    </w:lvl>
    <w:lvl w:ilvl="2" w:tplc="FF28488C">
      <w:start w:val="1"/>
      <w:numFmt w:val="lowerRoman"/>
      <w:lvlText w:val="%3."/>
      <w:lvlJc w:val="right"/>
      <w:pPr>
        <w:ind w:left="2160" w:hanging="180"/>
      </w:pPr>
    </w:lvl>
    <w:lvl w:ilvl="3" w:tplc="9A367FC6">
      <w:start w:val="1"/>
      <w:numFmt w:val="decimal"/>
      <w:lvlText w:val="%4."/>
      <w:lvlJc w:val="left"/>
      <w:pPr>
        <w:ind w:left="2880" w:hanging="360"/>
      </w:pPr>
    </w:lvl>
    <w:lvl w:ilvl="4" w:tplc="3796DE9A">
      <w:start w:val="1"/>
      <w:numFmt w:val="lowerLetter"/>
      <w:lvlText w:val="%5."/>
      <w:lvlJc w:val="left"/>
      <w:pPr>
        <w:ind w:left="3600" w:hanging="360"/>
      </w:pPr>
    </w:lvl>
    <w:lvl w:ilvl="5" w:tplc="53C05A34">
      <w:start w:val="1"/>
      <w:numFmt w:val="lowerRoman"/>
      <w:lvlText w:val="%6."/>
      <w:lvlJc w:val="right"/>
      <w:pPr>
        <w:ind w:left="4320" w:hanging="180"/>
      </w:pPr>
    </w:lvl>
    <w:lvl w:ilvl="6" w:tplc="E9E4886C">
      <w:start w:val="1"/>
      <w:numFmt w:val="decimal"/>
      <w:lvlText w:val="%7."/>
      <w:lvlJc w:val="left"/>
      <w:pPr>
        <w:ind w:left="5040" w:hanging="360"/>
      </w:pPr>
    </w:lvl>
    <w:lvl w:ilvl="7" w:tplc="0596BECE">
      <w:start w:val="1"/>
      <w:numFmt w:val="lowerLetter"/>
      <w:lvlText w:val="%8."/>
      <w:lvlJc w:val="left"/>
      <w:pPr>
        <w:ind w:left="5760" w:hanging="360"/>
      </w:pPr>
    </w:lvl>
    <w:lvl w:ilvl="8" w:tplc="802A50F0">
      <w:start w:val="1"/>
      <w:numFmt w:val="lowerRoman"/>
      <w:lvlText w:val="%9."/>
      <w:lvlJc w:val="right"/>
      <w:pPr>
        <w:ind w:left="6480" w:hanging="180"/>
      </w:pPr>
    </w:lvl>
  </w:abstractNum>
  <w:abstractNum w:abstractNumId="63" w15:restartNumberingAfterBreak="0">
    <w:nsid w:val="39B96E9B"/>
    <w:multiLevelType w:val="hybridMultilevel"/>
    <w:tmpl w:val="5E72C20C"/>
    <w:lvl w:ilvl="0" w:tplc="D4DE005A">
      <w:start w:val="1"/>
      <w:numFmt w:val="bullet"/>
      <w:lvlText w:val=""/>
      <w:lvlJc w:val="left"/>
      <w:pPr>
        <w:ind w:left="720" w:hanging="360"/>
      </w:pPr>
      <w:rPr>
        <w:rFonts w:ascii="Symbol" w:hAnsi="Symbol" w:hint="default"/>
      </w:rPr>
    </w:lvl>
    <w:lvl w:ilvl="1" w:tplc="B944FFFC">
      <w:start w:val="1"/>
      <w:numFmt w:val="bullet"/>
      <w:lvlText w:val="o"/>
      <w:lvlJc w:val="left"/>
      <w:pPr>
        <w:ind w:left="1440" w:hanging="360"/>
      </w:pPr>
      <w:rPr>
        <w:rFonts w:ascii="Courier New" w:hAnsi="Courier New" w:hint="default"/>
      </w:rPr>
    </w:lvl>
    <w:lvl w:ilvl="2" w:tplc="21C26154">
      <w:start w:val="1"/>
      <w:numFmt w:val="bullet"/>
      <w:lvlText w:val=""/>
      <w:lvlJc w:val="left"/>
      <w:pPr>
        <w:ind w:left="2160" w:hanging="360"/>
      </w:pPr>
      <w:rPr>
        <w:rFonts w:ascii="Wingdings" w:hAnsi="Wingdings" w:hint="default"/>
      </w:rPr>
    </w:lvl>
    <w:lvl w:ilvl="3" w:tplc="41ACB5B2">
      <w:start w:val="1"/>
      <w:numFmt w:val="bullet"/>
      <w:lvlText w:val=""/>
      <w:lvlJc w:val="left"/>
      <w:pPr>
        <w:ind w:left="2880" w:hanging="360"/>
      </w:pPr>
      <w:rPr>
        <w:rFonts w:ascii="Symbol" w:hAnsi="Symbol" w:hint="default"/>
      </w:rPr>
    </w:lvl>
    <w:lvl w:ilvl="4" w:tplc="0A7EED54">
      <w:start w:val="1"/>
      <w:numFmt w:val="bullet"/>
      <w:lvlText w:val="o"/>
      <w:lvlJc w:val="left"/>
      <w:pPr>
        <w:ind w:left="3600" w:hanging="360"/>
      </w:pPr>
      <w:rPr>
        <w:rFonts w:ascii="Courier New" w:hAnsi="Courier New" w:hint="default"/>
      </w:rPr>
    </w:lvl>
    <w:lvl w:ilvl="5" w:tplc="563A6C16">
      <w:start w:val="1"/>
      <w:numFmt w:val="bullet"/>
      <w:lvlText w:val=""/>
      <w:lvlJc w:val="left"/>
      <w:pPr>
        <w:ind w:left="4320" w:hanging="360"/>
      </w:pPr>
      <w:rPr>
        <w:rFonts w:ascii="Wingdings" w:hAnsi="Wingdings" w:hint="default"/>
      </w:rPr>
    </w:lvl>
    <w:lvl w:ilvl="6" w:tplc="2932B3A8">
      <w:start w:val="1"/>
      <w:numFmt w:val="bullet"/>
      <w:lvlText w:val=""/>
      <w:lvlJc w:val="left"/>
      <w:pPr>
        <w:ind w:left="5040" w:hanging="360"/>
      </w:pPr>
      <w:rPr>
        <w:rFonts w:ascii="Symbol" w:hAnsi="Symbol" w:hint="default"/>
      </w:rPr>
    </w:lvl>
    <w:lvl w:ilvl="7" w:tplc="B4E08CD8">
      <w:start w:val="1"/>
      <w:numFmt w:val="bullet"/>
      <w:lvlText w:val="o"/>
      <w:lvlJc w:val="left"/>
      <w:pPr>
        <w:ind w:left="5760" w:hanging="360"/>
      </w:pPr>
      <w:rPr>
        <w:rFonts w:ascii="Courier New" w:hAnsi="Courier New" w:hint="default"/>
      </w:rPr>
    </w:lvl>
    <w:lvl w:ilvl="8" w:tplc="CCA67C32">
      <w:start w:val="1"/>
      <w:numFmt w:val="bullet"/>
      <w:lvlText w:val=""/>
      <w:lvlJc w:val="left"/>
      <w:pPr>
        <w:ind w:left="6480" w:hanging="360"/>
      </w:pPr>
      <w:rPr>
        <w:rFonts w:ascii="Wingdings" w:hAnsi="Wingdings" w:hint="default"/>
      </w:rPr>
    </w:lvl>
  </w:abstractNum>
  <w:abstractNum w:abstractNumId="64" w15:restartNumberingAfterBreak="0">
    <w:nsid w:val="3B3CC754"/>
    <w:multiLevelType w:val="hybridMultilevel"/>
    <w:tmpl w:val="E788FDEA"/>
    <w:lvl w:ilvl="0" w:tplc="B320796E">
      <w:start w:val="1"/>
      <w:numFmt w:val="bullet"/>
      <w:lvlText w:val=""/>
      <w:lvlJc w:val="left"/>
      <w:pPr>
        <w:ind w:left="720" w:hanging="360"/>
      </w:pPr>
      <w:rPr>
        <w:rFonts w:ascii="Symbol" w:hAnsi="Symbol" w:hint="default"/>
      </w:rPr>
    </w:lvl>
    <w:lvl w:ilvl="1" w:tplc="D7E046B0">
      <w:start w:val="1"/>
      <w:numFmt w:val="bullet"/>
      <w:lvlText w:val="o"/>
      <w:lvlJc w:val="left"/>
      <w:pPr>
        <w:ind w:left="1440" w:hanging="360"/>
      </w:pPr>
      <w:rPr>
        <w:rFonts w:ascii="Courier New" w:hAnsi="Courier New" w:hint="default"/>
      </w:rPr>
    </w:lvl>
    <w:lvl w:ilvl="2" w:tplc="4E0EC082">
      <w:start w:val="1"/>
      <w:numFmt w:val="bullet"/>
      <w:lvlText w:val=""/>
      <w:lvlJc w:val="left"/>
      <w:pPr>
        <w:ind w:left="2160" w:hanging="360"/>
      </w:pPr>
      <w:rPr>
        <w:rFonts w:ascii="Wingdings" w:hAnsi="Wingdings" w:hint="default"/>
      </w:rPr>
    </w:lvl>
    <w:lvl w:ilvl="3" w:tplc="CAF841FA">
      <w:start w:val="1"/>
      <w:numFmt w:val="bullet"/>
      <w:lvlText w:val=""/>
      <w:lvlJc w:val="left"/>
      <w:pPr>
        <w:ind w:left="2880" w:hanging="360"/>
      </w:pPr>
      <w:rPr>
        <w:rFonts w:ascii="Symbol" w:hAnsi="Symbol" w:hint="default"/>
      </w:rPr>
    </w:lvl>
    <w:lvl w:ilvl="4" w:tplc="7D2C6D36">
      <w:start w:val="1"/>
      <w:numFmt w:val="bullet"/>
      <w:lvlText w:val="o"/>
      <w:lvlJc w:val="left"/>
      <w:pPr>
        <w:ind w:left="3600" w:hanging="360"/>
      </w:pPr>
      <w:rPr>
        <w:rFonts w:ascii="Courier New" w:hAnsi="Courier New" w:hint="default"/>
      </w:rPr>
    </w:lvl>
    <w:lvl w:ilvl="5" w:tplc="15FA5F80">
      <w:start w:val="1"/>
      <w:numFmt w:val="bullet"/>
      <w:lvlText w:val=""/>
      <w:lvlJc w:val="left"/>
      <w:pPr>
        <w:ind w:left="4320" w:hanging="360"/>
      </w:pPr>
      <w:rPr>
        <w:rFonts w:ascii="Wingdings" w:hAnsi="Wingdings" w:hint="default"/>
      </w:rPr>
    </w:lvl>
    <w:lvl w:ilvl="6" w:tplc="417CC63A">
      <w:start w:val="1"/>
      <w:numFmt w:val="bullet"/>
      <w:lvlText w:val=""/>
      <w:lvlJc w:val="left"/>
      <w:pPr>
        <w:ind w:left="5040" w:hanging="360"/>
      </w:pPr>
      <w:rPr>
        <w:rFonts w:ascii="Symbol" w:hAnsi="Symbol" w:hint="default"/>
      </w:rPr>
    </w:lvl>
    <w:lvl w:ilvl="7" w:tplc="2EF4CBF2">
      <w:start w:val="1"/>
      <w:numFmt w:val="bullet"/>
      <w:lvlText w:val="o"/>
      <w:lvlJc w:val="left"/>
      <w:pPr>
        <w:ind w:left="5760" w:hanging="360"/>
      </w:pPr>
      <w:rPr>
        <w:rFonts w:ascii="Courier New" w:hAnsi="Courier New" w:hint="default"/>
      </w:rPr>
    </w:lvl>
    <w:lvl w:ilvl="8" w:tplc="BAE2006A">
      <w:start w:val="1"/>
      <w:numFmt w:val="bullet"/>
      <w:lvlText w:val=""/>
      <w:lvlJc w:val="left"/>
      <w:pPr>
        <w:ind w:left="6480" w:hanging="360"/>
      </w:pPr>
      <w:rPr>
        <w:rFonts w:ascii="Wingdings" w:hAnsi="Wingdings" w:hint="default"/>
      </w:rPr>
    </w:lvl>
  </w:abstractNum>
  <w:abstractNum w:abstractNumId="65" w15:restartNumberingAfterBreak="0">
    <w:nsid w:val="3C684FD2"/>
    <w:multiLevelType w:val="hybridMultilevel"/>
    <w:tmpl w:val="6A84CB54"/>
    <w:lvl w:ilvl="0" w:tplc="0F26995C">
      <w:start w:val="1"/>
      <w:numFmt w:val="decimal"/>
      <w:lvlText w:val="%1."/>
      <w:lvlJc w:val="left"/>
      <w:pPr>
        <w:ind w:left="720" w:hanging="360"/>
      </w:pPr>
    </w:lvl>
    <w:lvl w:ilvl="1" w:tplc="C29C5190">
      <w:start w:val="1"/>
      <w:numFmt w:val="lowerLetter"/>
      <w:lvlText w:val="%2."/>
      <w:lvlJc w:val="left"/>
      <w:pPr>
        <w:ind w:left="1440" w:hanging="360"/>
      </w:pPr>
    </w:lvl>
    <w:lvl w:ilvl="2" w:tplc="5E763F28">
      <w:start w:val="1"/>
      <w:numFmt w:val="lowerRoman"/>
      <w:lvlText w:val="%3."/>
      <w:lvlJc w:val="right"/>
      <w:pPr>
        <w:ind w:left="2160" w:hanging="180"/>
      </w:pPr>
    </w:lvl>
    <w:lvl w:ilvl="3" w:tplc="4A96EE1A">
      <w:start w:val="1"/>
      <w:numFmt w:val="decimal"/>
      <w:lvlText w:val="%4."/>
      <w:lvlJc w:val="left"/>
      <w:pPr>
        <w:ind w:left="2880" w:hanging="360"/>
      </w:pPr>
    </w:lvl>
    <w:lvl w:ilvl="4" w:tplc="E6EA33CC">
      <w:start w:val="1"/>
      <w:numFmt w:val="lowerLetter"/>
      <w:lvlText w:val="%5."/>
      <w:lvlJc w:val="left"/>
      <w:pPr>
        <w:ind w:left="3600" w:hanging="360"/>
      </w:pPr>
    </w:lvl>
    <w:lvl w:ilvl="5" w:tplc="8B386252">
      <w:start w:val="1"/>
      <w:numFmt w:val="lowerRoman"/>
      <w:lvlText w:val="%6."/>
      <w:lvlJc w:val="right"/>
      <w:pPr>
        <w:ind w:left="4320" w:hanging="180"/>
      </w:pPr>
    </w:lvl>
    <w:lvl w:ilvl="6" w:tplc="5B5C55EC">
      <w:start w:val="1"/>
      <w:numFmt w:val="decimal"/>
      <w:lvlText w:val="%7."/>
      <w:lvlJc w:val="left"/>
      <w:pPr>
        <w:ind w:left="5040" w:hanging="360"/>
      </w:pPr>
    </w:lvl>
    <w:lvl w:ilvl="7" w:tplc="CE46F172">
      <w:start w:val="1"/>
      <w:numFmt w:val="lowerLetter"/>
      <w:lvlText w:val="%8."/>
      <w:lvlJc w:val="left"/>
      <w:pPr>
        <w:ind w:left="5760" w:hanging="360"/>
      </w:pPr>
    </w:lvl>
    <w:lvl w:ilvl="8" w:tplc="64F6D028">
      <w:start w:val="1"/>
      <w:numFmt w:val="lowerRoman"/>
      <w:lvlText w:val="%9."/>
      <w:lvlJc w:val="right"/>
      <w:pPr>
        <w:ind w:left="6480" w:hanging="180"/>
      </w:pPr>
    </w:lvl>
  </w:abstractNum>
  <w:abstractNum w:abstractNumId="66" w15:restartNumberingAfterBreak="0">
    <w:nsid w:val="3D7F9555"/>
    <w:multiLevelType w:val="hybridMultilevel"/>
    <w:tmpl w:val="4CEA2968"/>
    <w:lvl w:ilvl="0" w:tplc="00482276">
      <w:start w:val="1"/>
      <w:numFmt w:val="bullet"/>
      <w:lvlText w:val=""/>
      <w:lvlJc w:val="left"/>
      <w:pPr>
        <w:ind w:left="720" w:hanging="360"/>
      </w:pPr>
      <w:rPr>
        <w:rFonts w:ascii="Symbol" w:hAnsi="Symbol" w:hint="default"/>
      </w:rPr>
    </w:lvl>
    <w:lvl w:ilvl="1" w:tplc="7C92586C">
      <w:start w:val="1"/>
      <w:numFmt w:val="bullet"/>
      <w:lvlText w:val="o"/>
      <w:lvlJc w:val="left"/>
      <w:pPr>
        <w:ind w:left="1440" w:hanging="360"/>
      </w:pPr>
      <w:rPr>
        <w:rFonts w:ascii="Courier New" w:hAnsi="Courier New" w:hint="default"/>
      </w:rPr>
    </w:lvl>
    <w:lvl w:ilvl="2" w:tplc="A9D620B2">
      <w:start w:val="1"/>
      <w:numFmt w:val="bullet"/>
      <w:lvlText w:val=""/>
      <w:lvlJc w:val="left"/>
      <w:pPr>
        <w:ind w:left="2160" w:hanging="360"/>
      </w:pPr>
      <w:rPr>
        <w:rFonts w:ascii="Wingdings" w:hAnsi="Wingdings" w:hint="default"/>
      </w:rPr>
    </w:lvl>
    <w:lvl w:ilvl="3" w:tplc="B75A98D6">
      <w:start w:val="1"/>
      <w:numFmt w:val="bullet"/>
      <w:lvlText w:val=""/>
      <w:lvlJc w:val="left"/>
      <w:pPr>
        <w:ind w:left="2880" w:hanging="360"/>
      </w:pPr>
      <w:rPr>
        <w:rFonts w:ascii="Symbol" w:hAnsi="Symbol" w:hint="default"/>
      </w:rPr>
    </w:lvl>
    <w:lvl w:ilvl="4" w:tplc="C54CAC40">
      <w:start w:val="1"/>
      <w:numFmt w:val="bullet"/>
      <w:lvlText w:val="o"/>
      <w:lvlJc w:val="left"/>
      <w:pPr>
        <w:ind w:left="3600" w:hanging="360"/>
      </w:pPr>
      <w:rPr>
        <w:rFonts w:ascii="Courier New" w:hAnsi="Courier New" w:hint="default"/>
      </w:rPr>
    </w:lvl>
    <w:lvl w:ilvl="5" w:tplc="810056D0">
      <w:start w:val="1"/>
      <w:numFmt w:val="bullet"/>
      <w:lvlText w:val=""/>
      <w:lvlJc w:val="left"/>
      <w:pPr>
        <w:ind w:left="4320" w:hanging="360"/>
      </w:pPr>
      <w:rPr>
        <w:rFonts w:ascii="Wingdings" w:hAnsi="Wingdings" w:hint="default"/>
      </w:rPr>
    </w:lvl>
    <w:lvl w:ilvl="6" w:tplc="D55CBCD8">
      <w:start w:val="1"/>
      <w:numFmt w:val="bullet"/>
      <w:lvlText w:val=""/>
      <w:lvlJc w:val="left"/>
      <w:pPr>
        <w:ind w:left="5040" w:hanging="360"/>
      </w:pPr>
      <w:rPr>
        <w:rFonts w:ascii="Symbol" w:hAnsi="Symbol" w:hint="default"/>
      </w:rPr>
    </w:lvl>
    <w:lvl w:ilvl="7" w:tplc="4B9ACBAA">
      <w:start w:val="1"/>
      <w:numFmt w:val="bullet"/>
      <w:lvlText w:val="o"/>
      <w:lvlJc w:val="left"/>
      <w:pPr>
        <w:ind w:left="5760" w:hanging="360"/>
      </w:pPr>
      <w:rPr>
        <w:rFonts w:ascii="Courier New" w:hAnsi="Courier New" w:hint="default"/>
      </w:rPr>
    </w:lvl>
    <w:lvl w:ilvl="8" w:tplc="D6AE648A">
      <w:start w:val="1"/>
      <w:numFmt w:val="bullet"/>
      <w:lvlText w:val=""/>
      <w:lvlJc w:val="left"/>
      <w:pPr>
        <w:ind w:left="6480" w:hanging="360"/>
      </w:pPr>
      <w:rPr>
        <w:rFonts w:ascii="Wingdings" w:hAnsi="Wingdings" w:hint="default"/>
      </w:rPr>
    </w:lvl>
  </w:abstractNum>
  <w:abstractNum w:abstractNumId="67" w15:restartNumberingAfterBreak="0">
    <w:nsid w:val="3D9325EB"/>
    <w:multiLevelType w:val="hybridMultilevel"/>
    <w:tmpl w:val="E2603B46"/>
    <w:lvl w:ilvl="0" w:tplc="7E3C69FE">
      <w:start w:val="1"/>
      <w:numFmt w:val="bullet"/>
      <w:lvlText w:val=""/>
      <w:lvlJc w:val="left"/>
      <w:pPr>
        <w:ind w:left="720" w:hanging="360"/>
      </w:pPr>
      <w:rPr>
        <w:rFonts w:ascii="Symbol" w:hAnsi="Symbol" w:hint="default"/>
      </w:rPr>
    </w:lvl>
    <w:lvl w:ilvl="1" w:tplc="AD345A94">
      <w:start w:val="1"/>
      <w:numFmt w:val="bullet"/>
      <w:lvlText w:val="o"/>
      <w:lvlJc w:val="left"/>
      <w:pPr>
        <w:ind w:left="1440" w:hanging="360"/>
      </w:pPr>
      <w:rPr>
        <w:rFonts w:ascii="Courier New" w:hAnsi="Courier New" w:hint="default"/>
      </w:rPr>
    </w:lvl>
    <w:lvl w:ilvl="2" w:tplc="4E268F98">
      <w:start w:val="1"/>
      <w:numFmt w:val="bullet"/>
      <w:lvlText w:val=""/>
      <w:lvlJc w:val="left"/>
      <w:pPr>
        <w:ind w:left="2160" w:hanging="360"/>
      </w:pPr>
      <w:rPr>
        <w:rFonts w:ascii="Wingdings" w:hAnsi="Wingdings" w:hint="default"/>
      </w:rPr>
    </w:lvl>
    <w:lvl w:ilvl="3" w:tplc="26669AF6">
      <w:start w:val="1"/>
      <w:numFmt w:val="bullet"/>
      <w:lvlText w:val=""/>
      <w:lvlJc w:val="left"/>
      <w:pPr>
        <w:ind w:left="2880" w:hanging="360"/>
      </w:pPr>
      <w:rPr>
        <w:rFonts w:ascii="Symbol" w:hAnsi="Symbol" w:hint="default"/>
      </w:rPr>
    </w:lvl>
    <w:lvl w:ilvl="4" w:tplc="67209B08">
      <w:start w:val="1"/>
      <w:numFmt w:val="bullet"/>
      <w:lvlText w:val="o"/>
      <w:lvlJc w:val="left"/>
      <w:pPr>
        <w:ind w:left="3600" w:hanging="360"/>
      </w:pPr>
      <w:rPr>
        <w:rFonts w:ascii="Courier New" w:hAnsi="Courier New" w:hint="default"/>
      </w:rPr>
    </w:lvl>
    <w:lvl w:ilvl="5" w:tplc="0EAC5108">
      <w:start w:val="1"/>
      <w:numFmt w:val="bullet"/>
      <w:lvlText w:val=""/>
      <w:lvlJc w:val="left"/>
      <w:pPr>
        <w:ind w:left="4320" w:hanging="360"/>
      </w:pPr>
      <w:rPr>
        <w:rFonts w:ascii="Wingdings" w:hAnsi="Wingdings" w:hint="default"/>
      </w:rPr>
    </w:lvl>
    <w:lvl w:ilvl="6" w:tplc="221C06F6">
      <w:start w:val="1"/>
      <w:numFmt w:val="bullet"/>
      <w:lvlText w:val=""/>
      <w:lvlJc w:val="left"/>
      <w:pPr>
        <w:ind w:left="5040" w:hanging="360"/>
      </w:pPr>
      <w:rPr>
        <w:rFonts w:ascii="Symbol" w:hAnsi="Symbol" w:hint="default"/>
      </w:rPr>
    </w:lvl>
    <w:lvl w:ilvl="7" w:tplc="4CC4808A">
      <w:start w:val="1"/>
      <w:numFmt w:val="bullet"/>
      <w:lvlText w:val="o"/>
      <w:lvlJc w:val="left"/>
      <w:pPr>
        <w:ind w:left="5760" w:hanging="360"/>
      </w:pPr>
      <w:rPr>
        <w:rFonts w:ascii="Courier New" w:hAnsi="Courier New" w:hint="default"/>
      </w:rPr>
    </w:lvl>
    <w:lvl w:ilvl="8" w:tplc="A0EC2CE6">
      <w:start w:val="1"/>
      <w:numFmt w:val="bullet"/>
      <w:lvlText w:val=""/>
      <w:lvlJc w:val="left"/>
      <w:pPr>
        <w:ind w:left="6480" w:hanging="360"/>
      </w:pPr>
      <w:rPr>
        <w:rFonts w:ascii="Wingdings" w:hAnsi="Wingdings" w:hint="default"/>
      </w:rPr>
    </w:lvl>
  </w:abstractNum>
  <w:abstractNum w:abstractNumId="68" w15:restartNumberingAfterBreak="0">
    <w:nsid w:val="3E471A04"/>
    <w:multiLevelType w:val="hybridMultilevel"/>
    <w:tmpl w:val="A2401D82"/>
    <w:lvl w:ilvl="0" w:tplc="84289206">
      <w:start w:val="1"/>
      <w:numFmt w:val="bullet"/>
      <w:lvlText w:val=""/>
      <w:lvlJc w:val="left"/>
      <w:pPr>
        <w:ind w:left="720" w:hanging="360"/>
      </w:pPr>
      <w:rPr>
        <w:rFonts w:ascii="Symbol" w:hAnsi="Symbol" w:hint="default"/>
      </w:rPr>
    </w:lvl>
    <w:lvl w:ilvl="1" w:tplc="799CE6CA">
      <w:start w:val="1"/>
      <w:numFmt w:val="bullet"/>
      <w:lvlText w:val="o"/>
      <w:lvlJc w:val="left"/>
      <w:pPr>
        <w:ind w:left="1440" w:hanging="360"/>
      </w:pPr>
      <w:rPr>
        <w:rFonts w:ascii="Courier New" w:hAnsi="Courier New" w:hint="default"/>
      </w:rPr>
    </w:lvl>
    <w:lvl w:ilvl="2" w:tplc="70FE5B2C">
      <w:start w:val="1"/>
      <w:numFmt w:val="bullet"/>
      <w:lvlText w:val=""/>
      <w:lvlJc w:val="left"/>
      <w:pPr>
        <w:ind w:left="2160" w:hanging="360"/>
      </w:pPr>
      <w:rPr>
        <w:rFonts w:ascii="Wingdings" w:hAnsi="Wingdings" w:hint="default"/>
      </w:rPr>
    </w:lvl>
    <w:lvl w:ilvl="3" w:tplc="0DB4F9F2">
      <w:start w:val="1"/>
      <w:numFmt w:val="bullet"/>
      <w:lvlText w:val=""/>
      <w:lvlJc w:val="left"/>
      <w:pPr>
        <w:ind w:left="2880" w:hanging="360"/>
      </w:pPr>
      <w:rPr>
        <w:rFonts w:ascii="Symbol" w:hAnsi="Symbol" w:hint="default"/>
      </w:rPr>
    </w:lvl>
    <w:lvl w:ilvl="4" w:tplc="6046B566">
      <w:start w:val="1"/>
      <w:numFmt w:val="bullet"/>
      <w:lvlText w:val="o"/>
      <w:lvlJc w:val="left"/>
      <w:pPr>
        <w:ind w:left="3600" w:hanging="360"/>
      </w:pPr>
      <w:rPr>
        <w:rFonts w:ascii="Courier New" w:hAnsi="Courier New" w:hint="default"/>
      </w:rPr>
    </w:lvl>
    <w:lvl w:ilvl="5" w:tplc="8AB6D770">
      <w:start w:val="1"/>
      <w:numFmt w:val="bullet"/>
      <w:lvlText w:val=""/>
      <w:lvlJc w:val="left"/>
      <w:pPr>
        <w:ind w:left="4320" w:hanging="360"/>
      </w:pPr>
      <w:rPr>
        <w:rFonts w:ascii="Wingdings" w:hAnsi="Wingdings" w:hint="default"/>
      </w:rPr>
    </w:lvl>
    <w:lvl w:ilvl="6" w:tplc="A2227D4C">
      <w:start w:val="1"/>
      <w:numFmt w:val="bullet"/>
      <w:lvlText w:val=""/>
      <w:lvlJc w:val="left"/>
      <w:pPr>
        <w:ind w:left="5040" w:hanging="360"/>
      </w:pPr>
      <w:rPr>
        <w:rFonts w:ascii="Symbol" w:hAnsi="Symbol" w:hint="default"/>
      </w:rPr>
    </w:lvl>
    <w:lvl w:ilvl="7" w:tplc="501CC9C8">
      <w:start w:val="1"/>
      <w:numFmt w:val="bullet"/>
      <w:lvlText w:val="o"/>
      <w:lvlJc w:val="left"/>
      <w:pPr>
        <w:ind w:left="5760" w:hanging="360"/>
      </w:pPr>
      <w:rPr>
        <w:rFonts w:ascii="Courier New" w:hAnsi="Courier New" w:hint="default"/>
      </w:rPr>
    </w:lvl>
    <w:lvl w:ilvl="8" w:tplc="A46C4786">
      <w:start w:val="1"/>
      <w:numFmt w:val="bullet"/>
      <w:lvlText w:val=""/>
      <w:lvlJc w:val="left"/>
      <w:pPr>
        <w:ind w:left="6480" w:hanging="360"/>
      </w:pPr>
      <w:rPr>
        <w:rFonts w:ascii="Wingdings" w:hAnsi="Wingdings" w:hint="default"/>
      </w:rPr>
    </w:lvl>
  </w:abstractNum>
  <w:abstractNum w:abstractNumId="69" w15:restartNumberingAfterBreak="0">
    <w:nsid w:val="3EAFCFB2"/>
    <w:multiLevelType w:val="hybridMultilevel"/>
    <w:tmpl w:val="F864BB0E"/>
    <w:lvl w:ilvl="0" w:tplc="81260A96">
      <w:start w:val="1"/>
      <w:numFmt w:val="bullet"/>
      <w:lvlText w:val=""/>
      <w:lvlJc w:val="left"/>
      <w:pPr>
        <w:ind w:left="720" w:hanging="360"/>
      </w:pPr>
      <w:rPr>
        <w:rFonts w:ascii="Symbol" w:hAnsi="Symbol" w:hint="default"/>
      </w:rPr>
    </w:lvl>
    <w:lvl w:ilvl="1" w:tplc="8F28724A">
      <w:start w:val="1"/>
      <w:numFmt w:val="bullet"/>
      <w:lvlText w:val="o"/>
      <w:lvlJc w:val="left"/>
      <w:pPr>
        <w:ind w:left="1440" w:hanging="360"/>
      </w:pPr>
      <w:rPr>
        <w:rFonts w:ascii="Courier New" w:hAnsi="Courier New" w:hint="default"/>
      </w:rPr>
    </w:lvl>
    <w:lvl w:ilvl="2" w:tplc="050E62F4">
      <w:start w:val="1"/>
      <w:numFmt w:val="bullet"/>
      <w:lvlText w:val=""/>
      <w:lvlJc w:val="left"/>
      <w:pPr>
        <w:ind w:left="2160" w:hanging="360"/>
      </w:pPr>
      <w:rPr>
        <w:rFonts w:ascii="Wingdings" w:hAnsi="Wingdings" w:hint="default"/>
      </w:rPr>
    </w:lvl>
    <w:lvl w:ilvl="3" w:tplc="ACAA72BC">
      <w:start w:val="1"/>
      <w:numFmt w:val="bullet"/>
      <w:lvlText w:val=""/>
      <w:lvlJc w:val="left"/>
      <w:pPr>
        <w:ind w:left="2880" w:hanging="360"/>
      </w:pPr>
      <w:rPr>
        <w:rFonts w:ascii="Symbol" w:hAnsi="Symbol" w:hint="default"/>
      </w:rPr>
    </w:lvl>
    <w:lvl w:ilvl="4" w:tplc="36B65320">
      <w:start w:val="1"/>
      <w:numFmt w:val="bullet"/>
      <w:lvlText w:val="o"/>
      <w:lvlJc w:val="left"/>
      <w:pPr>
        <w:ind w:left="3600" w:hanging="360"/>
      </w:pPr>
      <w:rPr>
        <w:rFonts w:ascii="Courier New" w:hAnsi="Courier New" w:hint="default"/>
      </w:rPr>
    </w:lvl>
    <w:lvl w:ilvl="5" w:tplc="449C6486">
      <w:start w:val="1"/>
      <w:numFmt w:val="bullet"/>
      <w:lvlText w:val=""/>
      <w:lvlJc w:val="left"/>
      <w:pPr>
        <w:ind w:left="4320" w:hanging="360"/>
      </w:pPr>
      <w:rPr>
        <w:rFonts w:ascii="Wingdings" w:hAnsi="Wingdings" w:hint="default"/>
      </w:rPr>
    </w:lvl>
    <w:lvl w:ilvl="6" w:tplc="F1BAF84E">
      <w:start w:val="1"/>
      <w:numFmt w:val="bullet"/>
      <w:lvlText w:val=""/>
      <w:lvlJc w:val="left"/>
      <w:pPr>
        <w:ind w:left="5040" w:hanging="360"/>
      </w:pPr>
      <w:rPr>
        <w:rFonts w:ascii="Symbol" w:hAnsi="Symbol" w:hint="default"/>
      </w:rPr>
    </w:lvl>
    <w:lvl w:ilvl="7" w:tplc="7E7CE560">
      <w:start w:val="1"/>
      <w:numFmt w:val="bullet"/>
      <w:lvlText w:val="o"/>
      <w:lvlJc w:val="left"/>
      <w:pPr>
        <w:ind w:left="5760" w:hanging="360"/>
      </w:pPr>
      <w:rPr>
        <w:rFonts w:ascii="Courier New" w:hAnsi="Courier New" w:hint="default"/>
      </w:rPr>
    </w:lvl>
    <w:lvl w:ilvl="8" w:tplc="22988A3E">
      <w:start w:val="1"/>
      <w:numFmt w:val="bullet"/>
      <w:lvlText w:val=""/>
      <w:lvlJc w:val="left"/>
      <w:pPr>
        <w:ind w:left="6480" w:hanging="360"/>
      </w:pPr>
      <w:rPr>
        <w:rFonts w:ascii="Wingdings" w:hAnsi="Wingdings" w:hint="default"/>
      </w:rPr>
    </w:lvl>
  </w:abstractNum>
  <w:abstractNum w:abstractNumId="70" w15:restartNumberingAfterBreak="0">
    <w:nsid w:val="3F34042C"/>
    <w:multiLevelType w:val="hybridMultilevel"/>
    <w:tmpl w:val="BD3AFDA6"/>
    <w:lvl w:ilvl="0" w:tplc="7DACC766">
      <w:start w:val="1"/>
      <w:numFmt w:val="bullet"/>
      <w:lvlText w:val=""/>
      <w:lvlJc w:val="left"/>
      <w:pPr>
        <w:ind w:left="720" w:hanging="360"/>
      </w:pPr>
      <w:rPr>
        <w:rFonts w:ascii="Symbol" w:hAnsi="Symbol" w:hint="default"/>
      </w:rPr>
    </w:lvl>
    <w:lvl w:ilvl="1" w:tplc="0D6642CE">
      <w:start w:val="1"/>
      <w:numFmt w:val="bullet"/>
      <w:lvlText w:val="o"/>
      <w:lvlJc w:val="left"/>
      <w:pPr>
        <w:ind w:left="1440" w:hanging="360"/>
      </w:pPr>
      <w:rPr>
        <w:rFonts w:ascii="Courier New" w:hAnsi="Courier New" w:hint="default"/>
      </w:rPr>
    </w:lvl>
    <w:lvl w:ilvl="2" w:tplc="50A667D8">
      <w:start w:val="1"/>
      <w:numFmt w:val="bullet"/>
      <w:lvlText w:val=""/>
      <w:lvlJc w:val="left"/>
      <w:pPr>
        <w:ind w:left="2160" w:hanging="360"/>
      </w:pPr>
      <w:rPr>
        <w:rFonts w:ascii="Wingdings" w:hAnsi="Wingdings" w:hint="default"/>
      </w:rPr>
    </w:lvl>
    <w:lvl w:ilvl="3" w:tplc="32E84C5E">
      <w:start w:val="1"/>
      <w:numFmt w:val="bullet"/>
      <w:lvlText w:val=""/>
      <w:lvlJc w:val="left"/>
      <w:pPr>
        <w:ind w:left="2880" w:hanging="360"/>
      </w:pPr>
      <w:rPr>
        <w:rFonts w:ascii="Symbol" w:hAnsi="Symbol" w:hint="default"/>
      </w:rPr>
    </w:lvl>
    <w:lvl w:ilvl="4" w:tplc="2766C108">
      <w:start w:val="1"/>
      <w:numFmt w:val="bullet"/>
      <w:lvlText w:val="o"/>
      <w:lvlJc w:val="left"/>
      <w:pPr>
        <w:ind w:left="3600" w:hanging="360"/>
      </w:pPr>
      <w:rPr>
        <w:rFonts w:ascii="Courier New" w:hAnsi="Courier New" w:hint="default"/>
      </w:rPr>
    </w:lvl>
    <w:lvl w:ilvl="5" w:tplc="E6223B48">
      <w:start w:val="1"/>
      <w:numFmt w:val="bullet"/>
      <w:lvlText w:val=""/>
      <w:lvlJc w:val="left"/>
      <w:pPr>
        <w:ind w:left="4320" w:hanging="360"/>
      </w:pPr>
      <w:rPr>
        <w:rFonts w:ascii="Wingdings" w:hAnsi="Wingdings" w:hint="default"/>
      </w:rPr>
    </w:lvl>
    <w:lvl w:ilvl="6" w:tplc="B8C4C006">
      <w:start w:val="1"/>
      <w:numFmt w:val="bullet"/>
      <w:lvlText w:val=""/>
      <w:lvlJc w:val="left"/>
      <w:pPr>
        <w:ind w:left="5040" w:hanging="360"/>
      </w:pPr>
      <w:rPr>
        <w:rFonts w:ascii="Symbol" w:hAnsi="Symbol" w:hint="default"/>
      </w:rPr>
    </w:lvl>
    <w:lvl w:ilvl="7" w:tplc="57F47DEC">
      <w:start w:val="1"/>
      <w:numFmt w:val="bullet"/>
      <w:lvlText w:val="o"/>
      <w:lvlJc w:val="left"/>
      <w:pPr>
        <w:ind w:left="5760" w:hanging="360"/>
      </w:pPr>
      <w:rPr>
        <w:rFonts w:ascii="Courier New" w:hAnsi="Courier New" w:hint="default"/>
      </w:rPr>
    </w:lvl>
    <w:lvl w:ilvl="8" w:tplc="477CB454">
      <w:start w:val="1"/>
      <w:numFmt w:val="bullet"/>
      <w:lvlText w:val=""/>
      <w:lvlJc w:val="left"/>
      <w:pPr>
        <w:ind w:left="6480" w:hanging="360"/>
      </w:pPr>
      <w:rPr>
        <w:rFonts w:ascii="Wingdings" w:hAnsi="Wingdings" w:hint="default"/>
      </w:rPr>
    </w:lvl>
  </w:abstractNum>
  <w:abstractNum w:abstractNumId="71" w15:restartNumberingAfterBreak="0">
    <w:nsid w:val="41C72D28"/>
    <w:multiLevelType w:val="hybridMultilevel"/>
    <w:tmpl w:val="1A3E2EA0"/>
    <w:lvl w:ilvl="0" w:tplc="40E26FDE">
      <w:start w:val="1"/>
      <w:numFmt w:val="bullet"/>
      <w:lvlText w:val=""/>
      <w:lvlJc w:val="left"/>
      <w:pPr>
        <w:ind w:left="720" w:hanging="360"/>
      </w:pPr>
      <w:rPr>
        <w:rFonts w:ascii="Symbol" w:hAnsi="Symbol" w:hint="default"/>
      </w:rPr>
    </w:lvl>
    <w:lvl w:ilvl="1" w:tplc="02085C88">
      <w:start w:val="1"/>
      <w:numFmt w:val="bullet"/>
      <w:lvlText w:val="o"/>
      <w:lvlJc w:val="left"/>
      <w:pPr>
        <w:ind w:left="1440" w:hanging="360"/>
      </w:pPr>
      <w:rPr>
        <w:rFonts w:ascii="Courier New" w:hAnsi="Courier New" w:hint="default"/>
      </w:rPr>
    </w:lvl>
    <w:lvl w:ilvl="2" w:tplc="21DAF570">
      <w:start w:val="1"/>
      <w:numFmt w:val="bullet"/>
      <w:lvlText w:val=""/>
      <w:lvlJc w:val="left"/>
      <w:pPr>
        <w:ind w:left="2160" w:hanging="360"/>
      </w:pPr>
      <w:rPr>
        <w:rFonts w:ascii="Wingdings" w:hAnsi="Wingdings" w:hint="default"/>
      </w:rPr>
    </w:lvl>
    <w:lvl w:ilvl="3" w:tplc="68FE4AA4">
      <w:start w:val="1"/>
      <w:numFmt w:val="bullet"/>
      <w:lvlText w:val=""/>
      <w:lvlJc w:val="left"/>
      <w:pPr>
        <w:ind w:left="2880" w:hanging="360"/>
      </w:pPr>
      <w:rPr>
        <w:rFonts w:ascii="Symbol" w:hAnsi="Symbol" w:hint="default"/>
      </w:rPr>
    </w:lvl>
    <w:lvl w:ilvl="4" w:tplc="EA5C6B00">
      <w:start w:val="1"/>
      <w:numFmt w:val="bullet"/>
      <w:lvlText w:val="o"/>
      <w:lvlJc w:val="left"/>
      <w:pPr>
        <w:ind w:left="3600" w:hanging="360"/>
      </w:pPr>
      <w:rPr>
        <w:rFonts w:ascii="Courier New" w:hAnsi="Courier New" w:hint="default"/>
      </w:rPr>
    </w:lvl>
    <w:lvl w:ilvl="5" w:tplc="4B28BF24">
      <w:start w:val="1"/>
      <w:numFmt w:val="bullet"/>
      <w:lvlText w:val=""/>
      <w:lvlJc w:val="left"/>
      <w:pPr>
        <w:ind w:left="4320" w:hanging="360"/>
      </w:pPr>
      <w:rPr>
        <w:rFonts w:ascii="Wingdings" w:hAnsi="Wingdings" w:hint="default"/>
      </w:rPr>
    </w:lvl>
    <w:lvl w:ilvl="6" w:tplc="7174D71A">
      <w:start w:val="1"/>
      <w:numFmt w:val="bullet"/>
      <w:lvlText w:val=""/>
      <w:lvlJc w:val="left"/>
      <w:pPr>
        <w:ind w:left="5040" w:hanging="360"/>
      </w:pPr>
      <w:rPr>
        <w:rFonts w:ascii="Symbol" w:hAnsi="Symbol" w:hint="default"/>
      </w:rPr>
    </w:lvl>
    <w:lvl w:ilvl="7" w:tplc="7DEAEFCC">
      <w:start w:val="1"/>
      <w:numFmt w:val="bullet"/>
      <w:lvlText w:val="o"/>
      <w:lvlJc w:val="left"/>
      <w:pPr>
        <w:ind w:left="5760" w:hanging="360"/>
      </w:pPr>
      <w:rPr>
        <w:rFonts w:ascii="Courier New" w:hAnsi="Courier New" w:hint="default"/>
      </w:rPr>
    </w:lvl>
    <w:lvl w:ilvl="8" w:tplc="0B760C28">
      <w:start w:val="1"/>
      <w:numFmt w:val="bullet"/>
      <w:lvlText w:val=""/>
      <w:lvlJc w:val="left"/>
      <w:pPr>
        <w:ind w:left="6480" w:hanging="360"/>
      </w:pPr>
      <w:rPr>
        <w:rFonts w:ascii="Wingdings" w:hAnsi="Wingdings" w:hint="default"/>
      </w:rPr>
    </w:lvl>
  </w:abstractNum>
  <w:abstractNum w:abstractNumId="72" w15:restartNumberingAfterBreak="0">
    <w:nsid w:val="425B39B0"/>
    <w:multiLevelType w:val="hybridMultilevel"/>
    <w:tmpl w:val="24D0C9E2"/>
    <w:lvl w:ilvl="0" w:tplc="5DEA46C6">
      <w:start w:val="1"/>
      <w:numFmt w:val="bullet"/>
      <w:lvlText w:val=""/>
      <w:lvlJc w:val="left"/>
      <w:pPr>
        <w:ind w:left="720" w:hanging="360"/>
      </w:pPr>
      <w:rPr>
        <w:rFonts w:ascii="Symbol" w:hAnsi="Symbol" w:hint="default"/>
      </w:rPr>
    </w:lvl>
    <w:lvl w:ilvl="1" w:tplc="B0401FDC">
      <w:start w:val="1"/>
      <w:numFmt w:val="bullet"/>
      <w:lvlText w:val="o"/>
      <w:lvlJc w:val="left"/>
      <w:pPr>
        <w:ind w:left="1440" w:hanging="360"/>
      </w:pPr>
      <w:rPr>
        <w:rFonts w:ascii="Courier New" w:hAnsi="Courier New" w:hint="default"/>
      </w:rPr>
    </w:lvl>
    <w:lvl w:ilvl="2" w:tplc="AD820168">
      <w:start w:val="1"/>
      <w:numFmt w:val="bullet"/>
      <w:lvlText w:val=""/>
      <w:lvlJc w:val="left"/>
      <w:pPr>
        <w:ind w:left="2160" w:hanging="360"/>
      </w:pPr>
      <w:rPr>
        <w:rFonts w:ascii="Wingdings" w:hAnsi="Wingdings" w:hint="default"/>
      </w:rPr>
    </w:lvl>
    <w:lvl w:ilvl="3" w:tplc="64988CB2">
      <w:start w:val="1"/>
      <w:numFmt w:val="bullet"/>
      <w:lvlText w:val=""/>
      <w:lvlJc w:val="left"/>
      <w:pPr>
        <w:ind w:left="2880" w:hanging="360"/>
      </w:pPr>
      <w:rPr>
        <w:rFonts w:ascii="Symbol" w:hAnsi="Symbol" w:hint="default"/>
      </w:rPr>
    </w:lvl>
    <w:lvl w:ilvl="4" w:tplc="F7E8367C">
      <w:start w:val="1"/>
      <w:numFmt w:val="bullet"/>
      <w:lvlText w:val="o"/>
      <w:lvlJc w:val="left"/>
      <w:pPr>
        <w:ind w:left="3600" w:hanging="360"/>
      </w:pPr>
      <w:rPr>
        <w:rFonts w:ascii="Courier New" w:hAnsi="Courier New" w:hint="default"/>
      </w:rPr>
    </w:lvl>
    <w:lvl w:ilvl="5" w:tplc="BCE29C34">
      <w:start w:val="1"/>
      <w:numFmt w:val="bullet"/>
      <w:lvlText w:val=""/>
      <w:lvlJc w:val="left"/>
      <w:pPr>
        <w:ind w:left="4320" w:hanging="360"/>
      </w:pPr>
      <w:rPr>
        <w:rFonts w:ascii="Wingdings" w:hAnsi="Wingdings" w:hint="default"/>
      </w:rPr>
    </w:lvl>
    <w:lvl w:ilvl="6" w:tplc="FD2C406A">
      <w:start w:val="1"/>
      <w:numFmt w:val="bullet"/>
      <w:lvlText w:val=""/>
      <w:lvlJc w:val="left"/>
      <w:pPr>
        <w:ind w:left="5040" w:hanging="360"/>
      </w:pPr>
      <w:rPr>
        <w:rFonts w:ascii="Symbol" w:hAnsi="Symbol" w:hint="default"/>
      </w:rPr>
    </w:lvl>
    <w:lvl w:ilvl="7" w:tplc="760ACF94">
      <w:start w:val="1"/>
      <w:numFmt w:val="bullet"/>
      <w:lvlText w:val="o"/>
      <w:lvlJc w:val="left"/>
      <w:pPr>
        <w:ind w:left="5760" w:hanging="360"/>
      </w:pPr>
      <w:rPr>
        <w:rFonts w:ascii="Courier New" w:hAnsi="Courier New" w:hint="default"/>
      </w:rPr>
    </w:lvl>
    <w:lvl w:ilvl="8" w:tplc="DF2636AE">
      <w:start w:val="1"/>
      <w:numFmt w:val="bullet"/>
      <w:lvlText w:val=""/>
      <w:lvlJc w:val="left"/>
      <w:pPr>
        <w:ind w:left="6480" w:hanging="360"/>
      </w:pPr>
      <w:rPr>
        <w:rFonts w:ascii="Wingdings" w:hAnsi="Wingdings" w:hint="default"/>
      </w:rPr>
    </w:lvl>
  </w:abstractNum>
  <w:abstractNum w:abstractNumId="73" w15:restartNumberingAfterBreak="0">
    <w:nsid w:val="439CE14B"/>
    <w:multiLevelType w:val="hybridMultilevel"/>
    <w:tmpl w:val="52A60D3C"/>
    <w:lvl w:ilvl="0" w:tplc="3D0435E2">
      <w:start w:val="1"/>
      <w:numFmt w:val="bullet"/>
      <w:lvlText w:val=""/>
      <w:lvlJc w:val="left"/>
      <w:pPr>
        <w:ind w:left="720" w:hanging="360"/>
      </w:pPr>
      <w:rPr>
        <w:rFonts w:ascii="Symbol" w:hAnsi="Symbol" w:hint="default"/>
      </w:rPr>
    </w:lvl>
    <w:lvl w:ilvl="1" w:tplc="7D92D7B4">
      <w:start w:val="1"/>
      <w:numFmt w:val="bullet"/>
      <w:lvlText w:val="o"/>
      <w:lvlJc w:val="left"/>
      <w:pPr>
        <w:ind w:left="1440" w:hanging="360"/>
      </w:pPr>
      <w:rPr>
        <w:rFonts w:ascii="Courier New" w:hAnsi="Courier New" w:hint="default"/>
      </w:rPr>
    </w:lvl>
    <w:lvl w:ilvl="2" w:tplc="C16A9420">
      <w:start w:val="1"/>
      <w:numFmt w:val="bullet"/>
      <w:lvlText w:val=""/>
      <w:lvlJc w:val="left"/>
      <w:pPr>
        <w:ind w:left="2160" w:hanging="360"/>
      </w:pPr>
      <w:rPr>
        <w:rFonts w:ascii="Wingdings" w:hAnsi="Wingdings" w:hint="default"/>
      </w:rPr>
    </w:lvl>
    <w:lvl w:ilvl="3" w:tplc="2676CD76">
      <w:start w:val="1"/>
      <w:numFmt w:val="bullet"/>
      <w:lvlText w:val=""/>
      <w:lvlJc w:val="left"/>
      <w:pPr>
        <w:ind w:left="2880" w:hanging="360"/>
      </w:pPr>
      <w:rPr>
        <w:rFonts w:ascii="Symbol" w:hAnsi="Symbol" w:hint="default"/>
      </w:rPr>
    </w:lvl>
    <w:lvl w:ilvl="4" w:tplc="C6E6F40C">
      <w:start w:val="1"/>
      <w:numFmt w:val="bullet"/>
      <w:lvlText w:val="o"/>
      <w:lvlJc w:val="left"/>
      <w:pPr>
        <w:ind w:left="3600" w:hanging="360"/>
      </w:pPr>
      <w:rPr>
        <w:rFonts w:ascii="Courier New" w:hAnsi="Courier New" w:hint="default"/>
      </w:rPr>
    </w:lvl>
    <w:lvl w:ilvl="5" w:tplc="FF2A80E8">
      <w:start w:val="1"/>
      <w:numFmt w:val="bullet"/>
      <w:lvlText w:val=""/>
      <w:lvlJc w:val="left"/>
      <w:pPr>
        <w:ind w:left="4320" w:hanging="360"/>
      </w:pPr>
      <w:rPr>
        <w:rFonts w:ascii="Wingdings" w:hAnsi="Wingdings" w:hint="default"/>
      </w:rPr>
    </w:lvl>
    <w:lvl w:ilvl="6" w:tplc="B0844E52">
      <w:start w:val="1"/>
      <w:numFmt w:val="bullet"/>
      <w:lvlText w:val=""/>
      <w:lvlJc w:val="left"/>
      <w:pPr>
        <w:ind w:left="5040" w:hanging="360"/>
      </w:pPr>
      <w:rPr>
        <w:rFonts w:ascii="Symbol" w:hAnsi="Symbol" w:hint="default"/>
      </w:rPr>
    </w:lvl>
    <w:lvl w:ilvl="7" w:tplc="FE383616">
      <w:start w:val="1"/>
      <w:numFmt w:val="bullet"/>
      <w:lvlText w:val="o"/>
      <w:lvlJc w:val="left"/>
      <w:pPr>
        <w:ind w:left="5760" w:hanging="360"/>
      </w:pPr>
      <w:rPr>
        <w:rFonts w:ascii="Courier New" w:hAnsi="Courier New" w:hint="default"/>
      </w:rPr>
    </w:lvl>
    <w:lvl w:ilvl="8" w:tplc="3AD43574">
      <w:start w:val="1"/>
      <w:numFmt w:val="bullet"/>
      <w:lvlText w:val=""/>
      <w:lvlJc w:val="left"/>
      <w:pPr>
        <w:ind w:left="6480" w:hanging="360"/>
      </w:pPr>
      <w:rPr>
        <w:rFonts w:ascii="Wingdings" w:hAnsi="Wingdings" w:hint="default"/>
      </w:rPr>
    </w:lvl>
  </w:abstractNum>
  <w:abstractNum w:abstractNumId="74" w15:restartNumberingAfterBreak="0">
    <w:nsid w:val="447CA333"/>
    <w:multiLevelType w:val="hybridMultilevel"/>
    <w:tmpl w:val="18443ECE"/>
    <w:lvl w:ilvl="0" w:tplc="EB16718C">
      <w:start w:val="1"/>
      <w:numFmt w:val="bullet"/>
      <w:lvlText w:val=""/>
      <w:lvlJc w:val="left"/>
      <w:pPr>
        <w:ind w:left="720" w:hanging="360"/>
      </w:pPr>
      <w:rPr>
        <w:rFonts w:ascii="Symbol" w:hAnsi="Symbol" w:hint="default"/>
      </w:rPr>
    </w:lvl>
    <w:lvl w:ilvl="1" w:tplc="77AC90B0">
      <w:start w:val="1"/>
      <w:numFmt w:val="bullet"/>
      <w:lvlText w:val="o"/>
      <w:lvlJc w:val="left"/>
      <w:pPr>
        <w:ind w:left="1440" w:hanging="360"/>
      </w:pPr>
      <w:rPr>
        <w:rFonts w:ascii="Courier New" w:hAnsi="Courier New" w:hint="default"/>
      </w:rPr>
    </w:lvl>
    <w:lvl w:ilvl="2" w:tplc="1A48C590">
      <w:start w:val="1"/>
      <w:numFmt w:val="bullet"/>
      <w:lvlText w:val=""/>
      <w:lvlJc w:val="left"/>
      <w:pPr>
        <w:ind w:left="2160" w:hanging="360"/>
      </w:pPr>
      <w:rPr>
        <w:rFonts w:ascii="Wingdings" w:hAnsi="Wingdings" w:hint="default"/>
      </w:rPr>
    </w:lvl>
    <w:lvl w:ilvl="3" w:tplc="E2489A0C">
      <w:start w:val="1"/>
      <w:numFmt w:val="bullet"/>
      <w:lvlText w:val=""/>
      <w:lvlJc w:val="left"/>
      <w:pPr>
        <w:ind w:left="2880" w:hanging="360"/>
      </w:pPr>
      <w:rPr>
        <w:rFonts w:ascii="Symbol" w:hAnsi="Symbol" w:hint="default"/>
      </w:rPr>
    </w:lvl>
    <w:lvl w:ilvl="4" w:tplc="5E66050A">
      <w:start w:val="1"/>
      <w:numFmt w:val="bullet"/>
      <w:lvlText w:val="o"/>
      <w:lvlJc w:val="left"/>
      <w:pPr>
        <w:ind w:left="3600" w:hanging="360"/>
      </w:pPr>
      <w:rPr>
        <w:rFonts w:ascii="Courier New" w:hAnsi="Courier New" w:hint="default"/>
      </w:rPr>
    </w:lvl>
    <w:lvl w:ilvl="5" w:tplc="D054CB38">
      <w:start w:val="1"/>
      <w:numFmt w:val="bullet"/>
      <w:lvlText w:val=""/>
      <w:lvlJc w:val="left"/>
      <w:pPr>
        <w:ind w:left="4320" w:hanging="360"/>
      </w:pPr>
      <w:rPr>
        <w:rFonts w:ascii="Wingdings" w:hAnsi="Wingdings" w:hint="default"/>
      </w:rPr>
    </w:lvl>
    <w:lvl w:ilvl="6" w:tplc="A612A4FA">
      <w:start w:val="1"/>
      <w:numFmt w:val="bullet"/>
      <w:lvlText w:val=""/>
      <w:lvlJc w:val="left"/>
      <w:pPr>
        <w:ind w:left="5040" w:hanging="360"/>
      </w:pPr>
      <w:rPr>
        <w:rFonts w:ascii="Symbol" w:hAnsi="Symbol" w:hint="default"/>
      </w:rPr>
    </w:lvl>
    <w:lvl w:ilvl="7" w:tplc="76229A74">
      <w:start w:val="1"/>
      <w:numFmt w:val="bullet"/>
      <w:lvlText w:val="o"/>
      <w:lvlJc w:val="left"/>
      <w:pPr>
        <w:ind w:left="5760" w:hanging="360"/>
      </w:pPr>
      <w:rPr>
        <w:rFonts w:ascii="Courier New" w:hAnsi="Courier New" w:hint="default"/>
      </w:rPr>
    </w:lvl>
    <w:lvl w:ilvl="8" w:tplc="EAD6B738">
      <w:start w:val="1"/>
      <w:numFmt w:val="bullet"/>
      <w:lvlText w:val=""/>
      <w:lvlJc w:val="left"/>
      <w:pPr>
        <w:ind w:left="6480" w:hanging="360"/>
      </w:pPr>
      <w:rPr>
        <w:rFonts w:ascii="Wingdings" w:hAnsi="Wingdings" w:hint="default"/>
      </w:rPr>
    </w:lvl>
  </w:abstractNum>
  <w:abstractNum w:abstractNumId="75" w15:restartNumberingAfterBreak="0">
    <w:nsid w:val="4527614A"/>
    <w:multiLevelType w:val="hybridMultilevel"/>
    <w:tmpl w:val="D2AA5B28"/>
    <w:lvl w:ilvl="0" w:tplc="943EA4CE">
      <w:start w:val="1"/>
      <w:numFmt w:val="bullet"/>
      <w:lvlText w:val=""/>
      <w:lvlJc w:val="left"/>
      <w:pPr>
        <w:ind w:left="720" w:hanging="360"/>
      </w:pPr>
      <w:rPr>
        <w:rFonts w:ascii="Symbol" w:hAnsi="Symbol" w:hint="default"/>
      </w:rPr>
    </w:lvl>
    <w:lvl w:ilvl="1" w:tplc="092E83D4">
      <w:start w:val="1"/>
      <w:numFmt w:val="bullet"/>
      <w:lvlText w:val="o"/>
      <w:lvlJc w:val="left"/>
      <w:pPr>
        <w:ind w:left="1440" w:hanging="360"/>
      </w:pPr>
      <w:rPr>
        <w:rFonts w:ascii="Courier New" w:hAnsi="Courier New" w:hint="default"/>
      </w:rPr>
    </w:lvl>
    <w:lvl w:ilvl="2" w:tplc="C35063BE">
      <w:start w:val="1"/>
      <w:numFmt w:val="bullet"/>
      <w:lvlText w:val=""/>
      <w:lvlJc w:val="left"/>
      <w:pPr>
        <w:ind w:left="2160" w:hanging="360"/>
      </w:pPr>
      <w:rPr>
        <w:rFonts w:ascii="Wingdings" w:hAnsi="Wingdings" w:hint="default"/>
      </w:rPr>
    </w:lvl>
    <w:lvl w:ilvl="3" w:tplc="FCD2B8FC">
      <w:start w:val="1"/>
      <w:numFmt w:val="bullet"/>
      <w:lvlText w:val=""/>
      <w:lvlJc w:val="left"/>
      <w:pPr>
        <w:ind w:left="2880" w:hanging="360"/>
      </w:pPr>
      <w:rPr>
        <w:rFonts w:ascii="Symbol" w:hAnsi="Symbol" w:hint="default"/>
      </w:rPr>
    </w:lvl>
    <w:lvl w:ilvl="4" w:tplc="3314DA88">
      <w:start w:val="1"/>
      <w:numFmt w:val="bullet"/>
      <w:lvlText w:val="o"/>
      <w:lvlJc w:val="left"/>
      <w:pPr>
        <w:ind w:left="3600" w:hanging="360"/>
      </w:pPr>
      <w:rPr>
        <w:rFonts w:ascii="Courier New" w:hAnsi="Courier New" w:hint="default"/>
      </w:rPr>
    </w:lvl>
    <w:lvl w:ilvl="5" w:tplc="4028C168">
      <w:start w:val="1"/>
      <w:numFmt w:val="bullet"/>
      <w:lvlText w:val=""/>
      <w:lvlJc w:val="left"/>
      <w:pPr>
        <w:ind w:left="4320" w:hanging="360"/>
      </w:pPr>
      <w:rPr>
        <w:rFonts w:ascii="Wingdings" w:hAnsi="Wingdings" w:hint="default"/>
      </w:rPr>
    </w:lvl>
    <w:lvl w:ilvl="6" w:tplc="57C0BE30">
      <w:start w:val="1"/>
      <w:numFmt w:val="bullet"/>
      <w:lvlText w:val=""/>
      <w:lvlJc w:val="left"/>
      <w:pPr>
        <w:ind w:left="5040" w:hanging="360"/>
      </w:pPr>
      <w:rPr>
        <w:rFonts w:ascii="Symbol" w:hAnsi="Symbol" w:hint="default"/>
      </w:rPr>
    </w:lvl>
    <w:lvl w:ilvl="7" w:tplc="E0DE3198">
      <w:start w:val="1"/>
      <w:numFmt w:val="bullet"/>
      <w:lvlText w:val="o"/>
      <w:lvlJc w:val="left"/>
      <w:pPr>
        <w:ind w:left="5760" w:hanging="360"/>
      </w:pPr>
      <w:rPr>
        <w:rFonts w:ascii="Courier New" w:hAnsi="Courier New" w:hint="default"/>
      </w:rPr>
    </w:lvl>
    <w:lvl w:ilvl="8" w:tplc="FB84A738">
      <w:start w:val="1"/>
      <w:numFmt w:val="bullet"/>
      <w:lvlText w:val=""/>
      <w:lvlJc w:val="left"/>
      <w:pPr>
        <w:ind w:left="6480" w:hanging="360"/>
      </w:pPr>
      <w:rPr>
        <w:rFonts w:ascii="Wingdings" w:hAnsi="Wingdings" w:hint="default"/>
      </w:rPr>
    </w:lvl>
  </w:abstractNum>
  <w:abstractNum w:abstractNumId="76" w15:restartNumberingAfterBreak="0">
    <w:nsid w:val="4577F08C"/>
    <w:multiLevelType w:val="hybridMultilevel"/>
    <w:tmpl w:val="C28AA206"/>
    <w:lvl w:ilvl="0" w:tplc="352427EE">
      <w:start w:val="1"/>
      <w:numFmt w:val="bullet"/>
      <w:lvlText w:val=""/>
      <w:lvlJc w:val="left"/>
      <w:pPr>
        <w:ind w:left="720" w:hanging="360"/>
      </w:pPr>
      <w:rPr>
        <w:rFonts w:ascii="Symbol" w:hAnsi="Symbol" w:hint="default"/>
      </w:rPr>
    </w:lvl>
    <w:lvl w:ilvl="1" w:tplc="2C342D2A">
      <w:start w:val="1"/>
      <w:numFmt w:val="bullet"/>
      <w:lvlText w:val="o"/>
      <w:lvlJc w:val="left"/>
      <w:pPr>
        <w:ind w:left="1440" w:hanging="360"/>
      </w:pPr>
      <w:rPr>
        <w:rFonts w:ascii="Courier New" w:hAnsi="Courier New" w:hint="default"/>
      </w:rPr>
    </w:lvl>
    <w:lvl w:ilvl="2" w:tplc="22EAB3CA">
      <w:start w:val="1"/>
      <w:numFmt w:val="bullet"/>
      <w:lvlText w:val=""/>
      <w:lvlJc w:val="left"/>
      <w:pPr>
        <w:ind w:left="2160" w:hanging="360"/>
      </w:pPr>
      <w:rPr>
        <w:rFonts w:ascii="Wingdings" w:hAnsi="Wingdings" w:hint="default"/>
      </w:rPr>
    </w:lvl>
    <w:lvl w:ilvl="3" w:tplc="E24E5504">
      <w:start w:val="1"/>
      <w:numFmt w:val="bullet"/>
      <w:lvlText w:val=""/>
      <w:lvlJc w:val="left"/>
      <w:pPr>
        <w:ind w:left="2880" w:hanging="360"/>
      </w:pPr>
      <w:rPr>
        <w:rFonts w:ascii="Symbol" w:hAnsi="Symbol" w:hint="default"/>
      </w:rPr>
    </w:lvl>
    <w:lvl w:ilvl="4" w:tplc="D71CEC68">
      <w:start w:val="1"/>
      <w:numFmt w:val="bullet"/>
      <w:lvlText w:val="o"/>
      <w:lvlJc w:val="left"/>
      <w:pPr>
        <w:ind w:left="3600" w:hanging="360"/>
      </w:pPr>
      <w:rPr>
        <w:rFonts w:ascii="Courier New" w:hAnsi="Courier New" w:hint="default"/>
      </w:rPr>
    </w:lvl>
    <w:lvl w:ilvl="5" w:tplc="E4C6107E">
      <w:start w:val="1"/>
      <w:numFmt w:val="bullet"/>
      <w:lvlText w:val=""/>
      <w:lvlJc w:val="left"/>
      <w:pPr>
        <w:ind w:left="4320" w:hanging="360"/>
      </w:pPr>
      <w:rPr>
        <w:rFonts w:ascii="Wingdings" w:hAnsi="Wingdings" w:hint="default"/>
      </w:rPr>
    </w:lvl>
    <w:lvl w:ilvl="6" w:tplc="341EC6E4">
      <w:start w:val="1"/>
      <w:numFmt w:val="bullet"/>
      <w:lvlText w:val=""/>
      <w:lvlJc w:val="left"/>
      <w:pPr>
        <w:ind w:left="5040" w:hanging="360"/>
      </w:pPr>
      <w:rPr>
        <w:rFonts w:ascii="Symbol" w:hAnsi="Symbol" w:hint="default"/>
      </w:rPr>
    </w:lvl>
    <w:lvl w:ilvl="7" w:tplc="A2B6BE4A">
      <w:start w:val="1"/>
      <w:numFmt w:val="bullet"/>
      <w:lvlText w:val="o"/>
      <w:lvlJc w:val="left"/>
      <w:pPr>
        <w:ind w:left="5760" w:hanging="360"/>
      </w:pPr>
      <w:rPr>
        <w:rFonts w:ascii="Courier New" w:hAnsi="Courier New" w:hint="default"/>
      </w:rPr>
    </w:lvl>
    <w:lvl w:ilvl="8" w:tplc="9BB4C11A">
      <w:start w:val="1"/>
      <w:numFmt w:val="bullet"/>
      <w:lvlText w:val=""/>
      <w:lvlJc w:val="left"/>
      <w:pPr>
        <w:ind w:left="6480" w:hanging="360"/>
      </w:pPr>
      <w:rPr>
        <w:rFonts w:ascii="Wingdings" w:hAnsi="Wingdings" w:hint="default"/>
      </w:rPr>
    </w:lvl>
  </w:abstractNum>
  <w:abstractNum w:abstractNumId="77" w15:restartNumberingAfterBreak="0">
    <w:nsid w:val="45E1E2BD"/>
    <w:multiLevelType w:val="hybridMultilevel"/>
    <w:tmpl w:val="A82E990C"/>
    <w:lvl w:ilvl="0" w:tplc="C56092D4">
      <w:start w:val="1"/>
      <w:numFmt w:val="bullet"/>
      <w:lvlText w:val=""/>
      <w:lvlJc w:val="left"/>
      <w:pPr>
        <w:ind w:left="720" w:hanging="360"/>
      </w:pPr>
      <w:rPr>
        <w:rFonts w:ascii="Symbol" w:hAnsi="Symbol" w:hint="default"/>
      </w:rPr>
    </w:lvl>
    <w:lvl w:ilvl="1" w:tplc="61880A44">
      <w:start w:val="1"/>
      <w:numFmt w:val="bullet"/>
      <w:lvlText w:val="o"/>
      <w:lvlJc w:val="left"/>
      <w:pPr>
        <w:ind w:left="1440" w:hanging="360"/>
      </w:pPr>
      <w:rPr>
        <w:rFonts w:ascii="Courier New" w:hAnsi="Courier New" w:hint="default"/>
      </w:rPr>
    </w:lvl>
    <w:lvl w:ilvl="2" w:tplc="53FA14FA">
      <w:start w:val="1"/>
      <w:numFmt w:val="bullet"/>
      <w:lvlText w:val=""/>
      <w:lvlJc w:val="left"/>
      <w:pPr>
        <w:ind w:left="2160" w:hanging="360"/>
      </w:pPr>
      <w:rPr>
        <w:rFonts w:ascii="Wingdings" w:hAnsi="Wingdings" w:hint="default"/>
      </w:rPr>
    </w:lvl>
    <w:lvl w:ilvl="3" w:tplc="2A44B8E6">
      <w:start w:val="1"/>
      <w:numFmt w:val="bullet"/>
      <w:lvlText w:val=""/>
      <w:lvlJc w:val="left"/>
      <w:pPr>
        <w:ind w:left="2880" w:hanging="360"/>
      </w:pPr>
      <w:rPr>
        <w:rFonts w:ascii="Symbol" w:hAnsi="Symbol" w:hint="default"/>
      </w:rPr>
    </w:lvl>
    <w:lvl w:ilvl="4" w:tplc="EAEC1EBA">
      <w:start w:val="1"/>
      <w:numFmt w:val="bullet"/>
      <w:lvlText w:val="o"/>
      <w:lvlJc w:val="left"/>
      <w:pPr>
        <w:ind w:left="3600" w:hanging="360"/>
      </w:pPr>
      <w:rPr>
        <w:rFonts w:ascii="Courier New" w:hAnsi="Courier New" w:hint="default"/>
      </w:rPr>
    </w:lvl>
    <w:lvl w:ilvl="5" w:tplc="3996B878">
      <w:start w:val="1"/>
      <w:numFmt w:val="bullet"/>
      <w:lvlText w:val=""/>
      <w:lvlJc w:val="left"/>
      <w:pPr>
        <w:ind w:left="4320" w:hanging="360"/>
      </w:pPr>
      <w:rPr>
        <w:rFonts w:ascii="Wingdings" w:hAnsi="Wingdings" w:hint="default"/>
      </w:rPr>
    </w:lvl>
    <w:lvl w:ilvl="6" w:tplc="7BAA8A42">
      <w:start w:val="1"/>
      <w:numFmt w:val="bullet"/>
      <w:lvlText w:val=""/>
      <w:lvlJc w:val="left"/>
      <w:pPr>
        <w:ind w:left="5040" w:hanging="360"/>
      </w:pPr>
      <w:rPr>
        <w:rFonts w:ascii="Symbol" w:hAnsi="Symbol" w:hint="default"/>
      </w:rPr>
    </w:lvl>
    <w:lvl w:ilvl="7" w:tplc="7ABE4806">
      <w:start w:val="1"/>
      <w:numFmt w:val="bullet"/>
      <w:lvlText w:val="o"/>
      <w:lvlJc w:val="left"/>
      <w:pPr>
        <w:ind w:left="5760" w:hanging="360"/>
      </w:pPr>
      <w:rPr>
        <w:rFonts w:ascii="Courier New" w:hAnsi="Courier New" w:hint="default"/>
      </w:rPr>
    </w:lvl>
    <w:lvl w:ilvl="8" w:tplc="6F348326">
      <w:start w:val="1"/>
      <w:numFmt w:val="bullet"/>
      <w:lvlText w:val=""/>
      <w:lvlJc w:val="left"/>
      <w:pPr>
        <w:ind w:left="6480" w:hanging="360"/>
      </w:pPr>
      <w:rPr>
        <w:rFonts w:ascii="Wingdings" w:hAnsi="Wingdings" w:hint="default"/>
      </w:rPr>
    </w:lvl>
  </w:abstractNum>
  <w:abstractNum w:abstractNumId="78" w15:restartNumberingAfterBreak="0">
    <w:nsid w:val="463F14AF"/>
    <w:multiLevelType w:val="multilevel"/>
    <w:tmpl w:val="6F220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46AE5712"/>
    <w:multiLevelType w:val="hybridMultilevel"/>
    <w:tmpl w:val="2AD8E876"/>
    <w:lvl w:ilvl="0" w:tplc="75F23018">
      <w:start w:val="1"/>
      <w:numFmt w:val="bullet"/>
      <w:lvlText w:val=""/>
      <w:lvlJc w:val="left"/>
      <w:pPr>
        <w:ind w:left="720" w:hanging="360"/>
      </w:pPr>
      <w:rPr>
        <w:rFonts w:ascii="Symbol" w:hAnsi="Symbol" w:hint="default"/>
      </w:rPr>
    </w:lvl>
    <w:lvl w:ilvl="1" w:tplc="7A021782">
      <w:start w:val="1"/>
      <w:numFmt w:val="bullet"/>
      <w:lvlText w:val="o"/>
      <w:lvlJc w:val="left"/>
      <w:pPr>
        <w:ind w:left="1440" w:hanging="360"/>
      </w:pPr>
      <w:rPr>
        <w:rFonts w:ascii="Courier New" w:hAnsi="Courier New" w:hint="default"/>
      </w:rPr>
    </w:lvl>
    <w:lvl w:ilvl="2" w:tplc="3A2643B6">
      <w:start w:val="1"/>
      <w:numFmt w:val="bullet"/>
      <w:lvlText w:val=""/>
      <w:lvlJc w:val="left"/>
      <w:pPr>
        <w:ind w:left="2160" w:hanging="360"/>
      </w:pPr>
      <w:rPr>
        <w:rFonts w:ascii="Wingdings" w:hAnsi="Wingdings" w:hint="default"/>
      </w:rPr>
    </w:lvl>
    <w:lvl w:ilvl="3" w:tplc="EF38BA8E">
      <w:start w:val="1"/>
      <w:numFmt w:val="bullet"/>
      <w:lvlText w:val=""/>
      <w:lvlJc w:val="left"/>
      <w:pPr>
        <w:ind w:left="2880" w:hanging="360"/>
      </w:pPr>
      <w:rPr>
        <w:rFonts w:ascii="Symbol" w:hAnsi="Symbol" w:hint="default"/>
      </w:rPr>
    </w:lvl>
    <w:lvl w:ilvl="4" w:tplc="5F2A2AD4">
      <w:start w:val="1"/>
      <w:numFmt w:val="bullet"/>
      <w:lvlText w:val="o"/>
      <w:lvlJc w:val="left"/>
      <w:pPr>
        <w:ind w:left="3600" w:hanging="360"/>
      </w:pPr>
      <w:rPr>
        <w:rFonts w:ascii="Courier New" w:hAnsi="Courier New" w:hint="default"/>
      </w:rPr>
    </w:lvl>
    <w:lvl w:ilvl="5" w:tplc="85C65D6A">
      <w:start w:val="1"/>
      <w:numFmt w:val="bullet"/>
      <w:lvlText w:val=""/>
      <w:lvlJc w:val="left"/>
      <w:pPr>
        <w:ind w:left="4320" w:hanging="360"/>
      </w:pPr>
      <w:rPr>
        <w:rFonts w:ascii="Wingdings" w:hAnsi="Wingdings" w:hint="default"/>
      </w:rPr>
    </w:lvl>
    <w:lvl w:ilvl="6" w:tplc="00867280">
      <w:start w:val="1"/>
      <w:numFmt w:val="bullet"/>
      <w:lvlText w:val=""/>
      <w:lvlJc w:val="left"/>
      <w:pPr>
        <w:ind w:left="5040" w:hanging="360"/>
      </w:pPr>
      <w:rPr>
        <w:rFonts w:ascii="Symbol" w:hAnsi="Symbol" w:hint="default"/>
      </w:rPr>
    </w:lvl>
    <w:lvl w:ilvl="7" w:tplc="2B1C298A">
      <w:start w:val="1"/>
      <w:numFmt w:val="bullet"/>
      <w:lvlText w:val="o"/>
      <w:lvlJc w:val="left"/>
      <w:pPr>
        <w:ind w:left="5760" w:hanging="360"/>
      </w:pPr>
      <w:rPr>
        <w:rFonts w:ascii="Courier New" w:hAnsi="Courier New" w:hint="default"/>
      </w:rPr>
    </w:lvl>
    <w:lvl w:ilvl="8" w:tplc="E6F85606">
      <w:start w:val="1"/>
      <w:numFmt w:val="bullet"/>
      <w:lvlText w:val=""/>
      <w:lvlJc w:val="left"/>
      <w:pPr>
        <w:ind w:left="6480" w:hanging="360"/>
      </w:pPr>
      <w:rPr>
        <w:rFonts w:ascii="Wingdings" w:hAnsi="Wingdings" w:hint="default"/>
      </w:rPr>
    </w:lvl>
  </w:abstractNum>
  <w:abstractNum w:abstractNumId="80" w15:restartNumberingAfterBreak="0">
    <w:nsid w:val="482B99E1"/>
    <w:multiLevelType w:val="hybridMultilevel"/>
    <w:tmpl w:val="EF54F216"/>
    <w:lvl w:ilvl="0" w:tplc="F9DC2E72">
      <w:start w:val="1"/>
      <w:numFmt w:val="decimal"/>
      <w:lvlText w:val="%1."/>
      <w:lvlJc w:val="left"/>
      <w:pPr>
        <w:ind w:left="720" w:hanging="360"/>
      </w:pPr>
    </w:lvl>
    <w:lvl w:ilvl="1" w:tplc="53460D48">
      <w:start w:val="1"/>
      <w:numFmt w:val="lowerLetter"/>
      <w:lvlText w:val="%2."/>
      <w:lvlJc w:val="left"/>
      <w:pPr>
        <w:ind w:left="1440" w:hanging="360"/>
      </w:pPr>
    </w:lvl>
    <w:lvl w:ilvl="2" w:tplc="DA42936A">
      <w:start w:val="1"/>
      <w:numFmt w:val="lowerRoman"/>
      <w:lvlText w:val="%3."/>
      <w:lvlJc w:val="right"/>
      <w:pPr>
        <w:ind w:left="2160" w:hanging="180"/>
      </w:pPr>
    </w:lvl>
    <w:lvl w:ilvl="3" w:tplc="B1C445C0">
      <w:start w:val="1"/>
      <w:numFmt w:val="decimal"/>
      <w:lvlText w:val="%4."/>
      <w:lvlJc w:val="left"/>
      <w:pPr>
        <w:ind w:left="2880" w:hanging="360"/>
      </w:pPr>
    </w:lvl>
    <w:lvl w:ilvl="4" w:tplc="32203B74">
      <w:start w:val="1"/>
      <w:numFmt w:val="lowerLetter"/>
      <w:lvlText w:val="%5."/>
      <w:lvlJc w:val="left"/>
      <w:pPr>
        <w:ind w:left="3600" w:hanging="360"/>
      </w:pPr>
    </w:lvl>
    <w:lvl w:ilvl="5" w:tplc="1D22294A">
      <w:start w:val="1"/>
      <w:numFmt w:val="lowerRoman"/>
      <w:lvlText w:val="%6."/>
      <w:lvlJc w:val="right"/>
      <w:pPr>
        <w:ind w:left="4320" w:hanging="180"/>
      </w:pPr>
    </w:lvl>
    <w:lvl w:ilvl="6" w:tplc="813A1CB8">
      <w:start w:val="1"/>
      <w:numFmt w:val="decimal"/>
      <w:lvlText w:val="%7."/>
      <w:lvlJc w:val="left"/>
      <w:pPr>
        <w:ind w:left="5040" w:hanging="360"/>
      </w:pPr>
    </w:lvl>
    <w:lvl w:ilvl="7" w:tplc="495CDD5A">
      <w:start w:val="1"/>
      <w:numFmt w:val="lowerLetter"/>
      <w:lvlText w:val="%8."/>
      <w:lvlJc w:val="left"/>
      <w:pPr>
        <w:ind w:left="5760" w:hanging="360"/>
      </w:pPr>
    </w:lvl>
    <w:lvl w:ilvl="8" w:tplc="5A8E5912">
      <w:start w:val="1"/>
      <w:numFmt w:val="lowerRoman"/>
      <w:lvlText w:val="%9."/>
      <w:lvlJc w:val="right"/>
      <w:pPr>
        <w:ind w:left="6480" w:hanging="180"/>
      </w:pPr>
    </w:lvl>
  </w:abstractNum>
  <w:abstractNum w:abstractNumId="81" w15:restartNumberingAfterBreak="0">
    <w:nsid w:val="49673B35"/>
    <w:multiLevelType w:val="hybridMultilevel"/>
    <w:tmpl w:val="8F8EAB96"/>
    <w:lvl w:ilvl="0" w:tplc="1E2E35D8">
      <w:start w:val="1"/>
      <w:numFmt w:val="bullet"/>
      <w:lvlText w:val=""/>
      <w:lvlJc w:val="left"/>
      <w:pPr>
        <w:ind w:left="720" w:hanging="360"/>
      </w:pPr>
      <w:rPr>
        <w:rFonts w:ascii="Symbol" w:hAnsi="Symbol" w:hint="default"/>
      </w:rPr>
    </w:lvl>
    <w:lvl w:ilvl="1" w:tplc="194E4116">
      <w:start w:val="1"/>
      <w:numFmt w:val="bullet"/>
      <w:lvlText w:val="o"/>
      <w:lvlJc w:val="left"/>
      <w:pPr>
        <w:ind w:left="1440" w:hanging="360"/>
      </w:pPr>
      <w:rPr>
        <w:rFonts w:ascii="Courier New" w:hAnsi="Courier New" w:hint="default"/>
      </w:rPr>
    </w:lvl>
    <w:lvl w:ilvl="2" w:tplc="523C3E46">
      <w:start w:val="1"/>
      <w:numFmt w:val="bullet"/>
      <w:lvlText w:val=""/>
      <w:lvlJc w:val="left"/>
      <w:pPr>
        <w:ind w:left="2160" w:hanging="360"/>
      </w:pPr>
      <w:rPr>
        <w:rFonts w:ascii="Wingdings" w:hAnsi="Wingdings" w:hint="default"/>
      </w:rPr>
    </w:lvl>
    <w:lvl w:ilvl="3" w:tplc="63AC33E8">
      <w:start w:val="1"/>
      <w:numFmt w:val="bullet"/>
      <w:lvlText w:val=""/>
      <w:lvlJc w:val="left"/>
      <w:pPr>
        <w:ind w:left="2880" w:hanging="360"/>
      </w:pPr>
      <w:rPr>
        <w:rFonts w:ascii="Symbol" w:hAnsi="Symbol" w:hint="default"/>
      </w:rPr>
    </w:lvl>
    <w:lvl w:ilvl="4" w:tplc="B306967A">
      <w:start w:val="1"/>
      <w:numFmt w:val="bullet"/>
      <w:lvlText w:val="o"/>
      <w:lvlJc w:val="left"/>
      <w:pPr>
        <w:ind w:left="3600" w:hanging="360"/>
      </w:pPr>
      <w:rPr>
        <w:rFonts w:ascii="Courier New" w:hAnsi="Courier New" w:hint="default"/>
      </w:rPr>
    </w:lvl>
    <w:lvl w:ilvl="5" w:tplc="5FF0D2AC">
      <w:start w:val="1"/>
      <w:numFmt w:val="bullet"/>
      <w:lvlText w:val=""/>
      <w:lvlJc w:val="left"/>
      <w:pPr>
        <w:ind w:left="4320" w:hanging="360"/>
      </w:pPr>
      <w:rPr>
        <w:rFonts w:ascii="Wingdings" w:hAnsi="Wingdings" w:hint="default"/>
      </w:rPr>
    </w:lvl>
    <w:lvl w:ilvl="6" w:tplc="9BD00DE4">
      <w:start w:val="1"/>
      <w:numFmt w:val="bullet"/>
      <w:lvlText w:val=""/>
      <w:lvlJc w:val="left"/>
      <w:pPr>
        <w:ind w:left="5040" w:hanging="360"/>
      </w:pPr>
      <w:rPr>
        <w:rFonts w:ascii="Symbol" w:hAnsi="Symbol" w:hint="default"/>
      </w:rPr>
    </w:lvl>
    <w:lvl w:ilvl="7" w:tplc="374A96A2">
      <w:start w:val="1"/>
      <w:numFmt w:val="bullet"/>
      <w:lvlText w:val="o"/>
      <w:lvlJc w:val="left"/>
      <w:pPr>
        <w:ind w:left="5760" w:hanging="360"/>
      </w:pPr>
      <w:rPr>
        <w:rFonts w:ascii="Courier New" w:hAnsi="Courier New" w:hint="default"/>
      </w:rPr>
    </w:lvl>
    <w:lvl w:ilvl="8" w:tplc="4BC053D0">
      <w:start w:val="1"/>
      <w:numFmt w:val="bullet"/>
      <w:lvlText w:val=""/>
      <w:lvlJc w:val="left"/>
      <w:pPr>
        <w:ind w:left="6480" w:hanging="360"/>
      </w:pPr>
      <w:rPr>
        <w:rFonts w:ascii="Wingdings" w:hAnsi="Wingdings" w:hint="default"/>
      </w:rPr>
    </w:lvl>
  </w:abstractNum>
  <w:abstractNum w:abstractNumId="82" w15:restartNumberingAfterBreak="0">
    <w:nsid w:val="49B98FDA"/>
    <w:multiLevelType w:val="hybridMultilevel"/>
    <w:tmpl w:val="67D28512"/>
    <w:lvl w:ilvl="0" w:tplc="8A9E3732">
      <w:start w:val="1"/>
      <w:numFmt w:val="decimal"/>
      <w:lvlText w:val="%1."/>
      <w:lvlJc w:val="left"/>
      <w:pPr>
        <w:ind w:left="720" w:hanging="360"/>
      </w:pPr>
    </w:lvl>
    <w:lvl w:ilvl="1" w:tplc="D0221D26">
      <w:start w:val="1"/>
      <w:numFmt w:val="lowerLetter"/>
      <w:lvlText w:val="%2."/>
      <w:lvlJc w:val="left"/>
      <w:pPr>
        <w:ind w:left="1440" w:hanging="360"/>
      </w:pPr>
    </w:lvl>
    <w:lvl w:ilvl="2" w:tplc="9C4227E8">
      <w:start w:val="1"/>
      <w:numFmt w:val="lowerRoman"/>
      <w:lvlText w:val="%3."/>
      <w:lvlJc w:val="right"/>
      <w:pPr>
        <w:ind w:left="2160" w:hanging="180"/>
      </w:pPr>
    </w:lvl>
    <w:lvl w:ilvl="3" w:tplc="37BA4D08">
      <w:start w:val="1"/>
      <w:numFmt w:val="decimal"/>
      <w:lvlText w:val="%4."/>
      <w:lvlJc w:val="left"/>
      <w:pPr>
        <w:ind w:left="2880" w:hanging="360"/>
      </w:pPr>
    </w:lvl>
    <w:lvl w:ilvl="4" w:tplc="9B00FB4E">
      <w:start w:val="1"/>
      <w:numFmt w:val="lowerLetter"/>
      <w:lvlText w:val="%5."/>
      <w:lvlJc w:val="left"/>
      <w:pPr>
        <w:ind w:left="3600" w:hanging="360"/>
      </w:pPr>
    </w:lvl>
    <w:lvl w:ilvl="5" w:tplc="974E2B7A">
      <w:start w:val="1"/>
      <w:numFmt w:val="lowerRoman"/>
      <w:lvlText w:val="%6."/>
      <w:lvlJc w:val="right"/>
      <w:pPr>
        <w:ind w:left="4320" w:hanging="180"/>
      </w:pPr>
    </w:lvl>
    <w:lvl w:ilvl="6" w:tplc="4DF8AC86">
      <w:start w:val="1"/>
      <w:numFmt w:val="decimal"/>
      <w:lvlText w:val="%7."/>
      <w:lvlJc w:val="left"/>
      <w:pPr>
        <w:ind w:left="5040" w:hanging="360"/>
      </w:pPr>
    </w:lvl>
    <w:lvl w:ilvl="7" w:tplc="3C086F40">
      <w:start w:val="1"/>
      <w:numFmt w:val="lowerLetter"/>
      <w:lvlText w:val="%8."/>
      <w:lvlJc w:val="left"/>
      <w:pPr>
        <w:ind w:left="5760" w:hanging="360"/>
      </w:pPr>
    </w:lvl>
    <w:lvl w:ilvl="8" w:tplc="421A4064">
      <w:start w:val="1"/>
      <w:numFmt w:val="lowerRoman"/>
      <w:lvlText w:val="%9."/>
      <w:lvlJc w:val="right"/>
      <w:pPr>
        <w:ind w:left="6480" w:hanging="180"/>
      </w:pPr>
    </w:lvl>
  </w:abstractNum>
  <w:abstractNum w:abstractNumId="83" w15:restartNumberingAfterBreak="0">
    <w:nsid w:val="4BD7089A"/>
    <w:multiLevelType w:val="hybridMultilevel"/>
    <w:tmpl w:val="3782BD94"/>
    <w:lvl w:ilvl="0" w:tplc="72989D28">
      <w:start w:val="1"/>
      <w:numFmt w:val="bullet"/>
      <w:lvlText w:val=""/>
      <w:lvlJc w:val="left"/>
      <w:pPr>
        <w:ind w:left="720" w:hanging="360"/>
      </w:pPr>
      <w:rPr>
        <w:rFonts w:ascii="Symbol" w:hAnsi="Symbol" w:hint="default"/>
      </w:rPr>
    </w:lvl>
    <w:lvl w:ilvl="1" w:tplc="749E3AAE">
      <w:start w:val="1"/>
      <w:numFmt w:val="bullet"/>
      <w:lvlText w:val="o"/>
      <w:lvlJc w:val="left"/>
      <w:pPr>
        <w:ind w:left="1440" w:hanging="360"/>
      </w:pPr>
      <w:rPr>
        <w:rFonts w:ascii="Courier New" w:hAnsi="Courier New" w:hint="default"/>
      </w:rPr>
    </w:lvl>
    <w:lvl w:ilvl="2" w:tplc="B406F31C">
      <w:start w:val="1"/>
      <w:numFmt w:val="bullet"/>
      <w:lvlText w:val=""/>
      <w:lvlJc w:val="left"/>
      <w:pPr>
        <w:ind w:left="2160" w:hanging="360"/>
      </w:pPr>
      <w:rPr>
        <w:rFonts w:ascii="Wingdings" w:hAnsi="Wingdings" w:hint="default"/>
      </w:rPr>
    </w:lvl>
    <w:lvl w:ilvl="3" w:tplc="17100818">
      <w:start w:val="1"/>
      <w:numFmt w:val="bullet"/>
      <w:lvlText w:val=""/>
      <w:lvlJc w:val="left"/>
      <w:pPr>
        <w:ind w:left="2880" w:hanging="360"/>
      </w:pPr>
      <w:rPr>
        <w:rFonts w:ascii="Symbol" w:hAnsi="Symbol" w:hint="default"/>
      </w:rPr>
    </w:lvl>
    <w:lvl w:ilvl="4" w:tplc="C0B449C4">
      <w:start w:val="1"/>
      <w:numFmt w:val="bullet"/>
      <w:lvlText w:val="o"/>
      <w:lvlJc w:val="left"/>
      <w:pPr>
        <w:ind w:left="3600" w:hanging="360"/>
      </w:pPr>
      <w:rPr>
        <w:rFonts w:ascii="Courier New" w:hAnsi="Courier New" w:hint="default"/>
      </w:rPr>
    </w:lvl>
    <w:lvl w:ilvl="5" w:tplc="6C9E636A">
      <w:start w:val="1"/>
      <w:numFmt w:val="bullet"/>
      <w:lvlText w:val=""/>
      <w:lvlJc w:val="left"/>
      <w:pPr>
        <w:ind w:left="4320" w:hanging="360"/>
      </w:pPr>
      <w:rPr>
        <w:rFonts w:ascii="Wingdings" w:hAnsi="Wingdings" w:hint="default"/>
      </w:rPr>
    </w:lvl>
    <w:lvl w:ilvl="6" w:tplc="3F6EF1DE">
      <w:start w:val="1"/>
      <w:numFmt w:val="bullet"/>
      <w:lvlText w:val=""/>
      <w:lvlJc w:val="left"/>
      <w:pPr>
        <w:ind w:left="5040" w:hanging="360"/>
      </w:pPr>
      <w:rPr>
        <w:rFonts w:ascii="Symbol" w:hAnsi="Symbol" w:hint="default"/>
      </w:rPr>
    </w:lvl>
    <w:lvl w:ilvl="7" w:tplc="5AD06B92">
      <w:start w:val="1"/>
      <w:numFmt w:val="bullet"/>
      <w:lvlText w:val="o"/>
      <w:lvlJc w:val="left"/>
      <w:pPr>
        <w:ind w:left="5760" w:hanging="360"/>
      </w:pPr>
      <w:rPr>
        <w:rFonts w:ascii="Courier New" w:hAnsi="Courier New" w:hint="default"/>
      </w:rPr>
    </w:lvl>
    <w:lvl w:ilvl="8" w:tplc="4138860C">
      <w:start w:val="1"/>
      <w:numFmt w:val="bullet"/>
      <w:lvlText w:val=""/>
      <w:lvlJc w:val="left"/>
      <w:pPr>
        <w:ind w:left="6480" w:hanging="360"/>
      </w:pPr>
      <w:rPr>
        <w:rFonts w:ascii="Wingdings" w:hAnsi="Wingdings" w:hint="default"/>
      </w:rPr>
    </w:lvl>
  </w:abstractNum>
  <w:abstractNum w:abstractNumId="84" w15:restartNumberingAfterBreak="0">
    <w:nsid w:val="4C10E7AF"/>
    <w:multiLevelType w:val="hybridMultilevel"/>
    <w:tmpl w:val="CEB0F64E"/>
    <w:lvl w:ilvl="0" w:tplc="AAC848A0">
      <w:start w:val="1"/>
      <w:numFmt w:val="bullet"/>
      <w:lvlText w:val="·"/>
      <w:lvlJc w:val="left"/>
      <w:pPr>
        <w:ind w:left="720" w:hanging="360"/>
      </w:pPr>
      <w:rPr>
        <w:rFonts w:ascii="Symbol" w:hAnsi="Symbol" w:hint="default"/>
      </w:rPr>
    </w:lvl>
    <w:lvl w:ilvl="1" w:tplc="B60ECBC2">
      <w:start w:val="1"/>
      <w:numFmt w:val="bullet"/>
      <w:lvlText w:val="o"/>
      <w:lvlJc w:val="left"/>
      <w:pPr>
        <w:ind w:left="1440" w:hanging="360"/>
      </w:pPr>
      <w:rPr>
        <w:rFonts w:ascii="Courier New" w:hAnsi="Courier New" w:hint="default"/>
      </w:rPr>
    </w:lvl>
    <w:lvl w:ilvl="2" w:tplc="4D227762">
      <w:start w:val="1"/>
      <w:numFmt w:val="bullet"/>
      <w:lvlText w:val=""/>
      <w:lvlJc w:val="left"/>
      <w:pPr>
        <w:ind w:left="2160" w:hanging="360"/>
      </w:pPr>
      <w:rPr>
        <w:rFonts w:ascii="Wingdings" w:hAnsi="Wingdings" w:hint="default"/>
      </w:rPr>
    </w:lvl>
    <w:lvl w:ilvl="3" w:tplc="8A0EAB9C">
      <w:start w:val="1"/>
      <w:numFmt w:val="bullet"/>
      <w:lvlText w:val=""/>
      <w:lvlJc w:val="left"/>
      <w:pPr>
        <w:ind w:left="2880" w:hanging="360"/>
      </w:pPr>
      <w:rPr>
        <w:rFonts w:ascii="Symbol" w:hAnsi="Symbol" w:hint="default"/>
      </w:rPr>
    </w:lvl>
    <w:lvl w:ilvl="4" w:tplc="1F649B52">
      <w:start w:val="1"/>
      <w:numFmt w:val="bullet"/>
      <w:lvlText w:val="o"/>
      <w:lvlJc w:val="left"/>
      <w:pPr>
        <w:ind w:left="3600" w:hanging="360"/>
      </w:pPr>
      <w:rPr>
        <w:rFonts w:ascii="Courier New" w:hAnsi="Courier New" w:hint="default"/>
      </w:rPr>
    </w:lvl>
    <w:lvl w:ilvl="5" w:tplc="144C2872">
      <w:start w:val="1"/>
      <w:numFmt w:val="bullet"/>
      <w:lvlText w:val=""/>
      <w:lvlJc w:val="left"/>
      <w:pPr>
        <w:ind w:left="4320" w:hanging="360"/>
      </w:pPr>
      <w:rPr>
        <w:rFonts w:ascii="Wingdings" w:hAnsi="Wingdings" w:hint="default"/>
      </w:rPr>
    </w:lvl>
    <w:lvl w:ilvl="6" w:tplc="11FC2D46">
      <w:start w:val="1"/>
      <w:numFmt w:val="bullet"/>
      <w:lvlText w:val=""/>
      <w:lvlJc w:val="left"/>
      <w:pPr>
        <w:ind w:left="5040" w:hanging="360"/>
      </w:pPr>
      <w:rPr>
        <w:rFonts w:ascii="Symbol" w:hAnsi="Symbol" w:hint="default"/>
      </w:rPr>
    </w:lvl>
    <w:lvl w:ilvl="7" w:tplc="486263CE">
      <w:start w:val="1"/>
      <w:numFmt w:val="bullet"/>
      <w:lvlText w:val="o"/>
      <w:lvlJc w:val="left"/>
      <w:pPr>
        <w:ind w:left="5760" w:hanging="360"/>
      </w:pPr>
      <w:rPr>
        <w:rFonts w:ascii="Courier New" w:hAnsi="Courier New" w:hint="default"/>
      </w:rPr>
    </w:lvl>
    <w:lvl w:ilvl="8" w:tplc="54E09A50">
      <w:start w:val="1"/>
      <w:numFmt w:val="bullet"/>
      <w:lvlText w:val=""/>
      <w:lvlJc w:val="left"/>
      <w:pPr>
        <w:ind w:left="6480" w:hanging="360"/>
      </w:pPr>
      <w:rPr>
        <w:rFonts w:ascii="Wingdings" w:hAnsi="Wingdings" w:hint="default"/>
      </w:rPr>
    </w:lvl>
  </w:abstractNum>
  <w:abstractNum w:abstractNumId="85" w15:restartNumberingAfterBreak="0">
    <w:nsid w:val="4C8E1C30"/>
    <w:multiLevelType w:val="hybridMultilevel"/>
    <w:tmpl w:val="AEACA33A"/>
    <w:lvl w:ilvl="0" w:tplc="62FE2682">
      <w:start w:val="1"/>
      <w:numFmt w:val="bullet"/>
      <w:lvlText w:val=""/>
      <w:lvlJc w:val="left"/>
      <w:pPr>
        <w:ind w:left="720" w:hanging="360"/>
      </w:pPr>
      <w:rPr>
        <w:rFonts w:ascii="Symbol" w:hAnsi="Symbol" w:hint="default"/>
      </w:rPr>
    </w:lvl>
    <w:lvl w:ilvl="1" w:tplc="AEB02ECE">
      <w:start w:val="1"/>
      <w:numFmt w:val="bullet"/>
      <w:lvlText w:val="o"/>
      <w:lvlJc w:val="left"/>
      <w:pPr>
        <w:ind w:left="1440" w:hanging="360"/>
      </w:pPr>
      <w:rPr>
        <w:rFonts w:ascii="Courier New" w:hAnsi="Courier New" w:hint="default"/>
      </w:rPr>
    </w:lvl>
    <w:lvl w:ilvl="2" w:tplc="1A24373E">
      <w:start w:val="1"/>
      <w:numFmt w:val="bullet"/>
      <w:lvlText w:val=""/>
      <w:lvlJc w:val="left"/>
      <w:pPr>
        <w:ind w:left="2160" w:hanging="360"/>
      </w:pPr>
      <w:rPr>
        <w:rFonts w:ascii="Wingdings" w:hAnsi="Wingdings" w:hint="default"/>
      </w:rPr>
    </w:lvl>
    <w:lvl w:ilvl="3" w:tplc="C0C0F924">
      <w:start w:val="1"/>
      <w:numFmt w:val="bullet"/>
      <w:lvlText w:val=""/>
      <w:lvlJc w:val="left"/>
      <w:pPr>
        <w:ind w:left="2880" w:hanging="360"/>
      </w:pPr>
      <w:rPr>
        <w:rFonts w:ascii="Symbol" w:hAnsi="Symbol" w:hint="default"/>
      </w:rPr>
    </w:lvl>
    <w:lvl w:ilvl="4" w:tplc="969ECD4E">
      <w:start w:val="1"/>
      <w:numFmt w:val="bullet"/>
      <w:lvlText w:val="o"/>
      <w:lvlJc w:val="left"/>
      <w:pPr>
        <w:ind w:left="3600" w:hanging="360"/>
      </w:pPr>
      <w:rPr>
        <w:rFonts w:ascii="Courier New" w:hAnsi="Courier New" w:hint="default"/>
      </w:rPr>
    </w:lvl>
    <w:lvl w:ilvl="5" w:tplc="B686E6EC">
      <w:start w:val="1"/>
      <w:numFmt w:val="bullet"/>
      <w:lvlText w:val=""/>
      <w:lvlJc w:val="left"/>
      <w:pPr>
        <w:ind w:left="4320" w:hanging="360"/>
      </w:pPr>
      <w:rPr>
        <w:rFonts w:ascii="Wingdings" w:hAnsi="Wingdings" w:hint="default"/>
      </w:rPr>
    </w:lvl>
    <w:lvl w:ilvl="6" w:tplc="A6942196">
      <w:start w:val="1"/>
      <w:numFmt w:val="bullet"/>
      <w:lvlText w:val=""/>
      <w:lvlJc w:val="left"/>
      <w:pPr>
        <w:ind w:left="5040" w:hanging="360"/>
      </w:pPr>
      <w:rPr>
        <w:rFonts w:ascii="Symbol" w:hAnsi="Symbol" w:hint="default"/>
      </w:rPr>
    </w:lvl>
    <w:lvl w:ilvl="7" w:tplc="0114B8DC">
      <w:start w:val="1"/>
      <w:numFmt w:val="bullet"/>
      <w:lvlText w:val="o"/>
      <w:lvlJc w:val="left"/>
      <w:pPr>
        <w:ind w:left="5760" w:hanging="360"/>
      </w:pPr>
      <w:rPr>
        <w:rFonts w:ascii="Courier New" w:hAnsi="Courier New" w:hint="default"/>
      </w:rPr>
    </w:lvl>
    <w:lvl w:ilvl="8" w:tplc="49FEE698">
      <w:start w:val="1"/>
      <w:numFmt w:val="bullet"/>
      <w:lvlText w:val=""/>
      <w:lvlJc w:val="left"/>
      <w:pPr>
        <w:ind w:left="6480" w:hanging="360"/>
      </w:pPr>
      <w:rPr>
        <w:rFonts w:ascii="Wingdings" w:hAnsi="Wingdings" w:hint="default"/>
      </w:rPr>
    </w:lvl>
  </w:abstractNum>
  <w:abstractNum w:abstractNumId="86" w15:restartNumberingAfterBreak="0">
    <w:nsid w:val="4E44CCEA"/>
    <w:multiLevelType w:val="hybridMultilevel"/>
    <w:tmpl w:val="72209252"/>
    <w:lvl w:ilvl="0" w:tplc="EB5EF834">
      <w:start w:val="1"/>
      <w:numFmt w:val="bullet"/>
      <w:lvlText w:val=""/>
      <w:lvlJc w:val="left"/>
      <w:pPr>
        <w:ind w:left="720" w:hanging="360"/>
      </w:pPr>
      <w:rPr>
        <w:rFonts w:ascii="Symbol" w:hAnsi="Symbol" w:hint="default"/>
      </w:rPr>
    </w:lvl>
    <w:lvl w:ilvl="1" w:tplc="79E4AC92">
      <w:start w:val="1"/>
      <w:numFmt w:val="bullet"/>
      <w:lvlText w:val="o"/>
      <w:lvlJc w:val="left"/>
      <w:pPr>
        <w:ind w:left="1440" w:hanging="360"/>
      </w:pPr>
      <w:rPr>
        <w:rFonts w:ascii="Courier New" w:hAnsi="Courier New" w:hint="default"/>
      </w:rPr>
    </w:lvl>
    <w:lvl w:ilvl="2" w:tplc="FE164820">
      <w:start w:val="1"/>
      <w:numFmt w:val="bullet"/>
      <w:lvlText w:val=""/>
      <w:lvlJc w:val="left"/>
      <w:pPr>
        <w:ind w:left="2160" w:hanging="360"/>
      </w:pPr>
      <w:rPr>
        <w:rFonts w:ascii="Wingdings" w:hAnsi="Wingdings" w:hint="default"/>
      </w:rPr>
    </w:lvl>
    <w:lvl w:ilvl="3" w:tplc="73340920">
      <w:start w:val="1"/>
      <w:numFmt w:val="bullet"/>
      <w:lvlText w:val=""/>
      <w:lvlJc w:val="left"/>
      <w:pPr>
        <w:ind w:left="2880" w:hanging="360"/>
      </w:pPr>
      <w:rPr>
        <w:rFonts w:ascii="Symbol" w:hAnsi="Symbol" w:hint="default"/>
      </w:rPr>
    </w:lvl>
    <w:lvl w:ilvl="4" w:tplc="53228F36">
      <w:start w:val="1"/>
      <w:numFmt w:val="bullet"/>
      <w:lvlText w:val="o"/>
      <w:lvlJc w:val="left"/>
      <w:pPr>
        <w:ind w:left="3600" w:hanging="360"/>
      </w:pPr>
      <w:rPr>
        <w:rFonts w:ascii="Courier New" w:hAnsi="Courier New" w:hint="default"/>
      </w:rPr>
    </w:lvl>
    <w:lvl w:ilvl="5" w:tplc="85FA3D14">
      <w:start w:val="1"/>
      <w:numFmt w:val="bullet"/>
      <w:lvlText w:val=""/>
      <w:lvlJc w:val="left"/>
      <w:pPr>
        <w:ind w:left="4320" w:hanging="360"/>
      </w:pPr>
      <w:rPr>
        <w:rFonts w:ascii="Wingdings" w:hAnsi="Wingdings" w:hint="default"/>
      </w:rPr>
    </w:lvl>
    <w:lvl w:ilvl="6" w:tplc="97681A9C">
      <w:start w:val="1"/>
      <w:numFmt w:val="bullet"/>
      <w:lvlText w:val=""/>
      <w:lvlJc w:val="left"/>
      <w:pPr>
        <w:ind w:left="5040" w:hanging="360"/>
      </w:pPr>
      <w:rPr>
        <w:rFonts w:ascii="Symbol" w:hAnsi="Symbol" w:hint="default"/>
      </w:rPr>
    </w:lvl>
    <w:lvl w:ilvl="7" w:tplc="43AA5326">
      <w:start w:val="1"/>
      <w:numFmt w:val="bullet"/>
      <w:lvlText w:val="o"/>
      <w:lvlJc w:val="left"/>
      <w:pPr>
        <w:ind w:left="5760" w:hanging="360"/>
      </w:pPr>
      <w:rPr>
        <w:rFonts w:ascii="Courier New" w:hAnsi="Courier New" w:hint="default"/>
      </w:rPr>
    </w:lvl>
    <w:lvl w:ilvl="8" w:tplc="294C95B6">
      <w:start w:val="1"/>
      <w:numFmt w:val="bullet"/>
      <w:lvlText w:val=""/>
      <w:lvlJc w:val="left"/>
      <w:pPr>
        <w:ind w:left="6480" w:hanging="360"/>
      </w:pPr>
      <w:rPr>
        <w:rFonts w:ascii="Wingdings" w:hAnsi="Wingdings" w:hint="default"/>
      </w:rPr>
    </w:lvl>
  </w:abstractNum>
  <w:abstractNum w:abstractNumId="87" w15:restartNumberingAfterBreak="0">
    <w:nsid w:val="5025DBF7"/>
    <w:multiLevelType w:val="hybridMultilevel"/>
    <w:tmpl w:val="F894CA68"/>
    <w:lvl w:ilvl="0" w:tplc="A04C3518">
      <w:start w:val="1"/>
      <w:numFmt w:val="bullet"/>
      <w:lvlText w:val=""/>
      <w:lvlJc w:val="left"/>
      <w:pPr>
        <w:ind w:left="720" w:hanging="360"/>
      </w:pPr>
      <w:rPr>
        <w:rFonts w:ascii="Symbol" w:hAnsi="Symbol" w:hint="default"/>
      </w:rPr>
    </w:lvl>
    <w:lvl w:ilvl="1" w:tplc="66F42BB6">
      <w:start w:val="1"/>
      <w:numFmt w:val="bullet"/>
      <w:lvlText w:val="o"/>
      <w:lvlJc w:val="left"/>
      <w:pPr>
        <w:ind w:left="1440" w:hanging="360"/>
      </w:pPr>
      <w:rPr>
        <w:rFonts w:ascii="Courier New" w:hAnsi="Courier New" w:hint="default"/>
      </w:rPr>
    </w:lvl>
    <w:lvl w:ilvl="2" w:tplc="5EC66330">
      <w:start w:val="1"/>
      <w:numFmt w:val="bullet"/>
      <w:lvlText w:val=""/>
      <w:lvlJc w:val="left"/>
      <w:pPr>
        <w:ind w:left="2160" w:hanging="360"/>
      </w:pPr>
      <w:rPr>
        <w:rFonts w:ascii="Wingdings" w:hAnsi="Wingdings" w:hint="default"/>
      </w:rPr>
    </w:lvl>
    <w:lvl w:ilvl="3" w:tplc="A21A3346">
      <w:start w:val="1"/>
      <w:numFmt w:val="bullet"/>
      <w:lvlText w:val=""/>
      <w:lvlJc w:val="left"/>
      <w:pPr>
        <w:ind w:left="2880" w:hanging="360"/>
      </w:pPr>
      <w:rPr>
        <w:rFonts w:ascii="Symbol" w:hAnsi="Symbol" w:hint="default"/>
      </w:rPr>
    </w:lvl>
    <w:lvl w:ilvl="4" w:tplc="6602D776">
      <w:start w:val="1"/>
      <w:numFmt w:val="bullet"/>
      <w:lvlText w:val="o"/>
      <w:lvlJc w:val="left"/>
      <w:pPr>
        <w:ind w:left="3600" w:hanging="360"/>
      </w:pPr>
      <w:rPr>
        <w:rFonts w:ascii="Courier New" w:hAnsi="Courier New" w:hint="default"/>
      </w:rPr>
    </w:lvl>
    <w:lvl w:ilvl="5" w:tplc="684C94E6">
      <w:start w:val="1"/>
      <w:numFmt w:val="bullet"/>
      <w:lvlText w:val=""/>
      <w:lvlJc w:val="left"/>
      <w:pPr>
        <w:ind w:left="4320" w:hanging="360"/>
      </w:pPr>
      <w:rPr>
        <w:rFonts w:ascii="Wingdings" w:hAnsi="Wingdings" w:hint="default"/>
      </w:rPr>
    </w:lvl>
    <w:lvl w:ilvl="6" w:tplc="ACBC4316">
      <w:start w:val="1"/>
      <w:numFmt w:val="bullet"/>
      <w:lvlText w:val=""/>
      <w:lvlJc w:val="left"/>
      <w:pPr>
        <w:ind w:left="5040" w:hanging="360"/>
      </w:pPr>
      <w:rPr>
        <w:rFonts w:ascii="Symbol" w:hAnsi="Symbol" w:hint="default"/>
      </w:rPr>
    </w:lvl>
    <w:lvl w:ilvl="7" w:tplc="1258FF34">
      <w:start w:val="1"/>
      <w:numFmt w:val="bullet"/>
      <w:lvlText w:val="o"/>
      <w:lvlJc w:val="left"/>
      <w:pPr>
        <w:ind w:left="5760" w:hanging="360"/>
      </w:pPr>
      <w:rPr>
        <w:rFonts w:ascii="Courier New" w:hAnsi="Courier New" w:hint="default"/>
      </w:rPr>
    </w:lvl>
    <w:lvl w:ilvl="8" w:tplc="08028672">
      <w:start w:val="1"/>
      <w:numFmt w:val="bullet"/>
      <w:lvlText w:val=""/>
      <w:lvlJc w:val="left"/>
      <w:pPr>
        <w:ind w:left="6480" w:hanging="360"/>
      </w:pPr>
      <w:rPr>
        <w:rFonts w:ascii="Wingdings" w:hAnsi="Wingdings" w:hint="default"/>
      </w:rPr>
    </w:lvl>
  </w:abstractNum>
  <w:abstractNum w:abstractNumId="88" w15:restartNumberingAfterBreak="0">
    <w:nsid w:val="5073A414"/>
    <w:multiLevelType w:val="hybridMultilevel"/>
    <w:tmpl w:val="1BF26B86"/>
    <w:lvl w:ilvl="0" w:tplc="4CA0179C">
      <w:start w:val="1"/>
      <w:numFmt w:val="bullet"/>
      <w:lvlText w:val=""/>
      <w:lvlJc w:val="left"/>
      <w:pPr>
        <w:ind w:left="720" w:hanging="360"/>
      </w:pPr>
      <w:rPr>
        <w:rFonts w:ascii="Symbol" w:hAnsi="Symbol" w:hint="default"/>
      </w:rPr>
    </w:lvl>
    <w:lvl w:ilvl="1" w:tplc="3CCCB488">
      <w:start w:val="1"/>
      <w:numFmt w:val="bullet"/>
      <w:lvlText w:val="o"/>
      <w:lvlJc w:val="left"/>
      <w:pPr>
        <w:ind w:left="1440" w:hanging="360"/>
      </w:pPr>
      <w:rPr>
        <w:rFonts w:ascii="Courier New" w:hAnsi="Courier New" w:hint="default"/>
      </w:rPr>
    </w:lvl>
    <w:lvl w:ilvl="2" w:tplc="40C2D452">
      <w:start w:val="1"/>
      <w:numFmt w:val="bullet"/>
      <w:lvlText w:val=""/>
      <w:lvlJc w:val="left"/>
      <w:pPr>
        <w:ind w:left="2160" w:hanging="360"/>
      </w:pPr>
      <w:rPr>
        <w:rFonts w:ascii="Wingdings" w:hAnsi="Wingdings" w:hint="default"/>
      </w:rPr>
    </w:lvl>
    <w:lvl w:ilvl="3" w:tplc="DEE8F9D0">
      <w:start w:val="1"/>
      <w:numFmt w:val="bullet"/>
      <w:lvlText w:val=""/>
      <w:lvlJc w:val="left"/>
      <w:pPr>
        <w:ind w:left="2880" w:hanging="360"/>
      </w:pPr>
      <w:rPr>
        <w:rFonts w:ascii="Symbol" w:hAnsi="Symbol" w:hint="default"/>
      </w:rPr>
    </w:lvl>
    <w:lvl w:ilvl="4" w:tplc="23D02E72">
      <w:start w:val="1"/>
      <w:numFmt w:val="bullet"/>
      <w:lvlText w:val="o"/>
      <w:lvlJc w:val="left"/>
      <w:pPr>
        <w:ind w:left="3600" w:hanging="360"/>
      </w:pPr>
      <w:rPr>
        <w:rFonts w:ascii="Courier New" w:hAnsi="Courier New" w:hint="default"/>
      </w:rPr>
    </w:lvl>
    <w:lvl w:ilvl="5" w:tplc="480C4D14">
      <w:start w:val="1"/>
      <w:numFmt w:val="bullet"/>
      <w:lvlText w:val=""/>
      <w:lvlJc w:val="left"/>
      <w:pPr>
        <w:ind w:left="4320" w:hanging="360"/>
      </w:pPr>
      <w:rPr>
        <w:rFonts w:ascii="Wingdings" w:hAnsi="Wingdings" w:hint="default"/>
      </w:rPr>
    </w:lvl>
    <w:lvl w:ilvl="6" w:tplc="6206F4D6">
      <w:start w:val="1"/>
      <w:numFmt w:val="bullet"/>
      <w:lvlText w:val=""/>
      <w:lvlJc w:val="left"/>
      <w:pPr>
        <w:ind w:left="5040" w:hanging="360"/>
      </w:pPr>
      <w:rPr>
        <w:rFonts w:ascii="Symbol" w:hAnsi="Symbol" w:hint="default"/>
      </w:rPr>
    </w:lvl>
    <w:lvl w:ilvl="7" w:tplc="75E65228">
      <w:start w:val="1"/>
      <w:numFmt w:val="bullet"/>
      <w:lvlText w:val="o"/>
      <w:lvlJc w:val="left"/>
      <w:pPr>
        <w:ind w:left="5760" w:hanging="360"/>
      </w:pPr>
      <w:rPr>
        <w:rFonts w:ascii="Courier New" w:hAnsi="Courier New" w:hint="default"/>
      </w:rPr>
    </w:lvl>
    <w:lvl w:ilvl="8" w:tplc="1B864338">
      <w:start w:val="1"/>
      <w:numFmt w:val="bullet"/>
      <w:lvlText w:val=""/>
      <w:lvlJc w:val="left"/>
      <w:pPr>
        <w:ind w:left="6480" w:hanging="360"/>
      </w:pPr>
      <w:rPr>
        <w:rFonts w:ascii="Wingdings" w:hAnsi="Wingdings" w:hint="default"/>
      </w:rPr>
    </w:lvl>
  </w:abstractNum>
  <w:abstractNum w:abstractNumId="89" w15:restartNumberingAfterBreak="0">
    <w:nsid w:val="53FE93E0"/>
    <w:multiLevelType w:val="hybridMultilevel"/>
    <w:tmpl w:val="E524467E"/>
    <w:lvl w:ilvl="0" w:tplc="A9A22EBA">
      <w:start w:val="1"/>
      <w:numFmt w:val="decimal"/>
      <w:lvlText w:val="%1."/>
      <w:lvlJc w:val="left"/>
      <w:pPr>
        <w:ind w:left="720" w:hanging="360"/>
      </w:pPr>
    </w:lvl>
    <w:lvl w:ilvl="1" w:tplc="F26CC32E">
      <w:start w:val="1"/>
      <w:numFmt w:val="lowerLetter"/>
      <w:lvlText w:val="%2."/>
      <w:lvlJc w:val="left"/>
      <w:pPr>
        <w:ind w:left="1440" w:hanging="360"/>
      </w:pPr>
    </w:lvl>
    <w:lvl w:ilvl="2" w:tplc="571428B0">
      <w:start w:val="1"/>
      <w:numFmt w:val="lowerRoman"/>
      <w:lvlText w:val="%3."/>
      <w:lvlJc w:val="right"/>
      <w:pPr>
        <w:ind w:left="2160" w:hanging="180"/>
      </w:pPr>
    </w:lvl>
    <w:lvl w:ilvl="3" w:tplc="331E59A8">
      <w:start w:val="1"/>
      <w:numFmt w:val="decimal"/>
      <w:lvlText w:val="%4."/>
      <w:lvlJc w:val="left"/>
      <w:pPr>
        <w:ind w:left="2880" w:hanging="360"/>
      </w:pPr>
    </w:lvl>
    <w:lvl w:ilvl="4" w:tplc="01CE94A2">
      <w:start w:val="1"/>
      <w:numFmt w:val="lowerLetter"/>
      <w:lvlText w:val="%5."/>
      <w:lvlJc w:val="left"/>
      <w:pPr>
        <w:ind w:left="3600" w:hanging="360"/>
      </w:pPr>
    </w:lvl>
    <w:lvl w:ilvl="5" w:tplc="9CBC839C">
      <w:start w:val="1"/>
      <w:numFmt w:val="lowerRoman"/>
      <w:lvlText w:val="%6."/>
      <w:lvlJc w:val="right"/>
      <w:pPr>
        <w:ind w:left="4320" w:hanging="180"/>
      </w:pPr>
    </w:lvl>
    <w:lvl w:ilvl="6" w:tplc="8FCE587A">
      <w:start w:val="1"/>
      <w:numFmt w:val="decimal"/>
      <w:lvlText w:val="%7."/>
      <w:lvlJc w:val="left"/>
      <w:pPr>
        <w:ind w:left="5040" w:hanging="360"/>
      </w:pPr>
    </w:lvl>
    <w:lvl w:ilvl="7" w:tplc="9418EBC6">
      <w:start w:val="1"/>
      <w:numFmt w:val="lowerLetter"/>
      <w:lvlText w:val="%8."/>
      <w:lvlJc w:val="left"/>
      <w:pPr>
        <w:ind w:left="5760" w:hanging="360"/>
      </w:pPr>
    </w:lvl>
    <w:lvl w:ilvl="8" w:tplc="ACEEBCAC">
      <w:start w:val="1"/>
      <w:numFmt w:val="lowerRoman"/>
      <w:lvlText w:val="%9."/>
      <w:lvlJc w:val="right"/>
      <w:pPr>
        <w:ind w:left="6480" w:hanging="180"/>
      </w:pPr>
    </w:lvl>
  </w:abstractNum>
  <w:abstractNum w:abstractNumId="90" w15:restartNumberingAfterBreak="0">
    <w:nsid w:val="55619820"/>
    <w:multiLevelType w:val="hybridMultilevel"/>
    <w:tmpl w:val="3B86FBFE"/>
    <w:lvl w:ilvl="0" w:tplc="0D8E66F4">
      <w:start w:val="1"/>
      <w:numFmt w:val="bullet"/>
      <w:lvlText w:val=""/>
      <w:lvlJc w:val="left"/>
      <w:pPr>
        <w:ind w:left="720" w:hanging="360"/>
      </w:pPr>
      <w:rPr>
        <w:rFonts w:ascii="Symbol" w:hAnsi="Symbol" w:hint="default"/>
      </w:rPr>
    </w:lvl>
    <w:lvl w:ilvl="1" w:tplc="0D76A88A">
      <w:start w:val="1"/>
      <w:numFmt w:val="bullet"/>
      <w:lvlText w:val="o"/>
      <w:lvlJc w:val="left"/>
      <w:pPr>
        <w:ind w:left="1440" w:hanging="360"/>
      </w:pPr>
      <w:rPr>
        <w:rFonts w:ascii="Courier New" w:hAnsi="Courier New" w:hint="default"/>
      </w:rPr>
    </w:lvl>
    <w:lvl w:ilvl="2" w:tplc="4DF89DAA">
      <w:start w:val="1"/>
      <w:numFmt w:val="bullet"/>
      <w:lvlText w:val=""/>
      <w:lvlJc w:val="left"/>
      <w:pPr>
        <w:ind w:left="2160" w:hanging="360"/>
      </w:pPr>
      <w:rPr>
        <w:rFonts w:ascii="Wingdings" w:hAnsi="Wingdings" w:hint="default"/>
      </w:rPr>
    </w:lvl>
    <w:lvl w:ilvl="3" w:tplc="1876B6FE">
      <w:start w:val="1"/>
      <w:numFmt w:val="bullet"/>
      <w:lvlText w:val=""/>
      <w:lvlJc w:val="left"/>
      <w:pPr>
        <w:ind w:left="2880" w:hanging="360"/>
      </w:pPr>
      <w:rPr>
        <w:rFonts w:ascii="Symbol" w:hAnsi="Symbol" w:hint="default"/>
      </w:rPr>
    </w:lvl>
    <w:lvl w:ilvl="4" w:tplc="BC6ADEBA">
      <w:start w:val="1"/>
      <w:numFmt w:val="bullet"/>
      <w:lvlText w:val="o"/>
      <w:lvlJc w:val="left"/>
      <w:pPr>
        <w:ind w:left="3600" w:hanging="360"/>
      </w:pPr>
      <w:rPr>
        <w:rFonts w:ascii="Courier New" w:hAnsi="Courier New" w:hint="default"/>
      </w:rPr>
    </w:lvl>
    <w:lvl w:ilvl="5" w:tplc="2EB4319E">
      <w:start w:val="1"/>
      <w:numFmt w:val="bullet"/>
      <w:lvlText w:val=""/>
      <w:lvlJc w:val="left"/>
      <w:pPr>
        <w:ind w:left="4320" w:hanging="360"/>
      </w:pPr>
      <w:rPr>
        <w:rFonts w:ascii="Wingdings" w:hAnsi="Wingdings" w:hint="default"/>
      </w:rPr>
    </w:lvl>
    <w:lvl w:ilvl="6" w:tplc="FAFAE5A4">
      <w:start w:val="1"/>
      <w:numFmt w:val="bullet"/>
      <w:lvlText w:val=""/>
      <w:lvlJc w:val="left"/>
      <w:pPr>
        <w:ind w:left="5040" w:hanging="360"/>
      </w:pPr>
      <w:rPr>
        <w:rFonts w:ascii="Symbol" w:hAnsi="Symbol" w:hint="default"/>
      </w:rPr>
    </w:lvl>
    <w:lvl w:ilvl="7" w:tplc="6ECE4D40">
      <w:start w:val="1"/>
      <w:numFmt w:val="bullet"/>
      <w:lvlText w:val="o"/>
      <w:lvlJc w:val="left"/>
      <w:pPr>
        <w:ind w:left="5760" w:hanging="360"/>
      </w:pPr>
      <w:rPr>
        <w:rFonts w:ascii="Courier New" w:hAnsi="Courier New" w:hint="default"/>
      </w:rPr>
    </w:lvl>
    <w:lvl w:ilvl="8" w:tplc="FA484138">
      <w:start w:val="1"/>
      <w:numFmt w:val="bullet"/>
      <w:lvlText w:val=""/>
      <w:lvlJc w:val="left"/>
      <w:pPr>
        <w:ind w:left="6480" w:hanging="360"/>
      </w:pPr>
      <w:rPr>
        <w:rFonts w:ascii="Wingdings" w:hAnsi="Wingdings" w:hint="default"/>
      </w:rPr>
    </w:lvl>
  </w:abstractNum>
  <w:abstractNum w:abstractNumId="91" w15:restartNumberingAfterBreak="0">
    <w:nsid w:val="568A1B54"/>
    <w:multiLevelType w:val="hybridMultilevel"/>
    <w:tmpl w:val="0EBC89A4"/>
    <w:lvl w:ilvl="0" w:tplc="CBD66414">
      <w:start w:val="1"/>
      <w:numFmt w:val="bullet"/>
      <w:lvlText w:val=""/>
      <w:lvlJc w:val="left"/>
      <w:pPr>
        <w:ind w:left="720" w:hanging="360"/>
      </w:pPr>
      <w:rPr>
        <w:rFonts w:ascii="Symbol" w:hAnsi="Symbol" w:hint="default"/>
      </w:rPr>
    </w:lvl>
    <w:lvl w:ilvl="1" w:tplc="ED069C4C">
      <w:start w:val="1"/>
      <w:numFmt w:val="bullet"/>
      <w:lvlText w:val="o"/>
      <w:lvlJc w:val="left"/>
      <w:pPr>
        <w:ind w:left="1440" w:hanging="360"/>
      </w:pPr>
      <w:rPr>
        <w:rFonts w:ascii="Courier New" w:hAnsi="Courier New" w:hint="default"/>
      </w:rPr>
    </w:lvl>
    <w:lvl w:ilvl="2" w:tplc="9BF2382C">
      <w:start w:val="1"/>
      <w:numFmt w:val="bullet"/>
      <w:lvlText w:val=""/>
      <w:lvlJc w:val="left"/>
      <w:pPr>
        <w:ind w:left="2160" w:hanging="360"/>
      </w:pPr>
      <w:rPr>
        <w:rFonts w:ascii="Wingdings" w:hAnsi="Wingdings" w:hint="default"/>
      </w:rPr>
    </w:lvl>
    <w:lvl w:ilvl="3" w:tplc="65747758">
      <w:start w:val="1"/>
      <w:numFmt w:val="bullet"/>
      <w:lvlText w:val=""/>
      <w:lvlJc w:val="left"/>
      <w:pPr>
        <w:ind w:left="2880" w:hanging="360"/>
      </w:pPr>
      <w:rPr>
        <w:rFonts w:ascii="Symbol" w:hAnsi="Symbol" w:hint="default"/>
      </w:rPr>
    </w:lvl>
    <w:lvl w:ilvl="4" w:tplc="EFE8362C">
      <w:start w:val="1"/>
      <w:numFmt w:val="bullet"/>
      <w:lvlText w:val="o"/>
      <w:lvlJc w:val="left"/>
      <w:pPr>
        <w:ind w:left="3600" w:hanging="360"/>
      </w:pPr>
      <w:rPr>
        <w:rFonts w:ascii="Courier New" w:hAnsi="Courier New" w:hint="default"/>
      </w:rPr>
    </w:lvl>
    <w:lvl w:ilvl="5" w:tplc="B7C81D96">
      <w:start w:val="1"/>
      <w:numFmt w:val="bullet"/>
      <w:lvlText w:val=""/>
      <w:lvlJc w:val="left"/>
      <w:pPr>
        <w:ind w:left="4320" w:hanging="360"/>
      </w:pPr>
      <w:rPr>
        <w:rFonts w:ascii="Wingdings" w:hAnsi="Wingdings" w:hint="default"/>
      </w:rPr>
    </w:lvl>
    <w:lvl w:ilvl="6" w:tplc="53926818">
      <w:start w:val="1"/>
      <w:numFmt w:val="bullet"/>
      <w:lvlText w:val=""/>
      <w:lvlJc w:val="left"/>
      <w:pPr>
        <w:ind w:left="5040" w:hanging="360"/>
      </w:pPr>
      <w:rPr>
        <w:rFonts w:ascii="Symbol" w:hAnsi="Symbol" w:hint="default"/>
      </w:rPr>
    </w:lvl>
    <w:lvl w:ilvl="7" w:tplc="E25A2862">
      <w:start w:val="1"/>
      <w:numFmt w:val="bullet"/>
      <w:lvlText w:val="o"/>
      <w:lvlJc w:val="left"/>
      <w:pPr>
        <w:ind w:left="5760" w:hanging="360"/>
      </w:pPr>
      <w:rPr>
        <w:rFonts w:ascii="Courier New" w:hAnsi="Courier New" w:hint="default"/>
      </w:rPr>
    </w:lvl>
    <w:lvl w:ilvl="8" w:tplc="9E0499EE">
      <w:start w:val="1"/>
      <w:numFmt w:val="bullet"/>
      <w:lvlText w:val=""/>
      <w:lvlJc w:val="left"/>
      <w:pPr>
        <w:ind w:left="6480" w:hanging="360"/>
      </w:pPr>
      <w:rPr>
        <w:rFonts w:ascii="Wingdings" w:hAnsi="Wingdings" w:hint="default"/>
      </w:rPr>
    </w:lvl>
  </w:abstractNum>
  <w:abstractNum w:abstractNumId="92" w15:restartNumberingAfterBreak="0">
    <w:nsid w:val="5ACF94D4"/>
    <w:multiLevelType w:val="hybridMultilevel"/>
    <w:tmpl w:val="B8A8BC06"/>
    <w:lvl w:ilvl="0" w:tplc="A52E5A3A">
      <w:start w:val="1"/>
      <w:numFmt w:val="bullet"/>
      <w:lvlText w:val=""/>
      <w:lvlJc w:val="left"/>
      <w:pPr>
        <w:ind w:left="720" w:hanging="360"/>
      </w:pPr>
      <w:rPr>
        <w:rFonts w:ascii="Symbol" w:hAnsi="Symbol" w:hint="default"/>
      </w:rPr>
    </w:lvl>
    <w:lvl w:ilvl="1" w:tplc="C6760EBC">
      <w:start w:val="1"/>
      <w:numFmt w:val="bullet"/>
      <w:lvlText w:val="o"/>
      <w:lvlJc w:val="left"/>
      <w:pPr>
        <w:ind w:left="1440" w:hanging="360"/>
      </w:pPr>
      <w:rPr>
        <w:rFonts w:ascii="Courier New" w:hAnsi="Courier New" w:hint="default"/>
      </w:rPr>
    </w:lvl>
    <w:lvl w:ilvl="2" w:tplc="8F4CD828">
      <w:start w:val="1"/>
      <w:numFmt w:val="bullet"/>
      <w:lvlText w:val=""/>
      <w:lvlJc w:val="left"/>
      <w:pPr>
        <w:ind w:left="2160" w:hanging="360"/>
      </w:pPr>
      <w:rPr>
        <w:rFonts w:ascii="Wingdings" w:hAnsi="Wingdings" w:hint="default"/>
      </w:rPr>
    </w:lvl>
    <w:lvl w:ilvl="3" w:tplc="17E88FE8">
      <w:start w:val="1"/>
      <w:numFmt w:val="bullet"/>
      <w:lvlText w:val=""/>
      <w:lvlJc w:val="left"/>
      <w:pPr>
        <w:ind w:left="2880" w:hanging="360"/>
      </w:pPr>
      <w:rPr>
        <w:rFonts w:ascii="Symbol" w:hAnsi="Symbol" w:hint="default"/>
      </w:rPr>
    </w:lvl>
    <w:lvl w:ilvl="4" w:tplc="293C58FE">
      <w:start w:val="1"/>
      <w:numFmt w:val="bullet"/>
      <w:lvlText w:val="o"/>
      <w:lvlJc w:val="left"/>
      <w:pPr>
        <w:ind w:left="3600" w:hanging="360"/>
      </w:pPr>
      <w:rPr>
        <w:rFonts w:ascii="Courier New" w:hAnsi="Courier New" w:hint="default"/>
      </w:rPr>
    </w:lvl>
    <w:lvl w:ilvl="5" w:tplc="86F00E4C">
      <w:start w:val="1"/>
      <w:numFmt w:val="bullet"/>
      <w:lvlText w:val=""/>
      <w:lvlJc w:val="left"/>
      <w:pPr>
        <w:ind w:left="4320" w:hanging="360"/>
      </w:pPr>
      <w:rPr>
        <w:rFonts w:ascii="Wingdings" w:hAnsi="Wingdings" w:hint="default"/>
      </w:rPr>
    </w:lvl>
    <w:lvl w:ilvl="6" w:tplc="ECC2883A">
      <w:start w:val="1"/>
      <w:numFmt w:val="bullet"/>
      <w:lvlText w:val=""/>
      <w:lvlJc w:val="left"/>
      <w:pPr>
        <w:ind w:left="5040" w:hanging="360"/>
      </w:pPr>
      <w:rPr>
        <w:rFonts w:ascii="Symbol" w:hAnsi="Symbol" w:hint="default"/>
      </w:rPr>
    </w:lvl>
    <w:lvl w:ilvl="7" w:tplc="904C1BA8">
      <w:start w:val="1"/>
      <w:numFmt w:val="bullet"/>
      <w:lvlText w:val="o"/>
      <w:lvlJc w:val="left"/>
      <w:pPr>
        <w:ind w:left="5760" w:hanging="360"/>
      </w:pPr>
      <w:rPr>
        <w:rFonts w:ascii="Courier New" w:hAnsi="Courier New" w:hint="default"/>
      </w:rPr>
    </w:lvl>
    <w:lvl w:ilvl="8" w:tplc="4C642382">
      <w:start w:val="1"/>
      <w:numFmt w:val="bullet"/>
      <w:lvlText w:val=""/>
      <w:lvlJc w:val="left"/>
      <w:pPr>
        <w:ind w:left="6480" w:hanging="360"/>
      </w:pPr>
      <w:rPr>
        <w:rFonts w:ascii="Wingdings" w:hAnsi="Wingdings" w:hint="default"/>
      </w:rPr>
    </w:lvl>
  </w:abstractNum>
  <w:abstractNum w:abstractNumId="93" w15:restartNumberingAfterBreak="0">
    <w:nsid w:val="5DB1A308"/>
    <w:multiLevelType w:val="hybridMultilevel"/>
    <w:tmpl w:val="C646EEFA"/>
    <w:lvl w:ilvl="0" w:tplc="755237F2">
      <w:start w:val="1"/>
      <w:numFmt w:val="bullet"/>
      <w:lvlText w:val=""/>
      <w:lvlJc w:val="left"/>
      <w:pPr>
        <w:ind w:left="720" w:hanging="360"/>
      </w:pPr>
      <w:rPr>
        <w:rFonts w:ascii="Symbol" w:hAnsi="Symbol" w:hint="default"/>
      </w:rPr>
    </w:lvl>
    <w:lvl w:ilvl="1" w:tplc="A8EE2A3A">
      <w:start w:val="1"/>
      <w:numFmt w:val="bullet"/>
      <w:lvlText w:val="o"/>
      <w:lvlJc w:val="left"/>
      <w:pPr>
        <w:ind w:left="1440" w:hanging="360"/>
      </w:pPr>
      <w:rPr>
        <w:rFonts w:ascii="Courier New" w:hAnsi="Courier New" w:hint="default"/>
      </w:rPr>
    </w:lvl>
    <w:lvl w:ilvl="2" w:tplc="778E0DC2">
      <w:start w:val="1"/>
      <w:numFmt w:val="bullet"/>
      <w:lvlText w:val=""/>
      <w:lvlJc w:val="left"/>
      <w:pPr>
        <w:ind w:left="2160" w:hanging="360"/>
      </w:pPr>
      <w:rPr>
        <w:rFonts w:ascii="Wingdings" w:hAnsi="Wingdings" w:hint="default"/>
      </w:rPr>
    </w:lvl>
    <w:lvl w:ilvl="3" w:tplc="34728452">
      <w:start w:val="1"/>
      <w:numFmt w:val="bullet"/>
      <w:lvlText w:val=""/>
      <w:lvlJc w:val="left"/>
      <w:pPr>
        <w:ind w:left="2880" w:hanging="360"/>
      </w:pPr>
      <w:rPr>
        <w:rFonts w:ascii="Symbol" w:hAnsi="Symbol" w:hint="default"/>
      </w:rPr>
    </w:lvl>
    <w:lvl w:ilvl="4" w:tplc="DD56C6F6">
      <w:start w:val="1"/>
      <w:numFmt w:val="bullet"/>
      <w:lvlText w:val="o"/>
      <w:lvlJc w:val="left"/>
      <w:pPr>
        <w:ind w:left="3600" w:hanging="360"/>
      </w:pPr>
      <w:rPr>
        <w:rFonts w:ascii="Courier New" w:hAnsi="Courier New" w:hint="default"/>
      </w:rPr>
    </w:lvl>
    <w:lvl w:ilvl="5" w:tplc="4B8C8B0A">
      <w:start w:val="1"/>
      <w:numFmt w:val="bullet"/>
      <w:lvlText w:val=""/>
      <w:lvlJc w:val="left"/>
      <w:pPr>
        <w:ind w:left="4320" w:hanging="360"/>
      </w:pPr>
      <w:rPr>
        <w:rFonts w:ascii="Wingdings" w:hAnsi="Wingdings" w:hint="default"/>
      </w:rPr>
    </w:lvl>
    <w:lvl w:ilvl="6" w:tplc="8A5A2270">
      <w:start w:val="1"/>
      <w:numFmt w:val="bullet"/>
      <w:lvlText w:val=""/>
      <w:lvlJc w:val="left"/>
      <w:pPr>
        <w:ind w:left="5040" w:hanging="360"/>
      </w:pPr>
      <w:rPr>
        <w:rFonts w:ascii="Symbol" w:hAnsi="Symbol" w:hint="default"/>
      </w:rPr>
    </w:lvl>
    <w:lvl w:ilvl="7" w:tplc="7A0CB80C">
      <w:start w:val="1"/>
      <w:numFmt w:val="bullet"/>
      <w:lvlText w:val="o"/>
      <w:lvlJc w:val="left"/>
      <w:pPr>
        <w:ind w:left="5760" w:hanging="360"/>
      </w:pPr>
      <w:rPr>
        <w:rFonts w:ascii="Courier New" w:hAnsi="Courier New" w:hint="default"/>
      </w:rPr>
    </w:lvl>
    <w:lvl w:ilvl="8" w:tplc="3EFE2982">
      <w:start w:val="1"/>
      <w:numFmt w:val="bullet"/>
      <w:lvlText w:val=""/>
      <w:lvlJc w:val="left"/>
      <w:pPr>
        <w:ind w:left="6480" w:hanging="360"/>
      </w:pPr>
      <w:rPr>
        <w:rFonts w:ascii="Wingdings" w:hAnsi="Wingdings" w:hint="default"/>
      </w:rPr>
    </w:lvl>
  </w:abstractNum>
  <w:abstractNum w:abstractNumId="94" w15:restartNumberingAfterBreak="0">
    <w:nsid w:val="62D97F01"/>
    <w:multiLevelType w:val="hybridMultilevel"/>
    <w:tmpl w:val="E9B2F14C"/>
    <w:lvl w:ilvl="0" w:tplc="A3687ACE">
      <w:start w:val="1"/>
      <w:numFmt w:val="decimal"/>
      <w:lvlText w:val="%1."/>
      <w:lvlJc w:val="left"/>
      <w:pPr>
        <w:ind w:left="720" w:hanging="360"/>
      </w:pPr>
    </w:lvl>
    <w:lvl w:ilvl="1" w:tplc="CAFC9BA2">
      <w:start w:val="1"/>
      <w:numFmt w:val="lowerLetter"/>
      <w:lvlText w:val="%2."/>
      <w:lvlJc w:val="left"/>
      <w:pPr>
        <w:ind w:left="1440" w:hanging="360"/>
      </w:pPr>
    </w:lvl>
    <w:lvl w:ilvl="2" w:tplc="2832803E">
      <w:start w:val="1"/>
      <w:numFmt w:val="lowerRoman"/>
      <w:lvlText w:val="%3."/>
      <w:lvlJc w:val="right"/>
      <w:pPr>
        <w:ind w:left="2160" w:hanging="180"/>
      </w:pPr>
    </w:lvl>
    <w:lvl w:ilvl="3" w:tplc="5776BB5A">
      <w:start w:val="1"/>
      <w:numFmt w:val="decimal"/>
      <w:lvlText w:val="%4."/>
      <w:lvlJc w:val="left"/>
      <w:pPr>
        <w:ind w:left="2880" w:hanging="360"/>
      </w:pPr>
    </w:lvl>
    <w:lvl w:ilvl="4" w:tplc="121C1C28">
      <w:start w:val="1"/>
      <w:numFmt w:val="lowerLetter"/>
      <w:lvlText w:val="%5."/>
      <w:lvlJc w:val="left"/>
      <w:pPr>
        <w:ind w:left="3600" w:hanging="360"/>
      </w:pPr>
    </w:lvl>
    <w:lvl w:ilvl="5" w:tplc="6B24B8BE">
      <w:start w:val="1"/>
      <w:numFmt w:val="lowerRoman"/>
      <w:lvlText w:val="%6."/>
      <w:lvlJc w:val="right"/>
      <w:pPr>
        <w:ind w:left="4320" w:hanging="180"/>
      </w:pPr>
    </w:lvl>
    <w:lvl w:ilvl="6" w:tplc="C99C1644">
      <w:start w:val="1"/>
      <w:numFmt w:val="decimal"/>
      <w:lvlText w:val="%7."/>
      <w:lvlJc w:val="left"/>
      <w:pPr>
        <w:ind w:left="5040" w:hanging="360"/>
      </w:pPr>
    </w:lvl>
    <w:lvl w:ilvl="7" w:tplc="8C18EBE6">
      <w:start w:val="1"/>
      <w:numFmt w:val="lowerLetter"/>
      <w:lvlText w:val="%8."/>
      <w:lvlJc w:val="left"/>
      <w:pPr>
        <w:ind w:left="5760" w:hanging="360"/>
      </w:pPr>
    </w:lvl>
    <w:lvl w:ilvl="8" w:tplc="9266C78A">
      <w:start w:val="1"/>
      <w:numFmt w:val="lowerRoman"/>
      <w:lvlText w:val="%9."/>
      <w:lvlJc w:val="right"/>
      <w:pPr>
        <w:ind w:left="6480" w:hanging="180"/>
      </w:pPr>
    </w:lvl>
  </w:abstractNum>
  <w:abstractNum w:abstractNumId="95" w15:restartNumberingAfterBreak="0">
    <w:nsid w:val="62EE69B6"/>
    <w:multiLevelType w:val="hybridMultilevel"/>
    <w:tmpl w:val="0336AA62"/>
    <w:lvl w:ilvl="0" w:tplc="ECFAF72A">
      <w:start w:val="1"/>
      <w:numFmt w:val="bullet"/>
      <w:lvlText w:val=""/>
      <w:lvlJc w:val="left"/>
      <w:pPr>
        <w:ind w:left="720" w:hanging="360"/>
      </w:pPr>
      <w:rPr>
        <w:rFonts w:ascii="Symbol" w:hAnsi="Symbol" w:hint="default"/>
      </w:rPr>
    </w:lvl>
    <w:lvl w:ilvl="1" w:tplc="970E9D5E">
      <w:start w:val="1"/>
      <w:numFmt w:val="bullet"/>
      <w:lvlText w:val="o"/>
      <w:lvlJc w:val="left"/>
      <w:pPr>
        <w:ind w:left="1440" w:hanging="360"/>
      </w:pPr>
      <w:rPr>
        <w:rFonts w:ascii="Courier New" w:hAnsi="Courier New" w:hint="default"/>
      </w:rPr>
    </w:lvl>
    <w:lvl w:ilvl="2" w:tplc="9D8C9138">
      <w:start w:val="1"/>
      <w:numFmt w:val="bullet"/>
      <w:lvlText w:val=""/>
      <w:lvlJc w:val="left"/>
      <w:pPr>
        <w:ind w:left="2160" w:hanging="360"/>
      </w:pPr>
      <w:rPr>
        <w:rFonts w:ascii="Wingdings" w:hAnsi="Wingdings" w:hint="default"/>
      </w:rPr>
    </w:lvl>
    <w:lvl w:ilvl="3" w:tplc="B3F0702A">
      <w:start w:val="1"/>
      <w:numFmt w:val="bullet"/>
      <w:lvlText w:val=""/>
      <w:lvlJc w:val="left"/>
      <w:pPr>
        <w:ind w:left="2880" w:hanging="360"/>
      </w:pPr>
      <w:rPr>
        <w:rFonts w:ascii="Symbol" w:hAnsi="Symbol" w:hint="default"/>
      </w:rPr>
    </w:lvl>
    <w:lvl w:ilvl="4" w:tplc="90C8ED14">
      <w:start w:val="1"/>
      <w:numFmt w:val="bullet"/>
      <w:lvlText w:val="o"/>
      <w:lvlJc w:val="left"/>
      <w:pPr>
        <w:ind w:left="3600" w:hanging="360"/>
      </w:pPr>
      <w:rPr>
        <w:rFonts w:ascii="Courier New" w:hAnsi="Courier New" w:hint="default"/>
      </w:rPr>
    </w:lvl>
    <w:lvl w:ilvl="5" w:tplc="BD8C2CF6">
      <w:start w:val="1"/>
      <w:numFmt w:val="bullet"/>
      <w:lvlText w:val=""/>
      <w:lvlJc w:val="left"/>
      <w:pPr>
        <w:ind w:left="4320" w:hanging="360"/>
      </w:pPr>
      <w:rPr>
        <w:rFonts w:ascii="Wingdings" w:hAnsi="Wingdings" w:hint="default"/>
      </w:rPr>
    </w:lvl>
    <w:lvl w:ilvl="6" w:tplc="34667AC4">
      <w:start w:val="1"/>
      <w:numFmt w:val="bullet"/>
      <w:lvlText w:val=""/>
      <w:lvlJc w:val="left"/>
      <w:pPr>
        <w:ind w:left="5040" w:hanging="360"/>
      </w:pPr>
      <w:rPr>
        <w:rFonts w:ascii="Symbol" w:hAnsi="Symbol" w:hint="default"/>
      </w:rPr>
    </w:lvl>
    <w:lvl w:ilvl="7" w:tplc="54C43B42">
      <w:start w:val="1"/>
      <w:numFmt w:val="bullet"/>
      <w:lvlText w:val="o"/>
      <w:lvlJc w:val="left"/>
      <w:pPr>
        <w:ind w:left="5760" w:hanging="360"/>
      </w:pPr>
      <w:rPr>
        <w:rFonts w:ascii="Courier New" w:hAnsi="Courier New" w:hint="default"/>
      </w:rPr>
    </w:lvl>
    <w:lvl w:ilvl="8" w:tplc="C6BA5440">
      <w:start w:val="1"/>
      <w:numFmt w:val="bullet"/>
      <w:lvlText w:val=""/>
      <w:lvlJc w:val="left"/>
      <w:pPr>
        <w:ind w:left="6480" w:hanging="360"/>
      </w:pPr>
      <w:rPr>
        <w:rFonts w:ascii="Wingdings" w:hAnsi="Wingdings" w:hint="default"/>
      </w:rPr>
    </w:lvl>
  </w:abstractNum>
  <w:abstractNum w:abstractNumId="96" w15:restartNumberingAfterBreak="0">
    <w:nsid w:val="64532380"/>
    <w:multiLevelType w:val="hybridMultilevel"/>
    <w:tmpl w:val="2F3EA1F8"/>
    <w:lvl w:ilvl="0" w:tplc="489C035E">
      <w:start w:val="1"/>
      <w:numFmt w:val="bullet"/>
      <w:lvlText w:val=""/>
      <w:lvlJc w:val="left"/>
      <w:pPr>
        <w:ind w:left="720" w:hanging="360"/>
      </w:pPr>
      <w:rPr>
        <w:rFonts w:ascii="Symbol" w:hAnsi="Symbol" w:hint="default"/>
      </w:rPr>
    </w:lvl>
    <w:lvl w:ilvl="1" w:tplc="6BB4395C">
      <w:start w:val="1"/>
      <w:numFmt w:val="bullet"/>
      <w:lvlText w:val="o"/>
      <w:lvlJc w:val="left"/>
      <w:pPr>
        <w:ind w:left="1440" w:hanging="360"/>
      </w:pPr>
      <w:rPr>
        <w:rFonts w:ascii="Courier New" w:hAnsi="Courier New" w:hint="default"/>
      </w:rPr>
    </w:lvl>
    <w:lvl w:ilvl="2" w:tplc="E434327E">
      <w:start w:val="1"/>
      <w:numFmt w:val="bullet"/>
      <w:lvlText w:val=""/>
      <w:lvlJc w:val="left"/>
      <w:pPr>
        <w:ind w:left="2160" w:hanging="360"/>
      </w:pPr>
      <w:rPr>
        <w:rFonts w:ascii="Wingdings" w:hAnsi="Wingdings" w:hint="default"/>
      </w:rPr>
    </w:lvl>
    <w:lvl w:ilvl="3" w:tplc="7298A516">
      <w:start w:val="1"/>
      <w:numFmt w:val="bullet"/>
      <w:lvlText w:val=""/>
      <w:lvlJc w:val="left"/>
      <w:pPr>
        <w:ind w:left="2880" w:hanging="360"/>
      </w:pPr>
      <w:rPr>
        <w:rFonts w:ascii="Symbol" w:hAnsi="Symbol" w:hint="default"/>
      </w:rPr>
    </w:lvl>
    <w:lvl w:ilvl="4" w:tplc="DFC2C45A">
      <w:start w:val="1"/>
      <w:numFmt w:val="bullet"/>
      <w:lvlText w:val="o"/>
      <w:lvlJc w:val="left"/>
      <w:pPr>
        <w:ind w:left="3600" w:hanging="360"/>
      </w:pPr>
      <w:rPr>
        <w:rFonts w:ascii="Courier New" w:hAnsi="Courier New" w:hint="default"/>
      </w:rPr>
    </w:lvl>
    <w:lvl w:ilvl="5" w:tplc="48C41368">
      <w:start w:val="1"/>
      <w:numFmt w:val="bullet"/>
      <w:lvlText w:val=""/>
      <w:lvlJc w:val="left"/>
      <w:pPr>
        <w:ind w:left="4320" w:hanging="360"/>
      </w:pPr>
      <w:rPr>
        <w:rFonts w:ascii="Wingdings" w:hAnsi="Wingdings" w:hint="default"/>
      </w:rPr>
    </w:lvl>
    <w:lvl w:ilvl="6" w:tplc="E82A56E2">
      <w:start w:val="1"/>
      <w:numFmt w:val="bullet"/>
      <w:lvlText w:val=""/>
      <w:lvlJc w:val="left"/>
      <w:pPr>
        <w:ind w:left="5040" w:hanging="360"/>
      </w:pPr>
      <w:rPr>
        <w:rFonts w:ascii="Symbol" w:hAnsi="Symbol" w:hint="default"/>
      </w:rPr>
    </w:lvl>
    <w:lvl w:ilvl="7" w:tplc="96909892">
      <w:start w:val="1"/>
      <w:numFmt w:val="bullet"/>
      <w:lvlText w:val="o"/>
      <w:lvlJc w:val="left"/>
      <w:pPr>
        <w:ind w:left="5760" w:hanging="360"/>
      </w:pPr>
      <w:rPr>
        <w:rFonts w:ascii="Courier New" w:hAnsi="Courier New" w:hint="default"/>
      </w:rPr>
    </w:lvl>
    <w:lvl w:ilvl="8" w:tplc="9064F9F2">
      <w:start w:val="1"/>
      <w:numFmt w:val="bullet"/>
      <w:lvlText w:val=""/>
      <w:lvlJc w:val="left"/>
      <w:pPr>
        <w:ind w:left="6480" w:hanging="360"/>
      </w:pPr>
      <w:rPr>
        <w:rFonts w:ascii="Wingdings" w:hAnsi="Wingdings" w:hint="default"/>
      </w:rPr>
    </w:lvl>
  </w:abstractNum>
  <w:abstractNum w:abstractNumId="97" w15:restartNumberingAfterBreak="0">
    <w:nsid w:val="64E4106D"/>
    <w:multiLevelType w:val="hybridMultilevel"/>
    <w:tmpl w:val="595A6036"/>
    <w:lvl w:ilvl="0" w:tplc="5CF45FB8">
      <w:start w:val="1"/>
      <w:numFmt w:val="bullet"/>
      <w:lvlText w:val=""/>
      <w:lvlJc w:val="left"/>
      <w:pPr>
        <w:ind w:left="720" w:hanging="360"/>
      </w:pPr>
      <w:rPr>
        <w:rFonts w:ascii="Symbol" w:hAnsi="Symbol" w:hint="default"/>
      </w:rPr>
    </w:lvl>
    <w:lvl w:ilvl="1" w:tplc="71067D90">
      <w:start w:val="1"/>
      <w:numFmt w:val="bullet"/>
      <w:lvlText w:val="o"/>
      <w:lvlJc w:val="left"/>
      <w:pPr>
        <w:ind w:left="1440" w:hanging="360"/>
      </w:pPr>
      <w:rPr>
        <w:rFonts w:ascii="Courier New" w:hAnsi="Courier New" w:hint="default"/>
      </w:rPr>
    </w:lvl>
    <w:lvl w:ilvl="2" w:tplc="8B1AF8BA">
      <w:start w:val="1"/>
      <w:numFmt w:val="bullet"/>
      <w:lvlText w:val=""/>
      <w:lvlJc w:val="left"/>
      <w:pPr>
        <w:ind w:left="2160" w:hanging="360"/>
      </w:pPr>
      <w:rPr>
        <w:rFonts w:ascii="Wingdings" w:hAnsi="Wingdings" w:hint="default"/>
      </w:rPr>
    </w:lvl>
    <w:lvl w:ilvl="3" w:tplc="ADFE7D8E">
      <w:start w:val="1"/>
      <w:numFmt w:val="bullet"/>
      <w:lvlText w:val=""/>
      <w:lvlJc w:val="left"/>
      <w:pPr>
        <w:ind w:left="2880" w:hanging="360"/>
      </w:pPr>
      <w:rPr>
        <w:rFonts w:ascii="Symbol" w:hAnsi="Symbol" w:hint="default"/>
      </w:rPr>
    </w:lvl>
    <w:lvl w:ilvl="4" w:tplc="0EB0EC6E">
      <w:start w:val="1"/>
      <w:numFmt w:val="bullet"/>
      <w:lvlText w:val="o"/>
      <w:lvlJc w:val="left"/>
      <w:pPr>
        <w:ind w:left="3600" w:hanging="360"/>
      </w:pPr>
      <w:rPr>
        <w:rFonts w:ascii="Courier New" w:hAnsi="Courier New" w:hint="default"/>
      </w:rPr>
    </w:lvl>
    <w:lvl w:ilvl="5" w:tplc="EFF422DE">
      <w:start w:val="1"/>
      <w:numFmt w:val="bullet"/>
      <w:lvlText w:val=""/>
      <w:lvlJc w:val="left"/>
      <w:pPr>
        <w:ind w:left="4320" w:hanging="360"/>
      </w:pPr>
      <w:rPr>
        <w:rFonts w:ascii="Wingdings" w:hAnsi="Wingdings" w:hint="default"/>
      </w:rPr>
    </w:lvl>
    <w:lvl w:ilvl="6" w:tplc="FB7C72BC">
      <w:start w:val="1"/>
      <w:numFmt w:val="bullet"/>
      <w:lvlText w:val=""/>
      <w:lvlJc w:val="left"/>
      <w:pPr>
        <w:ind w:left="5040" w:hanging="360"/>
      </w:pPr>
      <w:rPr>
        <w:rFonts w:ascii="Symbol" w:hAnsi="Symbol" w:hint="default"/>
      </w:rPr>
    </w:lvl>
    <w:lvl w:ilvl="7" w:tplc="38FA561A">
      <w:start w:val="1"/>
      <w:numFmt w:val="bullet"/>
      <w:lvlText w:val="o"/>
      <w:lvlJc w:val="left"/>
      <w:pPr>
        <w:ind w:left="5760" w:hanging="360"/>
      </w:pPr>
      <w:rPr>
        <w:rFonts w:ascii="Courier New" w:hAnsi="Courier New" w:hint="default"/>
      </w:rPr>
    </w:lvl>
    <w:lvl w:ilvl="8" w:tplc="7884F3EE">
      <w:start w:val="1"/>
      <w:numFmt w:val="bullet"/>
      <w:lvlText w:val=""/>
      <w:lvlJc w:val="left"/>
      <w:pPr>
        <w:ind w:left="6480" w:hanging="360"/>
      </w:pPr>
      <w:rPr>
        <w:rFonts w:ascii="Wingdings" w:hAnsi="Wingdings" w:hint="default"/>
      </w:rPr>
    </w:lvl>
  </w:abstractNum>
  <w:abstractNum w:abstractNumId="98" w15:restartNumberingAfterBreak="0">
    <w:nsid w:val="665010F1"/>
    <w:multiLevelType w:val="hybridMultilevel"/>
    <w:tmpl w:val="9D16DAE2"/>
    <w:lvl w:ilvl="0" w:tplc="8B547914">
      <w:start w:val="1"/>
      <w:numFmt w:val="bullet"/>
      <w:lvlText w:val=""/>
      <w:lvlJc w:val="left"/>
      <w:pPr>
        <w:ind w:left="720" w:hanging="360"/>
      </w:pPr>
      <w:rPr>
        <w:rFonts w:ascii="Symbol" w:hAnsi="Symbol" w:hint="default"/>
      </w:rPr>
    </w:lvl>
    <w:lvl w:ilvl="1" w:tplc="8906146E">
      <w:start w:val="1"/>
      <w:numFmt w:val="bullet"/>
      <w:lvlText w:val="o"/>
      <w:lvlJc w:val="left"/>
      <w:pPr>
        <w:ind w:left="1440" w:hanging="360"/>
      </w:pPr>
      <w:rPr>
        <w:rFonts w:ascii="Courier New" w:hAnsi="Courier New" w:hint="default"/>
      </w:rPr>
    </w:lvl>
    <w:lvl w:ilvl="2" w:tplc="2A126BF6">
      <w:start w:val="1"/>
      <w:numFmt w:val="bullet"/>
      <w:lvlText w:val=""/>
      <w:lvlJc w:val="left"/>
      <w:pPr>
        <w:ind w:left="2160" w:hanging="360"/>
      </w:pPr>
      <w:rPr>
        <w:rFonts w:ascii="Wingdings" w:hAnsi="Wingdings" w:hint="default"/>
      </w:rPr>
    </w:lvl>
    <w:lvl w:ilvl="3" w:tplc="578CF58C">
      <w:start w:val="1"/>
      <w:numFmt w:val="bullet"/>
      <w:lvlText w:val=""/>
      <w:lvlJc w:val="left"/>
      <w:pPr>
        <w:ind w:left="2880" w:hanging="360"/>
      </w:pPr>
      <w:rPr>
        <w:rFonts w:ascii="Symbol" w:hAnsi="Symbol" w:hint="default"/>
      </w:rPr>
    </w:lvl>
    <w:lvl w:ilvl="4" w:tplc="AE9C333E">
      <w:start w:val="1"/>
      <w:numFmt w:val="bullet"/>
      <w:lvlText w:val="o"/>
      <w:lvlJc w:val="left"/>
      <w:pPr>
        <w:ind w:left="3600" w:hanging="360"/>
      </w:pPr>
      <w:rPr>
        <w:rFonts w:ascii="Courier New" w:hAnsi="Courier New" w:hint="default"/>
      </w:rPr>
    </w:lvl>
    <w:lvl w:ilvl="5" w:tplc="3BA47524">
      <w:start w:val="1"/>
      <w:numFmt w:val="bullet"/>
      <w:lvlText w:val=""/>
      <w:lvlJc w:val="left"/>
      <w:pPr>
        <w:ind w:left="4320" w:hanging="360"/>
      </w:pPr>
      <w:rPr>
        <w:rFonts w:ascii="Wingdings" w:hAnsi="Wingdings" w:hint="default"/>
      </w:rPr>
    </w:lvl>
    <w:lvl w:ilvl="6" w:tplc="51F24132">
      <w:start w:val="1"/>
      <w:numFmt w:val="bullet"/>
      <w:lvlText w:val=""/>
      <w:lvlJc w:val="left"/>
      <w:pPr>
        <w:ind w:left="5040" w:hanging="360"/>
      </w:pPr>
      <w:rPr>
        <w:rFonts w:ascii="Symbol" w:hAnsi="Symbol" w:hint="default"/>
      </w:rPr>
    </w:lvl>
    <w:lvl w:ilvl="7" w:tplc="AA343216">
      <w:start w:val="1"/>
      <w:numFmt w:val="bullet"/>
      <w:lvlText w:val="o"/>
      <w:lvlJc w:val="left"/>
      <w:pPr>
        <w:ind w:left="5760" w:hanging="360"/>
      </w:pPr>
      <w:rPr>
        <w:rFonts w:ascii="Courier New" w:hAnsi="Courier New" w:hint="default"/>
      </w:rPr>
    </w:lvl>
    <w:lvl w:ilvl="8" w:tplc="F96A24BE">
      <w:start w:val="1"/>
      <w:numFmt w:val="bullet"/>
      <w:lvlText w:val=""/>
      <w:lvlJc w:val="left"/>
      <w:pPr>
        <w:ind w:left="6480" w:hanging="360"/>
      </w:pPr>
      <w:rPr>
        <w:rFonts w:ascii="Wingdings" w:hAnsi="Wingdings" w:hint="default"/>
      </w:rPr>
    </w:lvl>
  </w:abstractNum>
  <w:abstractNum w:abstractNumId="99" w15:restartNumberingAfterBreak="0">
    <w:nsid w:val="68A18731"/>
    <w:multiLevelType w:val="hybridMultilevel"/>
    <w:tmpl w:val="804A022A"/>
    <w:lvl w:ilvl="0" w:tplc="818EA24E">
      <w:start w:val="1"/>
      <w:numFmt w:val="bullet"/>
      <w:lvlText w:val=""/>
      <w:lvlJc w:val="left"/>
      <w:pPr>
        <w:ind w:left="720" w:hanging="360"/>
      </w:pPr>
      <w:rPr>
        <w:rFonts w:ascii="Symbol" w:hAnsi="Symbol" w:hint="default"/>
      </w:rPr>
    </w:lvl>
    <w:lvl w:ilvl="1" w:tplc="24D8DE42">
      <w:start w:val="1"/>
      <w:numFmt w:val="bullet"/>
      <w:lvlText w:val="o"/>
      <w:lvlJc w:val="left"/>
      <w:pPr>
        <w:ind w:left="1440" w:hanging="360"/>
      </w:pPr>
      <w:rPr>
        <w:rFonts w:ascii="Courier New" w:hAnsi="Courier New" w:hint="default"/>
      </w:rPr>
    </w:lvl>
    <w:lvl w:ilvl="2" w:tplc="0624F8E2">
      <w:start w:val="1"/>
      <w:numFmt w:val="bullet"/>
      <w:lvlText w:val=""/>
      <w:lvlJc w:val="left"/>
      <w:pPr>
        <w:ind w:left="2160" w:hanging="360"/>
      </w:pPr>
      <w:rPr>
        <w:rFonts w:ascii="Wingdings" w:hAnsi="Wingdings" w:hint="default"/>
      </w:rPr>
    </w:lvl>
    <w:lvl w:ilvl="3" w:tplc="A42E0DAC">
      <w:start w:val="1"/>
      <w:numFmt w:val="bullet"/>
      <w:lvlText w:val=""/>
      <w:lvlJc w:val="left"/>
      <w:pPr>
        <w:ind w:left="2880" w:hanging="360"/>
      </w:pPr>
      <w:rPr>
        <w:rFonts w:ascii="Symbol" w:hAnsi="Symbol" w:hint="default"/>
      </w:rPr>
    </w:lvl>
    <w:lvl w:ilvl="4" w:tplc="CF34A72A">
      <w:start w:val="1"/>
      <w:numFmt w:val="bullet"/>
      <w:lvlText w:val="o"/>
      <w:lvlJc w:val="left"/>
      <w:pPr>
        <w:ind w:left="3600" w:hanging="360"/>
      </w:pPr>
      <w:rPr>
        <w:rFonts w:ascii="Courier New" w:hAnsi="Courier New" w:hint="default"/>
      </w:rPr>
    </w:lvl>
    <w:lvl w:ilvl="5" w:tplc="A7BC7DBE">
      <w:start w:val="1"/>
      <w:numFmt w:val="bullet"/>
      <w:lvlText w:val=""/>
      <w:lvlJc w:val="left"/>
      <w:pPr>
        <w:ind w:left="4320" w:hanging="360"/>
      </w:pPr>
      <w:rPr>
        <w:rFonts w:ascii="Wingdings" w:hAnsi="Wingdings" w:hint="default"/>
      </w:rPr>
    </w:lvl>
    <w:lvl w:ilvl="6" w:tplc="681A3058">
      <w:start w:val="1"/>
      <w:numFmt w:val="bullet"/>
      <w:lvlText w:val=""/>
      <w:lvlJc w:val="left"/>
      <w:pPr>
        <w:ind w:left="5040" w:hanging="360"/>
      </w:pPr>
      <w:rPr>
        <w:rFonts w:ascii="Symbol" w:hAnsi="Symbol" w:hint="default"/>
      </w:rPr>
    </w:lvl>
    <w:lvl w:ilvl="7" w:tplc="FC202512">
      <w:start w:val="1"/>
      <w:numFmt w:val="bullet"/>
      <w:lvlText w:val="o"/>
      <w:lvlJc w:val="left"/>
      <w:pPr>
        <w:ind w:left="5760" w:hanging="360"/>
      </w:pPr>
      <w:rPr>
        <w:rFonts w:ascii="Courier New" w:hAnsi="Courier New" w:hint="default"/>
      </w:rPr>
    </w:lvl>
    <w:lvl w:ilvl="8" w:tplc="6D98CAB6">
      <w:start w:val="1"/>
      <w:numFmt w:val="bullet"/>
      <w:lvlText w:val=""/>
      <w:lvlJc w:val="left"/>
      <w:pPr>
        <w:ind w:left="6480" w:hanging="360"/>
      </w:pPr>
      <w:rPr>
        <w:rFonts w:ascii="Wingdings" w:hAnsi="Wingdings" w:hint="default"/>
      </w:rPr>
    </w:lvl>
  </w:abstractNum>
  <w:abstractNum w:abstractNumId="100" w15:restartNumberingAfterBreak="0">
    <w:nsid w:val="6A3C8FAB"/>
    <w:multiLevelType w:val="hybridMultilevel"/>
    <w:tmpl w:val="F702D22E"/>
    <w:lvl w:ilvl="0" w:tplc="BC663BC0">
      <w:start w:val="1"/>
      <w:numFmt w:val="bullet"/>
      <w:lvlText w:val=""/>
      <w:lvlJc w:val="left"/>
      <w:pPr>
        <w:ind w:left="720" w:hanging="360"/>
      </w:pPr>
      <w:rPr>
        <w:rFonts w:ascii="Symbol" w:hAnsi="Symbol" w:hint="default"/>
      </w:rPr>
    </w:lvl>
    <w:lvl w:ilvl="1" w:tplc="C6A2D4B6">
      <w:start w:val="1"/>
      <w:numFmt w:val="bullet"/>
      <w:lvlText w:val="o"/>
      <w:lvlJc w:val="left"/>
      <w:pPr>
        <w:ind w:left="1440" w:hanging="360"/>
      </w:pPr>
      <w:rPr>
        <w:rFonts w:ascii="Courier New" w:hAnsi="Courier New" w:hint="default"/>
      </w:rPr>
    </w:lvl>
    <w:lvl w:ilvl="2" w:tplc="DF66E5BC">
      <w:start w:val="1"/>
      <w:numFmt w:val="bullet"/>
      <w:lvlText w:val=""/>
      <w:lvlJc w:val="left"/>
      <w:pPr>
        <w:ind w:left="2160" w:hanging="360"/>
      </w:pPr>
      <w:rPr>
        <w:rFonts w:ascii="Wingdings" w:hAnsi="Wingdings" w:hint="default"/>
      </w:rPr>
    </w:lvl>
    <w:lvl w:ilvl="3" w:tplc="F8CC3A02">
      <w:start w:val="1"/>
      <w:numFmt w:val="bullet"/>
      <w:lvlText w:val=""/>
      <w:lvlJc w:val="left"/>
      <w:pPr>
        <w:ind w:left="2880" w:hanging="360"/>
      </w:pPr>
      <w:rPr>
        <w:rFonts w:ascii="Symbol" w:hAnsi="Symbol" w:hint="default"/>
      </w:rPr>
    </w:lvl>
    <w:lvl w:ilvl="4" w:tplc="B380D1DA">
      <w:start w:val="1"/>
      <w:numFmt w:val="bullet"/>
      <w:lvlText w:val="o"/>
      <w:lvlJc w:val="left"/>
      <w:pPr>
        <w:ind w:left="3600" w:hanging="360"/>
      </w:pPr>
      <w:rPr>
        <w:rFonts w:ascii="Courier New" w:hAnsi="Courier New" w:hint="default"/>
      </w:rPr>
    </w:lvl>
    <w:lvl w:ilvl="5" w:tplc="45961FC6">
      <w:start w:val="1"/>
      <w:numFmt w:val="bullet"/>
      <w:lvlText w:val=""/>
      <w:lvlJc w:val="left"/>
      <w:pPr>
        <w:ind w:left="4320" w:hanging="360"/>
      </w:pPr>
      <w:rPr>
        <w:rFonts w:ascii="Wingdings" w:hAnsi="Wingdings" w:hint="default"/>
      </w:rPr>
    </w:lvl>
    <w:lvl w:ilvl="6" w:tplc="4D0E7EF4">
      <w:start w:val="1"/>
      <w:numFmt w:val="bullet"/>
      <w:lvlText w:val=""/>
      <w:lvlJc w:val="left"/>
      <w:pPr>
        <w:ind w:left="5040" w:hanging="360"/>
      </w:pPr>
      <w:rPr>
        <w:rFonts w:ascii="Symbol" w:hAnsi="Symbol" w:hint="default"/>
      </w:rPr>
    </w:lvl>
    <w:lvl w:ilvl="7" w:tplc="E1A627D8">
      <w:start w:val="1"/>
      <w:numFmt w:val="bullet"/>
      <w:lvlText w:val="o"/>
      <w:lvlJc w:val="left"/>
      <w:pPr>
        <w:ind w:left="5760" w:hanging="360"/>
      </w:pPr>
      <w:rPr>
        <w:rFonts w:ascii="Courier New" w:hAnsi="Courier New" w:hint="default"/>
      </w:rPr>
    </w:lvl>
    <w:lvl w:ilvl="8" w:tplc="DA20C058">
      <w:start w:val="1"/>
      <w:numFmt w:val="bullet"/>
      <w:lvlText w:val=""/>
      <w:lvlJc w:val="left"/>
      <w:pPr>
        <w:ind w:left="6480" w:hanging="360"/>
      </w:pPr>
      <w:rPr>
        <w:rFonts w:ascii="Wingdings" w:hAnsi="Wingdings" w:hint="default"/>
      </w:rPr>
    </w:lvl>
  </w:abstractNum>
  <w:abstractNum w:abstractNumId="101" w15:restartNumberingAfterBreak="0">
    <w:nsid w:val="6AC3A144"/>
    <w:multiLevelType w:val="hybridMultilevel"/>
    <w:tmpl w:val="D1E013C4"/>
    <w:lvl w:ilvl="0" w:tplc="9DFC6D4E">
      <w:start w:val="1"/>
      <w:numFmt w:val="decimal"/>
      <w:lvlText w:val="%1."/>
      <w:lvlJc w:val="left"/>
      <w:pPr>
        <w:ind w:left="720" w:hanging="360"/>
      </w:pPr>
    </w:lvl>
    <w:lvl w:ilvl="1" w:tplc="AB5EE4F4">
      <w:start w:val="1"/>
      <w:numFmt w:val="lowerLetter"/>
      <w:lvlText w:val="%2."/>
      <w:lvlJc w:val="left"/>
      <w:pPr>
        <w:ind w:left="1440" w:hanging="360"/>
      </w:pPr>
    </w:lvl>
    <w:lvl w:ilvl="2" w:tplc="0C28B77C">
      <w:start w:val="1"/>
      <w:numFmt w:val="lowerRoman"/>
      <w:lvlText w:val="%3."/>
      <w:lvlJc w:val="right"/>
      <w:pPr>
        <w:ind w:left="2160" w:hanging="180"/>
      </w:pPr>
    </w:lvl>
    <w:lvl w:ilvl="3" w:tplc="99CC9EE8">
      <w:start w:val="1"/>
      <w:numFmt w:val="decimal"/>
      <w:lvlText w:val="%4."/>
      <w:lvlJc w:val="left"/>
      <w:pPr>
        <w:ind w:left="2880" w:hanging="360"/>
      </w:pPr>
    </w:lvl>
    <w:lvl w:ilvl="4" w:tplc="AF40BBF2">
      <w:start w:val="1"/>
      <w:numFmt w:val="lowerLetter"/>
      <w:lvlText w:val="%5."/>
      <w:lvlJc w:val="left"/>
      <w:pPr>
        <w:ind w:left="3600" w:hanging="360"/>
      </w:pPr>
    </w:lvl>
    <w:lvl w:ilvl="5" w:tplc="DC7059D0">
      <w:start w:val="1"/>
      <w:numFmt w:val="lowerRoman"/>
      <w:lvlText w:val="%6."/>
      <w:lvlJc w:val="right"/>
      <w:pPr>
        <w:ind w:left="4320" w:hanging="180"/>
      </w:pPr>
    </w:lvl>
    <w:lvl w:ilvl="6" w:tplc="FA960638">
      <w:start w:val="1"/>
      <w:numFmt w:val="decimal"/>
      <w:lvlText w:val="%7."/>
      <w:lvlJc w:val="left"/>
      <w:pPr>
        <w:ind w:left="5040" w:hanging="360"/>
      </w:pPr>
    </w:lvl>
    <w:lvl w:ilvl="7" w:tplc="D0004C42">
      <w:start w:val="1"/>
      <w:numFmt w:val="lowerLetter"/>
      <w:lvlText w:val="%8."/>
      <w:lvlJc w:val="left"/>
      <w:pPr>
        <w:ind w:left="5760" w:hanging="360"/>
      </w:pPr>
    </w:lvl>
    <w:lvl w:ilvl="8" w:tplc="E0D6209C">
      <w:start w:val="1"/>
      <w:numFmt w:val="lowerRoman"/>
      <w:lvlText w:val="%9."/>
      <w:lvlJc w:val="right"/>
      <w:pPr>
        <w:ind w:left="6480" w:hanging="180"/>
      </w:pPr>
    </w:lvl>
  </w:abstractNum>
  <w:abstractNum w:abstractNumId="102" w15:restartNumberingAfterBreak="0">
    <w:nsid w:val="6AE25CCA"/>
    <w:multiLevelType w:val="hybridMultilevel"/>
    <w:tmpl w:val="B46882DE"/>
    <w:lvl w:ilvl="0" w:tplc="1F1E371E">
      <w:start w:val="1"/>
      <w:numFmt w:val="bullet"/>
      <w:lvlText w:val=""/>
      <w:lvlJc w:val="left"/>
      <w:pPr>
        <w:ind w:left="720" w:hanging="360"/>
      </w:pPr>
      <w:rPr>
        <w:rFonts w:ascii="Symbol" w:hAnsi="Symbol" w:hint="default"/>
      </w:rPr>
    </w:lvl>
    <w:lvl w:ilvl="1" w:tplc="FDFE9C16">
      <w:start w:val="1"/>
      <w:numFmt w:val="bullet"/>
      <w:lvlText w:val="o"/>
      <w:lvlJc w:val="left"/>
      <w:pPr>
        <w:ind w:left="1440" w:hanging="360"/>
      </w:pPr>
      <w:rPr>
        <w:rFonts w:ascii="Courier New" w:hAnsi="Courier New" w:hint="default"/>
      </w:rPr>
    </w:lvl>
    <w:lvl w:ilvl="2" w:tplc="A5763BE0">
      <w:start w:val="1"/>
      <w:numFmt w:val="bullet"/>
      <w:lvlText w:val=""/>
      <w:lvlJc w:val="left"/>
      <w:pPr>
        <w:ind w:left="2160" w:hanging="360"/>
      </w:pPr>
      <w:rPr>
        <w:rFonts w:ascii="Wingdings" w:hAnsi="Wingdings" w:hint="default"/>
      </w:rPr>
    </w:lvl>
    <w:lvl w:ilvl="3" w:tplc="5066F0B6">
      <w:start w:val="1"/>
      <w:numFmt w:val="bullet"/>
      <w:lvlText w:val=""/>
      <w:lvlJc w:val="left"/>
      <w:pPr>
        <w:ind w:left="2880" w:hanging="360"/>
      </w:pPr>
      <w:rPr>
        <w:rFonts w:ascii="Symbol" w:hAnsi="Symbol" w:hint="default"/>
      </w:rPr>
    </w:lvl>
    <w:lvl w:ilvl="4" w:tplc="37843A52">
      <w:start w:val="1"/>
      <w:numFmt w:val="bullet"/>
      <w:lvlText w:val="o"/>
      <w:lvlJc w:val="left"/>
      <w:pPr>
        <w:ind w:left="3600" w:hanging="360"/>
      </w:pPr>
      <w:rPr>
        <w:rFonts w:ascii="Courier New" w:hAnsi="Courier New" w:hint="default"/>
      </w:rPr>
    </w:lvl>
    <w:lvl w:ilvl="5" w:tplc="C3A2A2E2">
      <w:start w:val="1"/>
      <w:numFmt w:val="bullet"/>
      <w:lvlText w:val=""/>
      <w:lvlJc w:val="left"/>
      <w:pPr>
        <w:ind w:left="4320" w:hanging="360"/>
      </w:pPr>
      <w:rPr>
        <w:rFonts w:ascii="Wingdings" w:hAnsi="Wingdings" w:hint="default"/>
      </w:rPr>
    </w:lvl>
    <w:lvl w:ilvl="6" w:tplc="651E8910">
      <w:start w:val="1"/>
      <w:numFmt w:val="bullet"/>
      <w:lvlText w:val=""/>
      <w:lvlJc w:val="left"/>
      <w:pPr>
        <w:ind w:left="5040" w:hanging="360"/>
      </w:pPr>
      <w:rPr>
        <w:rFonts w:ascii="Symbol" w:hAnsi="Symbol" w:hint="default"/>
      </w:rPr>
    </w:lvl>
    <w:lvl w:ilvl="7" w:tplc="C682F0AC">
      <w:start w:val="1"/>
      <w:numFmt w:val="bullet"/>
      <w:lvlText w:val="o"/>
      <w:lvlJc w:val="left"/>
      <w:pPr>
        <w:ind w:left="5760" w:hanging="360"/>
      </w:pPr>
      <w:rPr>
        <w:rFonts w:ascii="Courier New" w:hAnsi="Courier New" w:hint="default"/>
      </w:rPr>
    </w:lvl>
    <w:lvl w:ilvl="8" w:tplc="A4A03EEA">
      <w:start w:val="1"/>
      <w:numFmt w:val="bullet"/>
      <w:lvlText w:val=""/>
      <w:lvlJc w:val="left"/>
      <w:pPr>
        <w:ind w:left="6480" w:hanging="360"/>
      </w:pPr>
      <w:rPr>
        <w:rFonts w:ascii="Wingdings" w:hAnsi="Wingdings" w:hint="default"/>
      </w:rPr>
    </w:lvl>
  </w:abstractNum>
  <w:abstractNum w:abstractNumId="103" w15:restartNumberingAfterBreak="0">
    <w:nsid w:val="6B17E6A3"/>
    <w:multiLevelType w:val="hybridMultilevel"/>
    <w:tmpl w:val="B90EFCA8"/>
    <w:lvl w:ilvl="0" w:tplc="6F628F64">
      <w:start w:val="1"/>
      <w:numFmt w:val="bullet"/>
      <w:lvlText w:val=""/>
      <w:lvlJc w:val="left"/>
      <w:pPr>
        <w:ind w:left="720" w:hanging="360"/>
      </w:pPr>
      <w:rPr>
        <w:rFonts w:ascii="Symbol" w:hAnsi="Symbol" w:hint="default"/>
      </w:rPr>
    </w:lvl>
    <w:lvl w:ilvl="1" w:tplc="535A2196">
      <w:start w:val="1"/>
      <w:numFmt w:val="bullet"/>
      <w:lvlText w:val="o"/>
      <w:lvlJc w:val="left"/>
      <w:pPr>
        <w:ind w:left="1440" w:hanging="360"/>
      </w:pPr>
      <w:rPr>
        <w:rFonts w:ascii="Courier New" w:hAnsi="Courier New" w:hint="default"/>
      </w:rPr>
    </w:lvl>
    <w:lvl w:ilvl="2" w:tplc="BEA8A71E">
      <w:start w:val="1"/>
      <w:numFmt w:val="bullet"/>
      <w:lvlText w:val=""/>
      <w:lvlJc w:val="left"/>
      <w:pPr>
        <w:ind w:left="2160" w:hanging="360"/>
      </w:pPr>
      <w:rPr>
        <w:rFonts w:ascii="Wingdings" w:hAnsi="Wingdings" w:hint="default"/>
      </w:rPr>
    </w:lvl>
    <w:lvl w:ilvl="3" w:tplc="AE3834AA">
      <w:start w:val="1"/>
      <w:numFmt w:val="bullet"/>
      <w:lvlText w:val=""/>
      <w:lvlJc w:val="left"/>
      <w:pPr>
        <w:ind w:left="2880" w:hanging="360"/>
      </w:pPr>
      <w:rPr>
        <w:rFonts w:ascii="Symbol" w:hAnsi="Symbol" w:hint="default"/>
      </w:rPr>
    </w:lvl>
    <w:lvl w:ilvl="4" w:tplc="D2A0E450">
      <w:start w:val="1"/>
      <w:numFmt w:val="bullet"/>
      <w:lvlText w:val="o"/>
      <w:lvlJc w:val="left"/>
      <w:pPr>
        <w:ind w:left="3600" w:hanging="360"/>
      </w:pPr>
      <w:rPr>
        <w:rFonts w:ascii="Courier New" w:hAnsi="Courier New" w:hint="default"/>
      </w:rPr>
    </w:lvl>
    <w:lvl w:ilvl="5" w:tplc="76C84B04">
      <w:start w:val="1"/>
      <w:numFmt w:val="bullet"/>
      <w:lvlText w:val=""/>
      <w:lvlJc w:val="left"/>
      <w:pPr>
        <w:ind w:left="4320" w:hanging="360"/>
      </w:pPr>
      <w:rPr>
        <w:rFonts w:ascii="Wingdings" w:hAnsi="Wingdings" w:hint="default"/>
      </w:rPr>
    </w:lvl>
    <w:lvl w:ilvl="6" w:tplc="38324374">
      <w:start w:val="1"/>
      <w:numFmt w:val="bullet"/>
      <w:lvlText w:val=""/>
      <w:lvlJc w:val="left"/>
      <w:pPr>
        <w:ind w:left="5040" w:hanging="360"/>
      </w:pPr>
      <w:rPr>
        <w:rFonts w:ascii="Symbol" w:hAnsi="Symbol" w:hint="default"/>
      </w:rPr>
    </w:lvl>
    <w:lvl w:ilvl="7" w:tplc="3774D12E">
      <w:start w:val="1"/>
      <w:numFmt w:val="bullet"/>
      <w:lvlText w:val="o"/>
      <w:lvlJc w:val="left"/>
      <w:pPr>
        <w:ind w:left="5760" w:hanging="360"/>
      </w:pPr>
      <w:rPr>
        <w:rFonts w:ascii="Courier New" w:hAnsi="Courier New" w:hint="default"/>
      </w:rPr>
    </w:lvl>
    <w:lvl w:ilvl="8" w:tplc="8BBE7752">
      <w:start w:val="1"/>
      <w:numFmt w:val="bullet"/>
      <w:lvlText w:val=""/>
      <w:lvlJc w:val="left"/>
      <w:pPr>
        <w:ind w:left="6480" w:hanging="360"/>
      </w:pPr>
      <w:rPr>
        <w:rFonts w:ascii="Wingdings" w:hAnsi="Wingdings" w:hint="default"/>
      </w:rPr>
    </w:lvl>
  </w:abstractNum>
  <w:abstractNum w:abstractNumId="104" w15:restartNumberingAfterBreak="0">
    <w:nsid w:val="6BACC7B5"/>
    <w:multiLevelType w:val="hybridMultilevel"/>
    <w:tmpl w:val="BF42BFD2"/>
    <w:lvl w:ilvl="0" w:tplc="797E4D8C">
      <w:start w:val="1"/>
      <w:numFmt w:val="bullet"/>
      <w:lvlText w:val=""/>
      <w:lvlJc w:val="left"/>
      <w:pPr>
        <w:ind w:left="720" w:hanging="360"/>
      </w:pPr>
      <w:rPr>
        <w:rFonts w:ascii="Symbol" w:hAnsi="Symbol" w:hint="default"/>
      </w:rPr>
    </w:lvl>
    <w:lvl w:ilvl="1" w:tplc="5B789D82">
      <w:start w:val="1"/>
      <w:numFmt w:val="bullet"/>
      <w:lvlText w:val="o"/>
      <w:lvlJc w:val="left"/>
      <w:pPr>
        <w:ind w:left="1440" w:hanging="360"/>
      </w:pPr>
      <w:rPr>
        <w:rFonts w:ascii="Courier New" w:hAnsi="Courier New" w:hint="default"/>
      </w:rPr>
    </w:lvl>
    <w:lvl w:ilvl="2" w:tplc="08667CCE">
      <w:start w:val="1"/>
      <w:numFmt w:val="bullet"/>
      <w:lvlText w:val=""/>
      <w:lvlJc w:val="left"/>
      <w:pPr>
        <w:ind w:left="2160" w:hanging="360"/>
      </w:pPr>
      <w:rPr>
        <w:rFonts w:ascii="Wingdings" w:hAnsi="Wingdings" w:hint="default"/>
      </w:rPr>
    </w:lvl>
    <w:lvl w:ilvl="3" w:tplc="77987FB2">
      <w:start w:val="1"/>
      <w:numFmt w:val="bullet"/>
      <w:lvlText w:val=""/>
      <w:lvlJc w:val="left"/>
      <w:pPr>
        <w:ind w:left="2880" w:hanging="360"/>
      </w:pPr>
      <w:rPr>
        <w:rFonts w:ascii="Symbol" w:hAnsi="Symbol" w:hint="default"/>
      </w:rPr>
    </w:lvl>
    <w:lvl w:ilvl="4" w:tplc="4A3439B0">
      <w:start w:val="1"/>
      <w:numFmt w:val="bullet"/>
      <w:lvlText w:val="o"/>
      <w:lvlJc w:val="left"/>
      <w:pPr>
        <w:ind w:left="3600" w:hanging="360"/>
      </w:pPr>
      <w:rPr>
        <w:rFonts w:ascii="Courier New" w:hAnsi="Courier New" w:hint="default"/>
      </w:rPr>
    </w:lvl>
    <w:lvl w:ilvl="5" w:tplc="637AD0F0">
      <w:start w:val="1"/>
      <w:numFmt w:val="bullet"/>
      <w:lvlText w:val=""/>
      <w:lvlJc w:val="left"/>
      <w:pPr>
        <w:ind w:left="4320" w:hanging="360"/>
      </w:pPr>
      <w:rPr>
        <w:rFonts w:ascii="Wingdings" w:hAnsi="Wingdings" w:hint="default"/>
      </w:rPr>
    </w:lvl>
    <w:lvl w:ilvl="6" w:tplc="44C0D6B2">
      <w:start w:val="1"/>
      <w:numFmt w:val="bullet"/>
      <w:lvlText w:val=""/>
      <w:lvlJc w:val="left"/>
      <w:pPr>
        <w:ind w:left="5040" w:hanging="360"/>
      </w:pPr>
      <w:rPr>
        <w:rFonts w:ascii="Symbol" w:hAnsi="Symbol" w:hint="default"/>
      </w:rPr>
    </w:lvl>
    <w:lvl w:ilvl="7" w:tplc="1A126CB0">
      <w:start w:val="1"/>
      <w:numFmt w:val="bullet"/>
      <w:lvlText w:val="o"/>
      <w:lvlJc w:val="left"/>
      <w:pPr>
        <w:ind w:left="5760" w:hanging="360"/>
      </w:pPr>
      <w:rPr>
        <w:rFonts w:ascii="Courier New" w:hAnsi="Courier New" w:hint="default"/>
      </w:rPr>
    </w:lvl>
    <w:lvl w:ilvl="8" w:tplc="36025F56">
      <w:start w:val="1"/>
      <w:numFmt w:val="bullet"/>
      <w:lvlText w:val=""/>
      <w:lvlJc w:val="left"/>
      <w:pPr>
        <w:ind w:left="6480" w:hanging="360"/>
      </w:pPr>
      <w:rPr>
        <w:rFonts w:ascii="Wingdings" w:hAnsi="Wingdings" w:hint="default"/>
      </w:rPr>
    </w:lvl>
  </w:abstractNum>
  <w:abstractNum w:abstractNumId="105" w15:restartNumberingAfterBreak="0">
    <w:nsid w:val="6BF2B8F2"/>
    <w:multiLevelType w:val="hybridMultilevel"/>
    <w:tmpl w:val="6D909028"/>
    <w:lvl w:ilvl="0" w:tplc="D6F63042">
      <w:start w:val="1"/>
      <w:numFmt w:val="bullet"/>
      <w:lvlText w:val=""/>
      <w:lvlJc w:val="left"/>
      <w:pPr>
        <w:ind w:left="720" w:hanging="360"/>
      </w:pPr>
      <w:rPr>
        <w:rFonts w:ascii="Symbol" w:hAnsi="Symbol" w:hint="default"/>
      </w:rPr>
    </w:lvl>
    <w:lvl w:ilvl="1" w:tplc="C8BC8D00">
      <w:start w:val="1"/>
      <w:numFmt w:val="bullet"/>
      <w:lvlText w:val="o"/>
      <w:lvlJc w:val="left"/>
      <w:pPr>
        <w:ind w:left="1440" w:hanging="360"/>
      </w:pPr>
      <w:rPr>
        <w:rFonts w:ascii="Courier New" w:hAnsi="Courier New" w:hint="default"/>
      </w:rPr>
    </w:lvl>
    <w:lvl w:ilvl="2" w:tplc="A438813C">
      <w:start w:val="1"/>
      <w:numFmt w:val="bullet"/>
      <w:lvlText w:val=""/>
      <w:lvlJc w:val="left"/>
      <w:pPr>
        <w:ind w:left="2160" w:hanging="360"/>
      </w:pPr>
      <w:rPr>
        <w:rFonts w:ascii="Wingdings" w:hAnsi="Wingdings" w:hint="default"/>
      </w:rPr>
    </w:lvl>
    <w:lvl w:ilvl="3" w:tplc="5A6AEE06">
      <w:start w:val="1"/>
      <w:numFmt w:val="bullet"/>
      <w:lvlText w:val=""/>
      <w:lvlJc w:val="left"/>
      <w:pPr>
        <w:ind w:left="2880" w:hanging="360"/>
      </w:pPr>
      <w:rPr>
        <w:rFonts w:ascii="Symbol" w:hAnsi="Symbol" w:hint="default"/>
      </w:rPr>
    </w:lvl>
    <w:lvl w:ilvl="4" w:tplc="EE5A8724">
      <w:start w:val="1"/>
      <w:numFmt w:val="bullet"/>
      <w:lvlText w:val="o"/>
      <w:lvlJc w:val="left"/>
      <w:pPr>
        <w:ind w:left="3600" w:hanging="360"/>
      </w:pPr>
      <w:rPr>
        <w:rFonts w:ascii="Courier New" w:hAnsi="Courier New" w:hint="default"/>
      </w:rPr>
    </w:lvl>
    <w:lvl w:ilvl="5" w:tplc="10829C50">
      <w:start w:val="1"/>
      <w:numFmt w:val="bullet"/>
      <w:lvlText w:val=""/>
      <w:lvlJc w:val="left"/>
      <w:pPr>
        <w:ind w:left="4320" w:hanging="360"/>
      </w:pPr>
      <w:rPr>
        <w:rFonts w:ascii="Wingdings" w:hAnsi="Wingdings" w:hint="default"/>
      </w:rPr>
    </w:lvl>
    <w:lvl w:ilvl="6" w:tplc="28C6A31C">
      <w:start w:val="1"/>
      <w:numFmt w:val="bullet"/>
      <w:lvlText w:val=""/>
      <w:lvlJc w:val="left"/>
      <w:pPr>
        <w:ind w:left="5040" w:hanging="360"/>
      </w:pPr>
      <w:rPr>
        <w:rFonts w:ascii="Symbol" w:hAnsi="Symbol" w:hint="default"/>
      </w:rPr>
    </w:lvl>
    <w:lvl w:ilvl="7" w:tplc="126AF14E">
      <w:start w:val="1"/>
      <w:numFmt w:val="bullet"/>
      <w:lvlText w:val="o"/>
      <w:lvlJc w:val="left"/>
      <w:pPr>
        <w:ind w:left="5760" w:hanging="360"/>
      </w:pPr>
      <w:rPr>
        <w:rFonts w:ascii="Courier New" w:hAnsi="Courier New" w:hint="default"/>
      </w:rPr>
    </w:lvl>
    <w:lvl w:ilvl="8" w:tplc="DCCE5A70">
      <w:start w:val="1"/>
      <w:numFmt w:val="bullet"/>
      <w:lvlText w:val=""/>
      <w:lvlJc w:val="left"/>
      <w:pPr>
        <w:ind w:left="6480" w:hanging="360"/>
      </w:pPr>
      <w:rPr>
        <w:rFonts w:ascii="Wingdings" w:hAnsi="Wingdings" w:hint="default"/>
      </w:rPr>
    </w:lvl>
  </w:abstractNum>
  <w:abstractNum w:abstractNumId="106" w15:restartNumberingAfterBreak="0">
    <w:nsid w:val="6C095ED7"/>
    <w:multiLevelType w:val="multilevel"/>
    <w:tmpl w:val="6FBAD5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6C5749BC"/>
    <w:multiLevelType w:val="hybridMultilevel"/>
    <w:tmpl w:val="9B20865A"/>
    <w:lvl w:ilvl="0" w:tplc="B5AC1B4E">
      <w:start w:val="1"/>
      <w:numFmt w:val="bullet"/>
      <w:lvlText w:val=""/>
      <w:lvlJc w:val="left"/>
      <w:pPr>
        <w:ind w:left="720" w:hanging="360"/>
      </w:pPr>
      <w:rPr>
        <w:rFonts w:ascii="Symbol" w:hAnsi="Symbol" w:hint="default"/>
      </w:rPr>
    </w:lvl>
    <w:lvl w:ilvl="1" w:tplc="E8905936">
      <w:start w:val="1"/>
      <w:numFmt w:val="bullet"/>
      <w:lvlText w:val="o"/>
      <w:lvlJc w:val="left"/>
      <w:pPr>
        <w:ind w:left="1440" w:hanging="360"/>
      </w:pPr>
      <w:rPr>
        <w:rFonts w:ascii="Courier New" w:hAnsi="Courier New" w:hint="default"/>
      </w:rPr>
    </w:lvl>
    <w:lvl w:ilvl="2" w:tplc="01383258">
      <w:start w:val="1"/>
      <w:numFmt w:val="bullet"/>
      <w:lvlText w:val=""/>
      <w:lvlJc w:val="left"/>
      <w:pPr>
        <w:ind w:left="2160" w:hanging="360"/>
      </w:pPr>
      <w:rPr>
        <w:rFonts w:ascii="Wingdings" w:hAnsi="Wingdings" w:hint="default"/>
      </w:rPr>
    </w:lvl>
    <w:lvl w:ilvl="3" w:tplc="AEA44E0A">
      <w:start w:val="1"/>
      <w:numFmt w:val="bullet"/>
      <w:lvlText w:val=""/>
      <w:lvlJc w:val="left"/>
      <w:pPr>
        <w:ind w:left="2880" w:hanging="360"/>
      </w:pPr>
      <w:rPr>
        <w:rFonts w:ascii="Symbol" w:hAnsi="Symbol" w:hint="default"/>
      </w:rPr>
    </w:lvl>
    <w:lvl w:ilvl="4" w:tplc="37E0DB58">
      <w:start w:val="1"/>
      <w:numFmt w:val="bullet"/>
      <w:lvlText w:val="o"/>
      <w:lvlJc w:val="left"/>
      <w:pPr>
        <w:ind w:left="3600" w:hanging="360"/>
      </w:pPr>
      <w:rPr>
        <w:rFonts w:ascii="Courier New" w:hAnsi="Courier New" w:hint="default"/>
      </w:rPr>
    </w:lvl>
    <w:lvl w:ilvl="5" w:tplc="45FEA034">
      <w:start w:val="1"/>
      <w:numFmt w:val="bullet"/>
      <w:lvlText w:val=""/>
      <w:lvlJc w:val="left"/>
      <w:pPr>
        <w:ind w:left="4320" w:hanging="360"/>
      </w:pPr>
      <w:rPr>
        <w:rFonts w:ascii="Wingdings" w:hAnsi="Wingdings" w:hint="default"/>
      </w:rPr>
    </w:lvl>
    <w:lvl w:ilvl="6" w:tplc="59CEBED0">
      <w:start w:val="1"/>
      <w:numFmt w:val="bullet"/>
      <w:lvlText w:val=""/>
      <w:lvlJc w:val="left"/>
      <w:pPr>
        <w:ind w:left="5040" w:hanging="360"/>
      </w:pPr>
      <w:rPr>
        <w:rFonts w:ascii="Symbol" w:hAnsi="Symbol" w:hint="default"/>
      </w:rPr>
    </w:lvl>
    <w:lvl w:ilvl="7" w:tplc="D256C33C">
      <w:start w:val="1"/>
      <w:numFmt w:val="bullet"/>
      <w:lvlText w:val="o"/>
      <w:lvlJc w:val="left"/>
      <w:pPr>
        <w:ind w:left="5760" w:hanging="360"/>
      </w:pPr>
      <w:rPr>
        <w:rFonts w:ascii="Courier New" w:hAnsi="Courier New" w:hint="default"/>
      </w:rPr>
    </w:lvl>
    <w:lvl w:ilvl="8" w:tplc="84ECD4A6">
      <w:start w:val="1"/>
      <w:numFmt w:val="bullet"/>
      <w:lvlText w:val=""/>
      <w:lvlJc w:val="left"/>
      <w:pPr>
        <w:ind w:left="6480" w:hanging="360"/>
      </w:pPr>
      <w:rPr>
        <w:rFonts w:ascii="Wingdings" w:hAnsi="Wingdings" w:hint="default"/>
      </w:rPr>
    </w:lvl>
  </w:abstractNum>
  <w:abstractNum w:abstractNumId="108" w15:restartNumberingAfterBreak="0">
    <w:nsid w:val="6CC0E395"/>
    <w:multiLevelType w:val="hybridMultilevel"/>
    <w:tmpl w:val="78A85AA2"/>
    <w:lvl w:ilvl="0" w:tplc="50867AB0">
      <w:start w:val="1"/>
      <w:numFmt w:val="bullet"/>
      <w:lvlText w:val=""/>
      <w:lvlJc w:val="left"/>
      <w:pPr>
        <w:ind w:left="720" w:hanging="360"/>
      </w:pPr>
      <w:rPr>
        <w:rFonts w:ascii="Symbol" w:hAnsi="Symbol" w:hint="default"/>
      </w:rPr>
    </w:lvl>
    <w:lvl w:ilvl="1" w:tplc="11B6D622">
      <w:start w:val="1"/>
      <w:numFmt w:val="bullet"/>
      <w:lvlText w:val="o"/>
      <w:lvlJc w:val="left"/>
      <w:pPr>
        <w:ind w:left="1440" w:hanging="360"/>
      </w:pPr>
      <w:rPr>
        <w:rFonts w:ascii="Courier New" w:hAnsi="Courier New" w:hint="default"/>
      </w:rPr>
    </w:lvl>
    <w:lvl w:ilvl="2" w:tplc="642C49C8">
      <w:start w:val="1"/>
      <w:numFmt w:val="bullet"/>
      <w:lvlText w:val=""/>
      <w:lvlJc w:val="left"/>
      <w:pPr>
        <w:ind w:left="2160" w:hanging="360"/>
      </w:pPr>
      <w:rPr>
        <w:rFonts w:ascii="Wingdings" w:hAnsi="Wingdings" w:hint="default"/>
      </w:rPr>
    </w:lvl>
    <w:lvl w:ilvl="3" w:tplc="00120490">
      <w:start w:val="1"/>
      <w:numFmt w:val="bullet"/>
      <w:lvlText w:val=""/>
      <w:lvlJc w:val="left"/>
      <w:pPr>
        <w:ind w:left="2880" w:hanging="360"/>
      </w:pPr>
      <w:rPr>
        <w:rFonts w:ascii="Symbol" w:hAnsi="Symbol" w:hint="default"/>
      </w:rPr>
    </w:lvl>
    <w:lvl w:ilvl="4" w:tplc="584CF738">
      <w:start w:val="1"/>
      <w:numFmt w:val="bullet"/>
      <w:lvlText w:val="o"/>
      <w:lvlJc w:val="left"/>
      <w:pPr>
        <w:ind w:left="3600" w:hanging="360"/>
      </w:pPr>
      <w:rPr>
        <w:rFonts w:ascii="Courier New" w:hAnsi="Courier New" w:hint="default"/>
      </w:rPr>
    </w:lvl>
    <w:lvl w:ilvl="5" w:tplc="DE644358">
      <w:start w:val="1"/>
      <w:numFmt w:val="bullet"/>
      <w:lvlText w:val=""/>
      <w:lvlJc w:val="left"/>
      <w:pPr>
        <w:ind w:left="4320" w:hanging="360"/>
      </w:pPr>
      <w:rPr>
        <w:rFonts w:ascii="Wingdings" w:hAnsi="Wingdings" w:hint="default"/>
      </w:rPr>
    </w:lvl>
    <w:lvl w:ilvl="6" w:tplc="08B8F72C">
      <w:start w:val="1"/>
      <w:numFmt w:val="bullet"/>
      <w:lvlText w:val=""/>
      <w:lvlJc w:val="left"/>
      <w:pPr>
        <w:ind w:left="5040" w:hanging="360"/>
      </w:pPr>
      <w:rPr>
        <w:rFonts w:ascii="Symbol" w:hAnsi="Symbol" w:hint="default"/>
      </w:rPr>
    </w:lvl>
    <w:lvl w:ilvl="7" w:tplc="D38658B0">
      <w:start w:val="1"/>
      <w:numFmt w:val="bullet"/>
      <w:lvlText w:val="o"/>
      <w:lvlJc w:val="left"/>
      <w:pPr>
        <w:ind w:left="5760" w:hanging="360"/>
      </w:pPr>
      <w:rPr>
        <w:rFonts w:ascii="Courier New" w:hAnsi="Courier New" w:hint="default"/>
      </w:rPr>
    </w:lvl>
    <w:lvl w:ilvl="8" w:tplc="B5889EA2">
      <w:start w:val="1"/>
      <w:numFmt w:val="bullet"/>
      <w:lvlText w:val=""/>
      <w:lvlJc w:val="left"/>
      <w:pPr>
        <w:ind w:left="6480" w:hanging="360"/>
      </w:pPr>
      <w:rPr>
        <w:rFonts w:ascii="Wingdings" w:hAnsi="Wingdings" w:hint="default"/>
      </w:rPr>
    </w:lvl>
  </w:abstractNum>
  <w:abstractNum w:abstractNumId="109" w15:restartNumberingAfterBreak="0">
    <w:nsid w:val="6F1B7D6F"/>
    <w:multiLevelType w:val="hybridMultilevel"/>
    <w:tmpl w:val="05DC1CCC"/>
    <w:lvl w:ilvl="0" w:tplc="0C1E3BB8">
      <w:start w:val="1"/>
      <w:numFmt w:val="bullet"/>
      <w:lvlText w:val=""/>
      <w:lvlJc w:val="left"/>
      <w:pPr>
        <w:ind w:left="720" w:hanging="360"/>
      </w:pPr>
      <w:rPr>
        <w:rFonts w:ascii="Symbol" w:hAnsi="Symbol" w:hint="default"/>
      </w:rPr>
    </w:lvl>
    <w:lvl w:ilvl="1" w:tplc="8A1CBBEA">
      <w:start w:val="1"/>
      <w:numFmt w:val="bullet"/>
      <w:lvlText w:val="o"/>
      <w:lvlJc w:val="left"/>
      <w:pPr>
        <w:ind w:left="1440" w:hanging="360"/>
      </w:pPr>
      <w:rPr>
        <w:rFonts w:ascii="Courier New" w:hAnsi="Courier New" w:hint="default"/>
      </w:rPr>
    </w:lvl>
    <w:lvl w:ilvl="2" w:tplc="7F3E0C9A">
      <w:start w:val="1"/>
      <w:numFmt w:val="bullet"/>
      <w:lvlText w:val=""/>
      <w:lvlJc w:val="left"/>
      <w:pPr>
        <w:ind w:left="2160" w:hanging="360"/>
      </w:pPr>
      <w:rPr>
        <w:rFonts w:ascii="Wingdings" w:hAnsi="Wingdings" w:hint="default"/>
      </w:rPr>
    </w:lvl>
    <w:lvl w:ilvl="3" w:tplc="DC729C64">
      <w:start w:val="1"/>
      <w:numFmt w:val="bullet"/>
      <w:lvlText w:val=""/>
      <w:lvlJc w:val="left"/>
      <w:pPr>
        <w:ind w:left="2880" w:hanging="360"/>
      </w:pPr>
      <w:rPr>
        <w:rFonts w:ascii="Symbol" w:hAnsi="Symbol" w:hint="default"/>
      </w:rPr>
    </w:lvl>
    <w:lvl w:ilvl="4" w:tplc="50984FEA">
      <w:start w:val="1"/>
      <w:numFmt w:val="bullet"/>
      <w:lvlText w:val="o"/>
      <w:lvlJc w:val="left"/>
      <w:pPr>
        <w:ind w:left="3600" w:hanging="360"/>
      </w:pPr>
      <w:rPr>
        <w:rFonts w:ascii="Courier New" w:hAnsi="Courier New" w:hint="default"/>
      </w:rPr>
    </w:lvl>
    <w:lvl w:ilvl="5" w:tplc="51F6C3C8">
      <w:start w:val="1"/>
      <w:numFmt w:val="bullet"/>
      <w:lvlText w:val=""/>
      <w:lvlJc w:val="left"/>
      <w:pPr>
        <w:ind w:left="4320" w:hanging="360"/>
      </w:pPr>
      <w:rPr>
        <w:rFonts w:ascii="Wingdings" w:hAnsi="Wingdings" w:hint="default"/>
      </w:rPr>
    </w:lvl>
    <w:lvl w:ilvl="6" w:tplc="54DE4DF6">
      <w:start w:val="1"/>
      <w:numFmt w:val="bullet"/>
      <w:lvlText w:val=""/>
      <w:lvlJc w:val="left"/>
      <w:pPr>
        <w:ind w:left="5040" w:hanging="360"/>
      </w:pPr>
      <w:rPr>
        <w:rFonts w:ascii="Symbol" w:hAnsi="Symbol" w:hint="default"/>
      </w:rPr>
    </w:lvl>
    <w:lvl w:ilvl="7" w:tplc="51B067DA">
      <w:start w:val="1"/>
      <w:numFmt w:val="bullet"/>
      <w:lvlText w:val="o"/>
      <w:lvlJc w:val="left"/>
      <w:pPr>
        <w:ind w:left="5760" w:hanging="360"/>
      </w:pPr>
      <w:rPr>
        <w:rFonts w:ascii="Courier New" w:hAnsi="Courier New" w:hint="default"/>
      </w:rPr>
    </w:lvl>
    <w:lvl w:ilvl="8" w:tplc="AE382058">
      <w:start w:val="1"/>
      <w:numFmt w:val="bullet"/>
      <w:lvlText w:val=""/>
      <w:lvlJc w:val="left"/>
      <w:pPr>
        <w:ind w:left="6480" w:hanging="360"/>
      </w:pPr>
      <w:rPr>
        <w:rFonts w:ascii="Wingdings" w:hAnsi="Wingdings" w:hint="default"/>
      </w:rPr>
    </w:lvl>
  </w:abstractNum>
  <w:abstractNum w:abstractNumId="110" w15:restartNumberingAfterBreak="0">
    <w:nsid w:val="6F7D87E1"/>
    <w:multiLevelType w:val="hybridMultilevel"/>
    <w:tmpl w:val="15A48758"/>
    <w:lvl w:ilvl="0" w:tplc="D49C16CE">
      <w:start w:val="1"/>
      <w:numFmt w:val="bullet"/>
      <w:lvlText w:val=""/>
      <w:lvlJc w:val="left"/>
      <w:pPr>
        <w:ind w:left="720" w:hanging="360"/>
      </w:pPr>
      <w:rPr>
        <w:rFonts w:ascii="Symbol" w:hAnsi="Symbol" w:hint="default"/>
      </w:rPr>
    </w:lvl>
    <w:lvl w:ilvl="1" w:tplc="2482E726">
      <w:start w:val="1"/>
      <w:numFmt w:val="bullet"/>
      <w:lvlText w:val="o"/>
      <w:lvlJc w:val="left"/>
      <w:pPr>
        <w:ind w:left="1440" w:hanging="360"/>
      </w:pPr>
      <w:rPr>
        <w:rFonts w:ascii="Courier New" w:hAnsi="Courier New" w:hint="default"/>
      </w:rPr>
    </w:lvl>
    <w:lvl w:ilvl="2" w:tplc="3998CCB6">
      <w:start w:val="1"/>
      <w:numFmt w:val="bullet"/>
      <w:lvlText w:val=""/>
      <w:lvlJc w:val="left"/>
      <w:pPr>
        <w:ind w:left="2160" w:hanging="360"/>
      </w:pPr>
      <w:rPr>
        <w:rFonts w:ascii="Wingdings" w:hAnsi="Wingdings" w:hint="default"/>
      </w:rPr>
    </w:lvl>
    <w:lvl w:ilvl="3" w:tplc="0E206824">
      <w:start w:val="1"/>
      <w:numFmt w:val="bullet"/>
      <w:lvlText w:val=""/>
      <w:lvlJc w:val="left"/>
      <w:pPr>
        <w:ind w:left="2880" w:hanging="360"/>
      </w:pPr>
      <w:rPr>
        <w:rFonts w:ascii="Symbol" w:hAnsi="Symbol" w:hint="default"/>
      </w:rPr>
    </w:lvl>
    <w:lvl w:ilvl="4" w:tplc="BFD019C2">
      <w:start w:val="1"/>
      <w:numFmt w:val="bullet"/>
      <w:lvlText w:val="o"/>
      <w:lvlJc w:val="left"/>
      <w:pPr>
        <w:ind w:left="3600" w:hanging="360"/>
      </w:pPr>
      <w:rPr>
        <w:rFonts w:ascii="Courier New" w:hAnsi="Courier New" w:hint="default"/>
      </w:rPr>
    </w:lvl>
    <w:lvl w:ilvl="5" w:tplc="7FE04E3A">
      <w:start w:val="1"/>
      <w:numFmt w:val="bullet"/>
      <w:lvlText w:val=""/>
      <w:lvlJc w:val="left"/>
      <w:pPr>
        <w:ind w:left="4320" w:hanging="360"/>
      </w:pPr>
      <w:rPr>
        <w:rFonts w:ascii="Wingdings" w:hAnsi="Wingdings" w:hint="default"/>
      </w:rPr>
    </w:lvl>
    <w:lvl w:ilvl="6" w:tplc="8040B494">
      <w:start w:val="1"/>
      <w:numFmt w:val="bullet"/>
      <w:lvlText w:val=""/>
      <w:lvlJc w:val="left"/>
      <w:pPr>
        <w:ind w:left="5040" w:hanging="360"/>
      </w:pPr>
      <w:rPr>
        <w:rFonts w:ascii="Symbol" w:hAnsi="Symbol" w:hint="default"/>
      </w:rPr>
    </w:lvl>
    <w:lvl w:ilvl="7" w:tplc="294A4C76">
      <w:start w:val="1"/>
      <w:numFmt w:val="bullet"/>
      <w:lvlText w:val="o"/>
      <w:lvlJc w:val="left"/>
      <w:pPr>
        <w:ind w:left="5760" w:hanging="360"/>
      </w:pPr>
      <w:rPr>
        <w:rFonts w:ascii="Courier New" w:hAnsi="Courier New" w:hint="default"/>
      </w:rPr>
    </w:lvl>
    <w:lvl w:ilvl="8" w:tplc="CC300B86">
      <w:start w:val="1"/>
      <w:numFmt w:val="bullet"/>
      <w:lvlText w:val=""/>
      <w:lvlJc w:val="left"/>
      <w:pPr>
        <w:ind w:left="6480" w:hanging="360"/>
      </w:pPr>
      <w:rPr>
        <w:rFonts w:ascii="Wingdings" w:hAnsi="Wingdings" w:hint="default"/>
      </w:rPr>
    </w:lvl>
  </w:abstractNum>
  <w:abstractNum w:abstractNumId="111" w15:restartNumberingAfterBreak="0">
    <w:nsid w:val="6FC2420D"/>
    <w:multiLevelType w:val="multilevel"/>
    <w:tmpl w:val="60202A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71C30AD1"/>
    <w:multiLevelType w:val="hybridMultilevel"/>
    <w:tmpl w:val="6E66E092"/>
    <w:lvl w:ilvl="0" w:tplc="ECBA322E">
      <w:start w:val="1"/>
      <w:numFmt w:val="bullet"/>
      <w:lvlText w:val=""/>
      <w:lvlJc w:val="left"/>
      <w:pPr>
        <w:ind w:left="720" w:hanging="360"/>
      </w:pPr>
      <w:rPr>
        <w:rFonts w:ascii="Symbol" w:hAnsi="Symbol" w:hint="default"/>
      </w:rPr>
    </w:lvl>
    <w:lvl w:ilvl="1" w:tplc="9A1CA500">
      <w:start w:val="1"/>
      <w:numFmt w:val="bullet"/>
      <w:lvlText w:val="o"/>
      <w:lvlJc w:val="left"/>
      <w:pPr>
        <w:ind w:left="1440" w:hanging="360"/>
      </w:pPr>
      <w:rPr>
        <w:rFonts w:ascii="Courier New" w:hAnsi="Courier New" w:hint="default"/>
      </w:rPr>
    </w:lvl>
    <w:lvl w:ilvl="2" w:tplc="9B50F392">
      <w:start w:val="1"/>
      <w:numFmt w:val="bullet"/>
      <w:lvlText w:val=""/>
      <w:lvlJc w:val="left"/>
      <w:pPr>
        <w:ind w:left="2160" w:hanging="360"/>
      </w:pPr>
      <w:rPr>
        <w:rFonts w:ascii="Wingdings" w:hAnsi="Wingdings" w:hint="default"/>
      </w:rPr>
    </w:lvl>
    <w:lvl w:ilvl="3" w:tplc="DB480BE6">
      <w:start w:val="1"/>
      <w:numFmt w:val="bullet"/>
      <w:lvlText w:val=""/>
      <w:lvlJc w:val="left"/>
      <w:pPr>
        <w:ind w:left="2880" w:hanging="360"/>
      </w:pPr>
      <w:rPr>
        <w:rFonts w:ascii="Symbol" w:hAnsi="Symbol" w:hint="default"/>
      </w:rPr>
    </w:lvl>
    <w:lvl w:ilvl="4" w:tplc="C4EAF11A">
      <w:start w:val="1"/>
      <w:numFmt w:val="bullet"/>
      <w:lvlText w:val="o"/>
      <w:lvlJc w:val="left"/>
      <w:pPr>
        <w:ind w:left="3600" w:hanging="360"/>
      </w:pPr>
      <w:rPr>
        <w:rFonts w:ascii="Courier New" w:hAnsi="Courier New" w:hint="default"/>
      </w:rPr>
    </w:lvl>
    <w:lvl w:ilvl="5" w:tplc="07E8C94E">
      <w:start w:val="1"/>
      <w:numFmt w:val="bullet"/>
      <w:lvlText w:val=""/>
      <w:lvlJc w:val="left"/>
      <w:pPr>
        <w:ind w:left="4320" w:hanging="360"/>
      </w:pPr>
      <w:rPr>
        <w:rFonts w:ascii="Wingdings" w:hAnsi="Wingdings" w:hint="default"/>
      </w:rPr>
    </w:lvl>
    <w:lvl w:ilvl="6" w:tplc="2B98F1F4">
      <w:start w:val="1"/>
      <w:numFmt w:val="bullet"/>
      <w:lvlText w:val=""/>
      <w:lvlJc w:val="left"/>
      <w:pPr>
        <w:ind w:left="5040" w:hanging="360"/>
      </w:pPr>
      <w:rPr>
        <w:rFonts w:ascii="Symbol" w:hAnsi="Symbol" w:hint="default"/>
      </w:rPr>
    </w:lvl>
    <w:lvl w:ilvl="7" w:tplc="AEDE1E52">
      <w:start w:val="1"/>
      <w:numFmt w:val="bullet"/>
      <w:lvlText w:val="o"/>
      <w:lvlJc w:val="left"/>
      <w:pPr>
        <w:ind w:left="5760" w:hanging="360"/>
      </w:pPr>
      <w:rPr>
        <w:rFonts w:ascii="Courier New" w:hAnsi="Courier New" w:hint="default"/>
      </w:rPr>
    </w:lvl>
    <w:lvl w:ilvl="8" w:tplc="7A28D8EA">
      <w:start w:val="1"/>
      <w:numFmt w:val="bullet"/>
      <w:lvlText w:val=""/>
      <w:lvlJc w:val="left"/>
      <w:pPr>
        <w:ind w:left="6480" w:hanging="360"/>
      </w:pPr>
      <w:rPr>
        <w:rFonts w:ascii="Wingdings" w:hAnsi="Wingdings" w:hint="default"/>
      </w:rPr>
    </w:lvl>
  </w:abstractNum>
  <w:abstractNum w:abstractNumId="113" w15:restartNumberingAfterBreak="0">
    <w:nsid w:val="72B45C1B"/>
    <w:multiLevelType w:val="hybridMultilevel"/>
    <w:tmpl w:val="44C835D2"/>
    <w:lvl w:ilvl="0" w:tplc="24262FB2">
      <w:start w:val="1"/>
      <w:numFmt w:val="bullet"/>
      <w:lvlText w:val=""/>
      <w:lvlJc w:val="left"/>
      <w:pPr>
        <w:ind w:left="720" w:hanging="360"/>
      </w:pPr>
      <w:rPr>
        <w:rFonts w:ascii="Symbol" w:hAnsi="Symbol" w:hint="default"/>
      </w:rPr>
    </w:lvl>
    <w:lvl w:ilvl="1" w:tplc="466C23EC">
      <w:start w:val="1"/>
      <w:numFmt w:val="bullet"/>
      <w:lvlText w:val="o"/>
      <w:lvlJc w:val="left"/>
      <w:pPr>
        <w:ind w:left="1440" w:hanging="360"/>
      </w:pPr>
      <w:rPr>
        <w:rFonts w:ascii="Courier New" w:hAnsi="Courier New" w:hint="default"/>
      </w:rPr>
    </w:lvl>
    <w:lvl w:ilvl="2" w:tplc="7ABCDC2E">
      <w:start w:val="1"/>
      <w:numFmt w:val="bullet"/>
      <w:lvlText w:val=""/>
      <w:lvlJc w:val="left"/>
      <w:pPr>
        <w:ind w:left="2160" w:hanging="360"/>
      </w:pPr>
      <w:rPr>
        <w:rFonts w:ascii="Wingdings" w:hAnsi="Wingdings" w:hint="default"/>
      </w:rPr>
    </w:lvl>
    <w:lvl w:ilvl="3" w:tplc="717E63C4">
      <w:start w:val="1"/>
      <w:numFmt w:val="bullet"/>
      <w:lvlText w:val=""/>
      <w:lvlJc w:val="left"/>
      <w:pPr>
        <w:ind w:left="2880" w:hanging="360"/>
      </w:pPr>
      <w:rPr>
        <w:rFonts w:ascii="Symbol" w:hAnsi="Symbol" w:hint="default"/>
      </w:rPr>
    </w:lvl>
    <w:lvl w:ilvl="4" w:tplc="EAD6A7BC">
      <w:start w:val="1"/>
      <w:numFmt w:val="bullet"/>
      <w:lvlText w:val="o"/>
      <w:lvlJc w:val="left"/>
      <w:pPr>
        <w:ind w:left="3600" w:hanging="360"/>
      </w:pPr>
      <w:rPr>
        <w:rFonts w:ascii="Courier New" w:hAnsi="Courier New" w:hint="default"/>
      </w:rPr>
    </w:lvl>
    <w:lvl w:ilvl="5" w:tplc="86CA5918">
      <w:start w:val="1"/>
      <w:numFmt w:val="bullet"/>
      <w:lvlText w:val=""/>
      <w:lvlJc w:val="left"/>
      <w:pPr>
        <w:ind w:left="4320" w:hanging="360"/>
      </w:pPr>
      <w:rPr>
        <w:rFonts w:ascii="Wingdings" w:hAnsi="Wingdings" w:hint="default"/>
      </w:rPr>
    </w:lvl>
    <w:lvl w:ilvl="6" w:tplc="85C09EE2">
      <w:start w:val="1"/>
      <w:numFmt w:val="bullet"/>
      <w:lvlText w:val=""/>
      <w:lvlJc w:val="left"/>
      <w:pPr>
        <w:ind w:left="5040" w:hanging="360"/>
      </w:pPr>
      <w:rPr>
        <w:rFonts w:ascii="Symbol" w:hAnsi="Symbol" w:hint="default"/>
      </w:rPr>
    </w:lvl>
    <w:lvl w:ilvl="7" w:tplc="E6D6633E">
      <w:start w:val="1"/>
      <w:numFmt w:val="bullet"/>
      <w:lvlText w:val="o"/>
      <w:lvlJc w:val="left"/>
      <w:pPr>
        <w:ind w:left="5760" w:hanging="360"/>
      </w:pPr>
      <w:rPr>
        <w:rFonts w:ascii="Courier New" w:hAnsi="Courier New" w:hint="default"/>
      </w:rPr>
    </w:lvl>
    <w:lvl w:ilvl="8" w:tplc="D4FE9EA0">
      <w:start w:val="1"/>
      <w:numFmt w:val="bullet"/>
      <w:lvlText w:val=""/>
      <w:lvlJc w:val="left"/>
      <w:pPr>
        <w:ind w:left="6480" w:hanging="360"/>
      </w:pPr>
      <w:rPr>
        <w:rFonts w:ascii="Wingdings" w:hAnsi="Wingdings" w:hint="default"/>
      </w:rPr>
    </w:lvl>
  </w:abstractNum>
  <w:abstractNum w:abstractNumId="114" w15:restartNumberingAfterBreak="0">
    <w:nsid w:val="7328E2CF"/>
    <w:multiLevelType w:val="hybridMultilevel"/>
    <w:tmpl w:val="8432F18A"/>
    <w:lvl w:ilvl="0" w:tplc="C520E84E">
      <w:start w:val="1"/>
      <w:numFmt w:val="bullet"/>
      <w:lvlText w:val=""/>
      <w:lvlJc w:val="left"/>
      <w:pPr>
        <w:ind w:left="720" w:hanging="360"/>
      </w:pPr>
      <w:rPr>
        <w:rFonts w:ascii="Symbol" w:hAnsi="Symbol" w:hint="default"/>
      </w:rPr>
    </w:lvl>
    <w:lvl w:ilvl="1" w:tplc="80F25662">
      <w:start w:val="1"/>
      <w:numFmt w:val="bullet"/>
      <w:lvlText w:val="o"/>
      <w:lvlJc w:val="left"/>
      <w:pPr>
        <w:ind w:left="1440" w:hanging="360"/>
      </w:pPr>
      <w:rPr>
        <w:rFonts w:ascii="Courier New" w:hAnsi="Courier New" w:hint="default"/>
      </w:rPr>
    </w:lvl>
    <w:lvl w:ilvl="2" w:tplc="6A96851C">
      <w:start w:val="1"/>
      <w:numFmt w:val="bullet"/>
      <w:lvlText w:val=""/>
      <w:lvlJc w:val="left"/>
      <w:pPr>
        <w:ind w:left="2160" w:hanging="360"/>
      </w:pPr>
      <w:rPr>
        <w:rFonts w:ascii="Wingdings" w:hAnsi="Wingdings" w:hint="default"/>
      </w:rPr>
    </w:lvl>
    <w:lvl w:ilvl="3" w:tplc="00529710">
      <w:start w:val="1"/>
      <w:numFmt w:val="bullet"/>
      <w:lvlText w:val=""/>
      <w:lvlJc w:val="left"/>
      <w:pPr>
        <w:ind w:left="2880" w:hanging="360"/>
      </w:pPr>
      <w:rPr>
        <w:rFonts w:ascii="Symbol" w:hAnsi="Symbol" w:hint="default"/>
      </w:rPr>
    </w:lvl>
    <w:lvl w:ilvl="4" w:tplc="B19C2FBE">
      <w:start w:val="1"/>
      <w:numFmt w:val="bullet"/>
      <w:lvlText w:val="o"/>
      <w:lvlJc w:val="left"/>
      <w:pPr>
        <w:ind w:left="3600" w:hanging="360"/>
      </w:pPr>
      <w:rPr>
        <w:rFonts w:ascii="Courier New" w:hAnsi="Courier New" w:hint="default"/>
      </w:rPr>
    </w:lvl>
    <w:lvl w:ilvl="5" w:tplc="1CD2137A">
      <w:start w:val="1"/>
      <w:numFmt w:val="bullet"/>
      <w:lvlText w:val=""/>
      <w:lvlJc w:val="left"/>
      <w:pPr>
        <w:ind w:left="4320" w:hanging="360"/>
      </w:pPr>
      <w:rPr>
        <w:rFonts w:ascii="Wingdings" w:hAnsi="Wingdings" w:hint="default"/>
      </w:rPr>
    </w:lvl>
    <w:lvl w:ilvl="6" w:tplc="954AC922">
      <w:start w:val="1"/>
      <w:numFmt w:val="bullet"/>
      <w:lvlText w:val=""/>
      <w:lvlJc w:val="left"/>
      <w:pPr>
        <w:ind w:left="5040" w:hanging="360"/>
      </w:pPr>
      <w:rPr>
        <w:rFonts w:ascii="Symbol" w:hAnsi="Symbol" w:hint="default"/>
      </w:rPr>
    </w:lvl>
    <w:lvl w:ilvl="7" w:tplc="C79AE690">
      <w:start w:val="1"/>
      <w:numFmt w:val="bullet"/>
      <w:lvlText w:val="o"/>
      <w:lvlJc w:val="left"/>
      <w:pPr>
        <w:ind w:left="5760" w:hanging="360"/>
      </w:pPr>
      <w:rPr>
        <w:rFonts w:ascii="Courier New" w:hAnsi="Courier New" w:hint="default"/>
      </w:rPr>
    </w:lvl>
    <w:lvl w:ilvl="8" w:tplc="BABC5D2E">
      <w:start w:val="1"/>
      <w:numFmt w:val="bullet"/>
      <w:lvlText w:val=""/>
      <w:lvlJc w:val="left"/>
      <w:pPr>
        <w:ind w:left="6480" w:hanging="360"/>
      </w:pPr>
      <w:rPr>
        <w:rFonts w:ascii="Wingdings" w:hAnsi="Wingdings" w:hint="default"/>
      </w:rPr>
    </w:lvl>
  </w:abstractNum>
  <w:abstractNum w:abstractNumId="115" w15:restartNumberingAfterBreak="0">
    <w:nsid w:val="73386FB9"/>
    <w:multiLevelType w:val="hybridMultilevel"/>
    <w:tmpl w:val="3796F9EA"/>
    <w:lvl w:ilvl="0" w:tplc="27D0B9B0">
      <w:start w:val="1"/>
      <w:numFmt w:val="bullet"/>
      <w:lvlText w:val=""/>
      <w:lvlJc w:val="left"/>
      <w:pPr>
        <w:ind w:left="720" w:hanging="360"/>
      </w:pPr>
      <w:rPr>
        <w:rFonts w:ascii="Symbol" w:hAnsi="Symbol" w:hint="default"/>
      </w:rPr>
    </w:lvl>
    <w:lvl w:ilvl="1" w:tplc="23945156">
      <w:start w:val="1"/>
      <w:numFmt w:val="bullet"/>
      <w:lvlText w:val="o"/>
      <w:lvlJc w:val="left"/>
      <w:pPr>
        <w:ind w:left="1440" w:hanging="360"/>
      </w:pPr>
      <w:rPr>
        <w:rFonts w:ascii="Courier New" w:hAnsi="Courier New" w:hint="default"/>
      </w:rPr>
    </w:lvl>
    <w:lvl w:ilvl="2" w:tplc="EAA688F2">
      <w:start w:val="1"/>
      <w:numFmt w:val="bullet"/>
      <w:lvlText w:val=""/>
      <w:lvlJc w:val="left"/>
      <w:pPr>
        <w:ind w:left="2160" w:hanging="360"/>
      </w:pPr>
      <w:rPr>
        <w:rFonts w:ascii="Wingdings" w:hAnsi="Wingdings" w:hint="default"/>
      </w:rPr>
    </w:lvl>
    <w:lvl w:ilvl="3" w:tplc="4D982E5E">
      <w:start w:val="1"/>
      <w:numFmt w:val="bullet"/>
      <w:lvlText w:val=""/>
      <w:lvlJc w:val="left"/>
      <w:pPr>
        <w:ind w:left="2880" w:hanging="360"/>
      </w:pPr>
      <w:rPr>
        <w:rFonts w:ascii="Symbol" w:hAnsi="Symbol" w:hint="default"/>
      </w:rPr>
    </w:lvl>
    <w:lvl w:ilvl="4" w:tplc="20ACB0C4">
      <w:start w:val="1"/>
      <w:numFmt w:val="bullet"/>
      <w:lvlText w:val="o"/>
      <w:lvlJc w:val="left"/>
      <w:pPr>
        <w:ind w:left="3600" w:hanging="360"/>
      </w:pPr>
      <w:rPr>
        <w:rFonts w:ascii="Courier New" w:hAnsi="Courier New" w:hint="default"/>
      </w:rPr>
    </w:lvl>
    <w:lvl w:ilvl="5" w:tplc="C90C64E6">
      <w:start w:val="1"/>
      <w:numFmt w:val="bullet"/>
      <w:lvlText w:val=""/>
      <w:lvlJc w:val="left"/>
      <w:pPr>
        <w:ind w:left="4320" w:hanging="360"/>
      </w:pPr>
      <w:rPr>
        <w:rFonts w:ascii="Wingdings" w:hAnsi="Wingdings" w:hint="default"/>
      </w:rPr>
    </w:lvl>
    <w:lvl w:ilvl="6" w:tplc="471EE184">
      <w:start w:val="1"/>
      <w:numFmt w:val="bullet"/>
      <w:lvlText w:val=""/>
      <w:lvlJc w:val="left"/>
      <w:pPr>
        <w:ind w:left="5040" w:hanging="360"/>
      </w:pPr>
      <w:rPr>
        <w:rFonts w:ascii="Symbol" w:hAnsi="Symbol" w:hint="default"/>
      </w:rPr>
    </w:lvl>
    <w:lvl w:ilvl="7" w:tplc="4894ACE6">
      <w:start w:val="1"/>
      <w:numFmt w:val="bullet"/>
      <w:lvlText w:val="o"/>
      <w:lvlJc w:val="left"/>
      <w:pPr>
        <w:ind w:left="5760" w:hanging="360"/>
      </w:pPr>
      <w:rPr>
        <w:rFonts w:ascii="Courier New" w:hAnsi="Courier New" w:hint="default"/>
      </w:rPr>
    </w:lvl>
    <w:lvl w:ilvl="8" w:tplc="9A08AD9A">
      <w:start w:val="1"/>
      <w:numFmt w:val="bullet"/>
      <w:lvlText w:val=""/>
      <w:lvlJc w:val="left"/>
      <w:pPr>
        <w:ind w:left="6480" w:hanging="360"/>
      </w:pPr>
      <w:rPr>
        <w:rFonts w:ascii="Wingdings" w:hAnsi="Wingdings" w:hint="default"/>
      </w:rPr>
    </w:lvl>
  </w:abstractNum>
  <w:abstractNum w:abstractNumId="116" w15:restartNumberingAfterBreak="0">
    <w:nsid w:val="74899DC3"/>
    <w:multiLevelType w:val="hybridMultilevel"/>
    <w:tmpl w:val="1264C69C"/>
    <w:lvl w:ilvl="0" w:tplc="0574B5AA">
      <w:start w:val="1"/>
      <w:numFmt w:val="bullet"/>
      <w:lvlText w:val=""/>
      <w:lvlJc w:val="left"/>
      <w:pPr>
        <w:ind w:left="720" w:hanging="360"/>
      </w:pPr>
      <w:rPr>
        <w:rFonts w:ascii="Symbol" w:hAnsi="Symbol" w:hint="default"/>
      </w:rPr>
    </w:lvl>
    <w:lvl w:ilvl="1" w:tplc="B5E23E9A">
      <w:start w:val="1"/>
      <w:numFmt w:val="bullet"/>
      <w:lvlText w:val="o"/>
      <w:lvlJc w:val="left"/>
      <w:pPr>
        <w:ind w:left="1440" w:hanging="360"/>
      </w:pPr>
      <w:rPr>
        <w:rFonts w:ascii="Courier New" w:hAnsi="Courier New" w:hint="default"/>
      </w:rPr>
    </w:lvl>
    <w:lvl w:ilvl="2" w:tplc="0C821E96">
      <w:start w:val="1"/>
      <w:numFmt w:val="bullet"/>
      <w:lvlText w:val=""/>
      <w:lvlJc w:val="left"/>
      <w:pPr>
        <w:ind w:left="2160" w:hanging="360"/>
      </w:pPr>
      <w:rPr>
        <w:rFonts w:ascii="Wingdings" w:hAnsi="Wingdings" w:hint="default"/>
      </w:rPr>
    </w:lvl>
    <w:lvl w:ilvl="3" w:tplc="A98629A0">
      <w:start w:val="1"/>
      <w:numFmt w:val="bullet"/>
      <w:lvlText w:val=""/>
      <w:lvlJc w:val="left"/>
      <w:pPr>
        <w:ind w:left="2880" w:hanging="360"/>
      </w:pPr>
      <w:rPr>
        <w:rFonts w:ascii="Symbol" w:hAnsi="Symbol" w:hint="default"/>
      </w:rPr>
    </w:lvl>
    <w:lvl w:ilvl="4" w:tplc="64A47068">
      <w:start w:val="1"/>
      <w:numFmt w:val="bullet"/>
      <w:lvlText w:val="o"/>
      <w:lvlJc w:val="left"/>
      <w:pPr>
        <w:ind w:left="3600" w:hanging="360"/>
      </w:pPr>
      <w:rPr>
        <w:rFonts w:ascii="Courier New" w:hAnsi="Courier New" w:hint="default"/>
      </w:rPr>
    </w:lvl>
    <w:lvl w:ilvl="5" w:tplc="C952CC56">
      <w:start w:val="1"/>
      <w:numFmt w:val="bullet"/>
      <w:lvlText w:val=""/>
      <w:lvlJc w:val="left"/>
      <w:pPr>
        <w:ind w:left="4320" w:hanging="360"/>
      </w:pPr>
      <w:rPr>
        <w:rFonts w:ascii="Wingdings" w:hAnsi="Wingdings" w:hint="default"/>
      </w:rPr>
    </w:lvl>
    <w:lvl w:ilvl="6" w:tplc="B6FEA522">
      <w:start w:val="1"/>
      <w:numFmt w:val="bullet"/>
      <w:lvlText w:val=""/>
      <w:lvlJc w:val="left"/>
      <w:pPr>
        <w:ind w:left="5040" w:hanging="360"/>
      </w:pPr>
      <w:rPr>
        <w:rFonts w:ascii="Symbol" w:hAnsi="Symbol" w:hint="default"/>
      </w:rPr>
    </w:lvl>
    <w:lvl w:ilvl="7" w:tplc="7A0C85E8">
      <w:start w:val="1"/>
      <w:numFmt w:val="bullet"/>
      <w:lvlText w:val="o"/>
      <w:lvlJc w:val="left"/>
      <w:pPr>
        <w:ind w:left="5760" w:hanging="360"/>
      </w:pPr>
      <w:rPr>
        <w:rFonts w:ascii="Courier New" w:hAnsi="Courier New" w:hint="default"/>
      </w:rPr>
    </w:lvl>
    <w:lvl w:ilvl="8" w:tplc="87A685BA">
      <w:start w:val="1"/>
      <w:numFmt w:val="bullet"/>
      <w:lvlText w:val=""/>
      <w:lvlJc w:val="left"/>
      <w:pPr>
        <w:ind w:left="6480" w:hanging="360"/>
      </w:pPr>
      <w:rPr>
        <w:rFonts w:ascii="Wingdings" w:hAnsi="Wingdings" w:hint="default"/>
      </w:rPr>
    </w:lvl>
  </w:abstractNum>
  <w:abstractNum w:abstractNumId="117" w15:restartNumberingAfterBreak="0">
    <w:nsid w:val="77F9DEAB"/>
    <w:multiLevelType w:val="hybridMultilevel"/>
    <w:tmpl w:val="23E0971C"/>
    <w:lvl w:ilvl="0" w:tplc="7F323D08">
      <w:start w:val="1"/>
      <w:numFmt w:val="bullet"/>
      <w:lvlText w:val=""/>
      <w:lvlJc w:val="left"/>
      <w:pPr>
        <w:ind w:left="720" w:hanging="360"/>
      </w:pPr>
      <w:rPr>
        <w:rFonts w:ascii="Symbol" w:hAnsi="Symbol" w:hint="default"/>
      </w:rPr>
    </w:lvl>
    <w:lvl w:ilvl="1" w:tplc="ED4062A6">
      <w:start w:val="1"/>
      <w:numFmt w:val="bullet"/>
      <w:lvlText w:val="o"/>
      <w:lvlJc w:val="left"/>
      <w:pPr>
        <w:ind w:left="1440" w:hanging="360"/>
      </w:pPr>
      <w:rPr>
        <w:rFonts w:ascii="Courier New" w:hAnsi="Courier New" w:hint="default"/>
      </w:rPr>
    </w:lvl>
    <w:lvl w:ilvl="2" w:tplc="F6C8DED2">
      <w:start w:val="1"/>
      <w:numFmt w:val="bullet"/>
      <w:lvlText w:val=""/>
      <w:lvlJc w:val="left"/>
      <w:pPr>
        <w:ind w:left="2160" w:hanging="360"/>
      </w:pPr>
      <w:rPr>
        <w:rFonts w:ascii="Wingdings" w:hAnsi="Wingdings" w:hint="default"/>
      </w:rPr>
    </w:lvl>
    <w:lvl w:ilvl="3" w:tplc="C78845BC">
      <w:start w:val="1"/>
      <w:numFmt w:val="bullet"/>
      <w:lvlText w:val=""/>
      <w:lvlJc w:val="left"/>
      <w:pPr>
        <w:ind w:left="2880" w:hanging="360"/>
      </w:pPr>
      <w:rPr>
        <w:rFonts w:ascii="Symbol" w:hAnsi="Symbol" w:hint="default"/>
      </w:rPr>
    </w:lvl>
    <w:lvl w:ilvl="4" w:tplc="A62EBD80">
      <w:start w:val="1"/>
      <w:numFmt w:val="bullet"/>
      <w:lvlText w:val="o"/>
      <w:lvlJc w:val="left"/>
      <w:pPr>
        <w:ind w:left="3600" w:hanging="360"/>
      </w:pPr>
      <w:rPr>
        <w:rFonts w:ascii="Courier New" w:hAnsi="Courier New" w:hint="default"/>
      </w:rPr>
    </w:lvl>
    <w:lvl w:ilvl="5" w:tplc="4FD28E30">
      <w:start w:val="1"/>
      <w:numFmt w:val="bullet"/>
      <w:lvlText w:val=""/>
      <w:lvlJc w:val="left"/>
      <w:pPr>
        <w:ind w:left="4320" w:hanging="360"/>
      </w:pPr>
      <w:rPr>
        <w:rFonts w:ascii="Wingdings" w:hAnsi="Wingdings" w:hint="default"/>
      </w:rPr>
    </w:lvl>
    <w:lvl w:ilvl="6" w:tplc="45F094BE">
      <w:start w:val="1"/>
      <w:numFmt w:val="bullet"/>
      <w:lvlText w:val=""/>
      <w:lvlJc w:val="left"/>
      <w:pPr>
        <w:ind w:left="5040" w:hanging="360"/>
      </w:pPr>
      <w:rPr>
        <w:rFonts w:ascii="Symbol" w:hAnsi="Symbol" w:hint="default"/>
      </w:rPr>
    </w:lvl>
    <w:lvl w:ilvl="7" w:tplc="E5C40CDE">
      <w:start w:val="1"/>
      <w:numFmt w:val="bullet"/>
      <w:lvlText w:val="o"/>
      <w:lvlJc w:val="left"/>
      <w:pPr>
        <w:ind w:left="5760" w:hanging="360"/>
      </w:pPr>
      <w:rPr>
        <w:rFonts w:ascii="Courier New" w:hAnsi="Courier New" w:hint="default"/>
      </w:rPr>
    </w:lvl>
    <w:lvl w:ilvl="8" w:tplc="E1E2518A">
      <w:start w:val="1"/>
      <w:numFmt w:val="bullet"/>
      <w:lvlText w:val=""/>
      <w:lvlJc w:val="left"/>
      <w:pPr>
        <w:ind w:left="6480" w:hanging="360"/>
      </w:pPr>
      <w:rPr>
        <w:rFonts w:ascii="Wingdings" w:hAnsi="Wingdings" w:hint="default"/>
      </w:rPr>
    </w:lvl>
  </w:abstractNum>
  <w:abstractNum w:abstractNumId="118" w15:restartNumberingAfterBreak="0">
    <w:nsid w:val="7A2F1194"/>
    <w:multiLevelType w:val="hybridMultilevel"/>
    <w:tmpl w:val="DDCECA10"/>
    <w:lvl w:ilvl="0" w:tplc="5E84570E">
      <w:start w:val="1"/>
      <w:numFmt w:val="bullet"/>
      <w:lvlText w:val=""/>
      <w:lvlJc w:val="left"/>
      <w:pPr>
        <w:ind w:left="720" w:hanging="360"/>
      </w:pPr>
      <w:rPr>
        <w:rFonts w:ascii="Symbol" w:hAnsi="Symbol" w:hint="default"/>
      </w:rPr>
    </w:lvl>
    <w:lvl w:ilvl="1" w:tplc="39781918">
      <w:start w:val="1"/>
      <w:numFmt w:val="bullet"/>
      <w:lvlText w:val="o"/>
      <w:lvlJc w:val="left"/>
      <w:pPr>
        <w:ind w:left="1440" w:hanging="360"/>
      </w:pPr>
      <w:rPr>
        <w:rFonts w:ascii="Courier New" w:hAnsi="Courier New" w:hint="default"/>
      </w:rPr>
    </w:lvl>
    <w:lvl w:ilvl="2" w:tplc="FD067A46">
      <w:start w:val="1"/>
      <w:numFmt w:val="bullet"/>
      <w:lvlText w:val=""/>
      <w:lvlJc w:val="left"/>
      <w:pPr>
        <w:ind w:left="2160" w:hanging="360"/>
      </w:pPr>
      <w:rPr>
        <w:rFonts w:ascii="Wingdings" w:hAnsi="Wingdings" w:hint="default"/>
      </w:rPr>
    </w:lvl>
    <w:lvl w:ilvl="3" w:tplc="4C1E93CA">
      <w:start w:val="1"/>
      <w:numFmt w:val="bullet"/>
      <w:lvlText w:val=""/>
      <w:lvlJc w:val="left"/>
      <w:pPr>
        <w:ind w:left="2880" w:hanging="360"/>
      </w:pPr>
      <w:rPr>
        <w:rFonts w:ascii="Symbol" w:hAnsi="Symbol" w:hint="default"/>
      </w:rPr>
    </w:lvl>
    <w:lvl w:ilvl="4" w:tplc="41D04FF0">
      <w:start w:val="1"/>
      <w:numFmt w:val="bullet"/>
      <w:lvlText w:val="o"/>
      <w:lvlJc w:val="left"/>
      <w:pPr>
        <w:ind w:left="3600" w:hanging="360"/>
      </w:pPr>
      <w:rPr>
        <w:rFonts w:ascii="Courier New" w:hAnsi="Courier New" w:hint="default"/>
      </w:rPr>
    </w:lvl>
    <w:lvl w:ilvl="5" w:tplc="0206E598">
      <w:start w:val="1"/>
      <w:numFmt w:val="bullet"/>
      <w:lvlText w:val=""/>
      <w:lvlJc w:val="left"/>
      <w:pPr>
        <w:ind w:left="4320" w:hanging="360"/>
      </w:pPr>
      <w:rPr>
        <w:rFonts w:ascii="Wingdings" w:hAnsi="Wingdings" w:hint="default"/>
      </w:rPr>
    </w:lvl>
    <w:lvl w:ilvl="6" w:tplc="9B4C28CE">
      <w:start w:val="1"/>
      <w:numFmt w:val="bullet"/>
      <w:lvlText w:val=""/>
      <w:lvlJc w:val="left"/>
      <w:pPr>
        <w:ind w:left="5040" w:hanging="360"/>
      </w:pPr>
      <w:rPr>
        <w:rFonts w:ascii="Symbol" w:hAnsi="Symbol" w:hint="default"/>
      </w:rPr>
    </w:lvl>
    <w:lvl w:ilvl="7" w:tplc="EE12E2BE">
      <w:start w:val="1"/>
      <w:numFmt w:val="bullet"/>
      <w:lvlText w:val="o"/>
      <w:lvlJc w:val="left"/>
      <w:pPr>
        <w:ind w:left="5760" w:hanging="360"/>
      </w:pPr>
      <w:rPr>
        <w:rFonts w:ascii="Courier New" w:hAnsi="Courier New" w:hint="default"/>
      </w:rPr>
    </w:lvl>
    <w:lvl w:ilvl="8" w:tplc="5394A912">
      <w:start w:val="1"/>
      <w:numFmt w:val="bullet"/>
      <w:lvlText w:val=""/>
      <w:lvlJc w:val="left"/>
      <w:pPr>
        <w:ind w:left="6480" w:hanging="360"/>
      </w:pPr>
      <w:rPr>
        <w:rFonts w:ascii="Wingdings" w:hAnsi="Wingdings" w:hint="default"/>
      </w:rPr>
    </w:lvl>
  </w:abstractNum>
  <w:abstractNum w:abstractNumId="119" w15:restartNumberingAfterBreak="0">
    <w:nsid w:val="7A4200C4"/>
    <w:multiLevelType w:val="hybridMultilevel"/>
    <w:tmpl w:val="5C64DD34"/>
    <w:lvl w:ilvl="0" w:tplc="A9849A06">
      <w:start w:val="1"/>
      <w:numFmt w:val="bullet"/>
      <w:lvlText w:val=""/>
      <w:lvlJc w:val="left"/>
      <w:pPr>
        <w:ind w:left="720" w:hanging="360"/>
      </w:pPr>
      <w:rPr>
        <w:rFonts w:ascii="Symbol" w:hAnsi="Symbol" w:hint="default"/>
      </w:rPr>
    </w:lvl>
    <w:lvl w:ilvl="1" w:tplc="784801C2">
      <w:start w:val="1"/>
      <w:numFmt w:val="bullet"/>
      <w:lvlText w:val="o"/>
      <w:lvlJc w:val="left"/>
      <w:pPr>
        <w:ind w:left="1440" w:hanging="360"/>
      </w:pPr>
      <w:rPr>
        <w:rFonts w:ascii="Courier New" w:hAnsi="Courier New" w:hint="default"/>
      </w:rPr>
    </w:lvl>
    <w:lvl w:ilvl="2" w:tplc="E3B8A95C">
      <w:start w:val="1"/>
      <w:numFmt w:val="bullet"/>
      <w:lvlText w:val=""/>
      <w:lvlJc w:val="left"/>
      <w:pPr>
        <w:ind w:left="2160" w:hanging="360"/>
      </w:pPr>
      <w:rPr>
        <w:rFonts w:ascii="Wingdings" w:hAnsi="Wingdings" w:hint="default"/>
      </w:rPr>
    </w:lvl>
    <w:lvl w:ilvl="3" w:tplc="C83AF3B4">
      <w:start w:val="1"/>
      <w:numFmt w:val="bullet"/>
      <w:lvlText w:val=""/>
      <w:lvlJc w:val="left"/>
      <w:pPr>
        <w:ind w:left="2880" w:hanging="360"/>
      </w:pPr>
      <w:rPr>
        <w:rFonts w:ascii="Symbol" w:hAnsi="Symbol" w:hint="default"/>
      </w:rPr>
    </w:lvl>
    <w:lvl w:ilvl="4" w:tplc="D27A19CE">
      <w:start w:val="1"/>
      <w:numFmt w:val="bullet"/>
      <w:lvlText w:val="o"/>
      <w:lvlJc w:val="left"/>
      <w:pPr>
        <w:ind w:left="3600" w:hanging="360"/>
      </w:pPr>
      <w:rPr>
        <w:rFonts w:ascii="Courier New" w:hAnsi="Courier New" w:hint="default"/>
      </w:rPr>
    </w:lvl>
    <w:lvl w:ilvl="5" w:tplc="5CD60272">
      <w:start w:val="1"/>
      <w:numFmt w:val="bullet"/>
      <w:lvlText w:val=""/>
      <w:lvlJc w:val="left"/>
      <w:pPr>
        <w:ind w:left="4320" w:hanging="360"/>
      </w:pPr>
      <w:rPr>
        <w:rFonts w:ascii="Wingdings" w:hAnsi="Wingdings" w:hint="default"/>
      </w:rPr>
    </w:lvl>
    <w:lvl w:ilvl="6" w:tplc="478073D8">
      <w:start w:val="1"/>
      <w:numFmt w:val="bullet"/>
      <w:lvlText w:val=""/>
      <w:lvlJc w:val="left"/>
      <w:pPr>
        <w:ind w:left="5040" w:hanging="360"/>
      </w:pPr>
      <w:rPr>
        <w:rFonts w:ascii="Symbol" w:hAnsi="Symbol" w:hint="default"/>
      </w:rPr>
    </w:lvl>
    <w:lvl w:ilvl="7" w:tplc="A4282522">
      <w:start w:val="1"/>
      <w:numFmt w:val="bullet"/>
      <w:lvlText w:val="o"/>
      <w:lvlJc w:val="left"/>
      <w:pPr>
        <w:ind w:left="5760" w:hanging="360"/>
      </w:pPr>
      <w:rPr>
        <w:rFonts w:ascii="Courier New" w:hAnsi="Courier New" w:hint="default"/>
      </w:rPr>
    </w:lvl>
    <w:lvl w:ilvl="8" w:tplc="0BEEF16C">
      <w:start w:val="1"/>
      <w:numFmt w:val="bullet"/>
      <w:lvlText w:val=""/>
      <w:lvlJc w:val="left"/>
      <w:pPr>
        <w:ind w:left="6480" w:hanging="360"/>
      </w:pPr>
      <w:rPr>
        <w:rFonts w:ascii="Wingdings" w:hAnsi="Wingdings" w:hint="default"/>
      </w:rPr>
    </w:lvl>
  </w:abstractNum>
  <w:abstractNum w:abstractNumId="120" w15:restartNumberingAfterBreak="0">
    <w:nsid w:val="7B8E797C"/>
    <w:multiLevelType w:val="hybridMultilevel"/>
    <w:tmpl w:val="861C8A9A"/>
    <w:lvl w:ilvl="0" w:tplc="9E66348C">
      <w:start w:val="1"/>
      <w:numFmt w:val="bullet"/>
      <w:lvlText w:val=""/>
      <w:lvlJc w:val="left"/>
      <w:pPr>
        <w:ind w:left="720" w:hanging="360"/>
      </w:pPr>
      <w:rPr>
        <w:rFonts w:ascii="Symbol" w:hAnsi="Symbol" w:hint="default"/>
      </w:rPr>
    </w:lvl>
    <w:lvl w:ilvl="1" w:tplc="3E2A2D74">
      <w:start w:val="1"/>
      <w:numFmt w:val="bullet"/>
      <w:lvlText w:val="o"/>
      <w:lvlJc w:val="left"/>
      <w:pPr>
        <w:ind w:left="1440" w:hanging="360"/>
      </w:pPr>
      <w:rPr>
        <w:rFonts w:ascii="Courier New" w:hAnsi="Courier New" w:hint="default"/>
      </w:rPr>
    </w:lvl>
    <w:lvl w:ilvl="2" w:tplc="0C9AB306">
      <w:start w:val="1"/>
      <w:numFmt w:val="bullet"/>
      <w:lvlText w:val=""/>
      <w:lvlJc w:val="left"/>
      <w:pPr>
        <w:ind w:left="2160" w:hanging="360"/>
      </w:pPr>
      <w:rPr>
        <w:rFonts w:ascii="Wingdings" w:hAnsi="Wingdings" w:hint="default"/>
      </w:rPr>
    </w:lvl>
    <w:lvl w:ilvl="3" w:tplc="7A601CDE">
      <w:start w:val="1"/>
      <w:numFmt w:val="bullet"/>
      <w:lvlText w:val=""/>
      <w:lvlJc w:val="left"/>
      <w:pPr>
        <w:ind w:left="2880" w:hanging="360"/>
      </w:pPr>
      <w:rPr>
        <w:rFonts w:ascii="Symbol" w:hAnsi="Symbol" w:hint="default"/>
      </w:rPr>
    </w:lvl>
    <w:lvl w:ilvl="4" w:tplc="FABA3F54">
      <w:start w:val="1"/>
      <w:numFmt w:val="bullet"/>
      <w:lvlText w:val="o"/>
      <w:lvlJc w:val="left"/>
      <w:pPr>
        <w:ind w:left="3600" w:hanging="360"/>
      </w:pPr>
      <w:rPr>
        <w:rFonts w:ascii="Courier New" w:hAnsi="Courier New" w:hint="default"/>
      </w:rPr>
    </w:lvl>
    <w:lvl w:ilvl="5" w:tplc="E2CE889A">
      <w:start w:val="1"/>
      <w:numFmt w:val="bullet"/>
      <w:lvlText w:val=""/>
      <w:lvlJc w:val="left"/>
      <w:pPr>
        <w:ind w:left="4320" w:hanging="360"/>
      </w:pPr>
      <w:rPr>
        <w:rFonts w:ascii="Wingdings" w:hAnsi="Wingdings" w:hint="default"/>
      </w:rPr>
    </w:lvl>
    <w:lvl w:ilvl="6" w:tplc="1B7EEFEE">
      <w:start w:val="1"/>
      <w:numFmt w:val="bullet"/>
      <w:lvlText w:val=""/>
      <w:lvlJc w:val="left"/>
      <w:pPr>
        <w:ind w:left="5040" w:hanging="360"/>
      </w:pPr>
      <w:rPr>
        <w:rFonts w:ascii="Symbol" w:hAnsi="Symbol" w:hint="default"/>
      </w:rPr>
    </w:lvl>
    <w:lvl w:ilvl="7" w:tplc="322AF518">
      <w:start w:val="1"/>
      <w:numFmt w:val="bullet"/>
      <w:lvlText w:val="o"/>
      <w:lvlJc w:val="left"/>
      <w:pPr>
        <w:ind w:left="5760" w:hanging="360"/>
      </w:pPr>
      <w:rPr>
        <w:rFonts w:ascii="Courier New" w:hAnsi="Courier New" w:hint="default"/>
      </w:rPr>
    </w:lvl>
    <w:lvl w:ilvl="8" w:tplc="6570DA3C">
      <w:start w:val="1"/>
      <w:numFmt w:val="bullet"/>
      <w:lvlText w:val=""/>
      <w:lvlJc w:val="left"/>
      <w:pPr>
        <w:ind w:left="6480" w:hanging="360"/>
      </w:pPr>
      <w:rPr>
        <w:rFonts w:ascii="Wingdings" w:hAnsi="Wingdings" w:hint="default"/>
      </w:rPr>
    </w:lvl>
  </w:abstractNum>
  <w:abstractNum w:abstractNumId="121" w15:restartNumberingAfterBreak="0">
    <w:nsid w:val="7BAEBEDE"/>
    <w:multiLevelType w:val="hybridMultilevel"/>
    <w:tmpl w:val="4AF89C60"/>
    <w:lvl w:ilvl="0" w:tplc="8F24DD3A">
      <w:start w:val="1"/>
      <w:numFmt w:val="bullet"/>
      <w:lvlText w:val=""/>
      <w:lvlJc w:val="left"/>
      <w:pPr>
        <w:ind w:left="720" w:hanging="360"/>
      </w:pPr>
      <w:rPr>
        <w:rFonts w:ascii="Symbol" w:hAnsi="Symbol" w:hint="default"/>
      </w:rPr>
    </w:lvl>
    <w:lvl w:ilvl="1" w:tplc="BD060478">
      <w:start w:val="1"/>
      <w:numFmt w:val="bullet"/>
      <w:lvlText w:val="o"/>
      <w:lvlJc w:val="left"/>
      <w:pPr>
        <w:ind w:left="1440" w:hanging="360"/>
      </w:pPr>
      <w:rPr>
        <w:rFonts w:ascii="Courier New" w:hAnsi="Courier New" w:hint="default"/>
      </w:rPr>
    </w:lvl>
    <w:lvl w:ilvl="2" w:tplc="E6B2FAE2">
      <w:start w:val="1"/>
      <w:numFmt w:val="bullet"/>
      <w:lvlText w:val=""/>
      <w:lvlJc w:val="left"/>
      <w:pPr>
        <w:ind w:left="2160" w:hanging="360"/>
      </w:pPr>
      <w:rPr>
        <w:rFonts w:ascii="Wingdings" w:hAnsi="Wingdings" w:hint="default"/>
      </w:rPr>
    </w:lvl>
    <w:lvl w:ilvl="3" w:tplc="4DC02E8E">
      <w:start w:val="1"/>
      <w:numFmt w:val="bullet"/>
      <w:lvlText w:val=""/>
      <w:lvlJc w:val="left"/>
      <w:pPr>
        <w:ind w:left="2880" w:hanging="360"/>
      </w:pPr>
      <w:rPr>
        <w:rFonts w:ascii="Symbol" w:hAnsi="Symbol" w:hint="default"/>
      </w:rPr>
    </w:lvl>
    <w:lvl w:ilvl="4" w:tplc="57FCC248">
      <w:start w:val="1"/>
      <w:numFmt w:val="bullet"/>
      <w:lvlText w:val="o"/>
      <w:lvlJc w:val="left"/>
      <w:pPr>
        <w:ind w:left="3600" w:hanging="360"/>
      </w:pPr>
      <w:rPr>
        <w:rFonts w:ascii="Courier New" w:hAnsi="Courier New" w:hint="default"/>
      </w:rPr>
    </w:lvl>
    <w:lvl w:ilvl="5" w:tplc="D9263E84">
      <w:start w:val="1"/>
      <w:numFmt w:val="bullet"/>
      <w:lvlText w:val=""/>
      <w:lvlJc w:val="left"/>
      <w:pPr>
        <w:ind w:left="4320" w:hanging="360"/>
      </w:pPr>
      <w:rPr>
        <w:rFonts w:ascii="Wingdings" w:hAnsi="Wingdings" w:hint="default"/>
      </w:rPr>
    </w:lvl>
    <w:lvl w:ilvl="6" w:tplc="DAFA239E">
      <w:start w:val="1"/>
      <w:numFmt w:val="bullet"/>
      <w:lvlText w:val=""/>
      <w:lvlJc w:val="left"/>
      <w:pPr>
        <w:ind w:left="5040" w:hanging="360"/>
      </w:pPr>
      <w:rPr>
        <w:rFonts w:ascii="Symbol" w:hAnsi="Symbol" w:hint="default"/>
      </w:rPr>
    </w:lvl>
    <w:lvl w:ilvl="7" w:tplc="CBDEA910">
      <w:start w:val="1"/>
      <w:numFmt w:val="bullet"/>
      <w:lvlText w:val="o"/>
      <w:lvlJc w:val="left"/>
      <w:pPr>
        <w:ind w:left="5760" w:hanging="360"/>
      </w:pPr>
      <w:rPr>
        <w:rFonts w:ascii="Courier New" w:hAnsi="Courier New" w:hint="default"/>
      </w:rPr>
    </w:lvl>
    <w:lvl w:ilvl="8" w:tplc="51081F38">
      <w:start w:val="1"/>
      <w:numFmt w:val="bullet"/>
      <w:lvlText w:val=""/>
      <w:lvlJc w:val="left"/>
      <w:pPr>
        <w:ind w:left="6480" w:hanging="360"/>
      </w:pPr>
      <w:rPr>
        <w:rFonts w:ascii="Wingdings" w:hAnsi="Wingdings" w:hint="default"/>
      </w:rPr>
    </w:lvl>
  </w:abstractNum>
  <w:abstractNum w:abstractNumId="122" w15:restartNumberingAfterBreak="0">
    <w:nsid w:val="7D10E4FF"/>
    <w:multiLevelType w:val="hybridMultilevel"/>
    <w:tmpl w:val="6FA22E52"/>
    <w:lvl w:ilvl="0" w:tplc="86C6E604">
      <w:start w:val="1"/>
      <w:numFmt w:val="bullet"/>
      <w:lvlText w:val=""/>
      <w:lvlJc w:val="left"/>
      <w:pPr>
        <w:ind w:left="720" w:hanging="360"/>
      </w:pPr>
      <w:rPr>
        <w:rFonts w:ascii="Symbol" w:hAnsi="Symbol" w:hint="default"/>
      </w:rPr>
    </w:lvl>
    <w:lvl w:ilvl="1" w:tplc="B9884858">
      <w:start w:val="1"/>
      <w:numFmt w:val="bullet"/>
      <w:lvlText w:val="o"/>
      <w:lvlJc w:val="left"/>
      <w:pPr>
        <w:ind w:left="1440" w:hanging="360"/>
      </w:pPr>
      <w:rPr>
        <w:rFonts w:ascii="Courier New" w:hAnsi="Courier New" w:hint="default"/>
      </w:rPr>
    </w:lvl>
    <w:lvl w:ilvl="2" w:tplc="E8EEB3F6">
      <w:start w:val="1"/>
      <w:numFmt w:val="bullet"/>
      <w:lvlText w:val=""/>
      <w:lvlJc w:val="left"/>
      <w:pPr>
        <w:ind w:left="2160" w:hanging="360"/>
      </w:pPr>
      <w:rPr>
        <w:rFonts w:ascii="Wingdings" w:hAnsi="Wingdings" w:hint="default"/>
      </w:rPr>
    </w:lvl>
    <w:lvl w:ilvl="3" w:tplc="5608FA88">
      <w:start w:val="1"/>
      <w:numFmt w:val="bullet"/>
      <w:lvlText w:val=""/>
      <w:lvlJc w:val="left"/>
      <w:pPr>
        <w:ind w:left="2880" w:hanging="360"/>
      </w:pPr>
      <w:rPr>
        <w:rFonts w:ascii="Symbol" w:hAnsi="Symbol" w:hint="default"/>
      </w:rPr>
    </w:lvl>
    <w:lvl w:ilvl="4" w:tplc="B5E22DB8">
      <w:start w:val="1"/>
      <w:numFmt w:val="bullet"/>
      <w:lvlText w:val="o"/>
      <w:lvlJc w:val="left"/>
      <w:pPr>
        <w:ind w:left="3600" w:hanging="360"/>
      </w:pPr>
      <w:rPr>
        <w:rFonts w:ascii="Courier New" w:hAnsi="Courier New" w:hint="default"/>
      </w:rPr>
    </w:lvl>
    <w:lvl w:ilvl="5" w:tplc="38522AF0">
      <w:start w:val="1"/>
      <w:numFmt w:val="bullet"/>
      <w:lvlText w:val=""/>
      <w:lvlJc w:val="left"/>
      <w:pPr>
        <w:ind w:left="4320" w:hanging="360"/>
      </w:pPr>
      <w:rPr>
        <w:rFonts w:ascii="Wingdings" w:hAnsi="Wingdings" w:hint="default"/>
      </w:rPr>
    </w:lvl>
    <w:lvl w:ilvl="6" w:tplc="9EC6B85E">
      <w:start w:val="1"/>
      <w:numFmt w:val="bullet"/>
      <w:lvlText w:val=""/>
      <w:lvlJc w:val="left"/>
      <w:pPr>
        <w:ind w:left="5040" w:hanging="360"/>
      </w:pPr>
      <w:rPr>
        <w:rFonts w:ascii="Symbol" w:hAnsi="Symbol" w:hint="default"/>
      </w:rPr>
    </w:lvl>
    <w:lvl w:ilvl="7" w:tplc="8CAC32E4">
      <w:start w:val="1"/>
      <w:numFmt w:val="bullet"/>
      <w:lvlText w:val="o"/>
      <w:lvlJc w:val="left"/>
      <w:pPr>
        <w:ind w:left="5760" w:hanging="360"/>
      </w:pPr>
      <w:rPr>
        <w:rFonts w:ascii="Courier New" w:hAnsi="Courier New" w:hint="default"/>
      </w:rPr>
    </w:lvl>
    <w:lvl w:ilvl="8" w:tplc="B558A406">
      <w:start w:val="1"/>
      <w:numFmt w:val="bullet"/>
      <w:lvlText w:val=""/>
      <w:lvlJc w:val="left"/>
      <w:pPr>
        <w:ind w:left="6480" w:hanging="360"/>
      </w:pPr>
      <w:rPr>
        <w:rFonts w:ascii="Wingdings" w:hAnsi="Wingdings" w:hint="default"/>
      </w:rPr>
    </w:lvl>
  </w:abstractNum>
  <w:abstractNum w:abstractNumId="123" w15:restartNumberingAfterBreak="0">
    <w:nsid w:val="7E4B4802"/>
    <w:multiLevelType w:val="multilevel"/>
    <w:tmpl w:val="EEF4A420"/>
    <w:lvl w:ilvl="0">
      <w:start w:val="4"/>
      <w:numFmt w:val="decimal"/>
      <w:lvlText w:val="%1."/>
      <w:lvlJc w:val="left"/>
      <w:pPr>
        <w:tabs>
          <w:tab w:val="num" w:pos="720"/>
        </w:tabs>
        <w:ind w:left="720" w:hanging="360"/>
      </w:pPr>
    </w:lvl>
    <w:lvl w:ilvl="1">
      <w:start w:val="4"/>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7F699C60"/>
    <w:multiLevelType w:val="hybridMultilevel"/>
    <w:tmpl w:val="BFEA0836"/>
    <w:lvl w:ilvl="0" w:tplc="5B6EF2FE">
      <w:start w:val="1"/>
      <w:numFmt w:val="bullet"/>
      <w:lvlText w:val=""/>
      <w:lvlJc w:val="left"/>
      <w:pPr>
        <w:ind w:left="720" w:hanging="360"/>
      </w:pPr>
      <w:rPr>
        <w:rFonts w:ascii="Symbol" w:hAnsi="Symbol" w:hint="default"/>
      </w:rPr>
    </w:lvl>
    <w:lvl w:ilvl="1" w:tplc="8F22861E">
      <w:start w:val="1"/>
      <w:numFmt w:val="bullet"/>
      <w:lvlText w:val="o"/>
      <w:lvlJc w:val="left"/>
      <w:pPr>
        <w:ind w:left="1440" w:hanging="360"/>
      </w:pPr>
      <w:rPr>
        <w:rFonts w:ascii="Courier New" w:hAnsi="Courier New" w:hint="default"/>
      </w:rPr>
    </w:lvl>
    <w:lvl w:ilvl="2" w:tplc="CA40A3C0">
      <w:start w:val="1"/>
      <w:numFmt w:val="bullet"/>
      <w:lvlText w:val=""/>
      <w:lvlJc w:val="left"/>
      <w:pPr>
        <w:ind w:left="2160" w:hanging="360"/>
      </w:pPr>
      <w:rPr>
        <w:rFonts w:ascii="Wingdings" w:hAnsi="Wingdings" w:hint="default"/>
      </w:rPr>
    </w:lvl>
    <w:lvl w:ilvl="3" w:tplc="753AC93E">
      <w:start w:val="1"/>
      <w:numFmt w:val="bullet"/>
      <w:lvlText w:val=""/>
      <w:lvlJc w:val="left"/>
      <w:pPr>
        <w:ind w:left="2880" w:hanging="360"/>
      </w:pPr>
      <w:rPr>
        <w:rFonts w:ascii="Symbol" w:hAnsi="Symbol" w:hint="default"/>
      </w:rPr>
    </w:lvl>
    <w:lvl w:ilvl="4" w:tplc="0BB8F650">
      <w:start w:val="1"/>
      <w:numFmt w:val="bullet"/>
      <w:lvlText w:val="o"/>
      <w:lvlJc w:val="left"/>
      <w:pPr>
        <w:ind w:left="3600" w:hanging="360"/>
      </w:pPr>
      <w:rPr>
        <w:rFonts w:ascii="Courier New" w:hAnsi="Courier New" w:hint="default"/>
      </w:rPr>
    </w:lvl>
    <w:lvl w:ilvl="5" w:tplc="14704C94">
      <w:start w:val="1"/>
      <w:numFmt w:val="bullet"/>
      <w:lvlText w:val=""/>
      <w:lvlJc w:val="left"/>
      <w:pPr>
        <w:ind w:left="4320" w:hanging="360"/>
      </w:pPr>
      <w:rPr>
        <w:rFonts w:ascii="Wingdings" w:hAnsi="Wingdings" w:hint="default"/>
      </w:rPr>
    </w:lvl>
    <w:lvl w:ilvl="6" w:tplc="1C204520">
      <w:start w:val="1"/>
      <w:numFmt w:val="bullet"/>
      <w:lvlText w:val=""/>
      <w:lvlJc w:val="left"/>
      <w:pPr>
        <w:ind w:left="5040" w:hanging="360"/>
      </w:pPr>
      <w:rPr>
        <w:rFonts w:ascii="Symbol" w:hAnsi="Symbol" w:hint="default"/>
      </w:rPr>
    </w:lvl>
    <w:lvl w:ilvl="7" w:tplc="4F0E3408">
      <w:start w:val="1"/>
      <w:numFmt w:val="bullet"/>
      <w:lvlText w:val="o"/>
      <w:lvlJc w:val="left"/>
      <w:pPr>
        <w:ind w:left="5760" w:hanging="360"/>
      </w:pPr>
      <w:rPr>
        <w:rFonts w:ascii="Courier New" w:hAnsi="Courier New" w:hint="default"/>
      </w:rPr>
    </w:lvl>
    <w:lvl w:ilvl="8" w:tplc="851039C2">
      <w:start w:val="1"/>
      <w:numFmt w:val="bullet"/>
      <w:lvlText w:val=""/>
      <w:lvlJc w:val="left"/>
      <w:pPr>
        <w:ind w:left="6480" w:hanging="360"/>
      </w:pPr>
      <w:rPr>
        <w:rFonts w:ascii="Wingdings" w:hAnsi="Wingdings" w:hint="default"/>
      </w:rPr>
    </w:lvl>
  </w:abstractNum>
  <w:abstractNum w:abstractNumId="125" w15:restartNumberingAfterBreak="0">
    <w:nsid w:val="7F6F47AD"/>
    <w:multiLevelType w:val="hybridMultilevel"/>
    <w:tmpl w:val="8878F4A2"/>
    <w:lvl w:ilvl="0" w:tplc="8644449E">
      <w:start w:val="1"/>
      <w:numFmt w:val="bullet"/>
      <w:lvlText w:val=""/>
      <w:lvlJc w:val="left"/>
      <w:pPr>
        <w:ind w:left="720" w:hanging="360"/>
      </w:pPr>
      <w:rPr>
        <w:rFonts w:ascii="Symbol" w:hAnsi="Symbol" w:hint="default"/>
      </w:rPr>
    </w:lvl>
    <w:lvl w:ilvl="1" w:tplc="D730FC6A">
      <w:start w:val="1"/>
      <w:numFmt w:val="bullet"/>
      <w:lvlText w:val="o"/>
      <w:lvlJc w:val="left"/>
      <w:pPr>
        <w:ind w:left="1440" w:hanging="360"/>
      </w:pPr>
      <w:rPr>
        <w:rFonts w:ascii="Courier New" w:hAnsi="Courier New" w:hint="default"/>
      </w:rPr>
    </w:lvl>
    <w:lvl w:ilvl="2" w:tplc="25AC8ECA">
      <w:start w:val="1"/>
      <w:numFmt w:val="bullet"/>
      <w:lvlText w:val=""/>
      <w:lvlJc w:val="left"/>
      <w:pPr>
        <w:ind w:left="2160" w:hanging="360"/>
      </w:pPr>
      <w:rPr>
        <w:rFonts w:ascii="Wingdings" w:hAnsi="Wingdings" w:hint="default"/>
      </w:rPr>
    </w:lvl>
    <w:lvl w:ilvl="3" w:tplc="6B82F878">
      <w:start w:val="1"/>
      <w:numFmt w:val="bullet"/>
      <w:lvlText w:val=""/>
      <w:lvlJc w:val="left"/>
      <w:pPr>
        <w:ind w:left="2880" w:hanging="360"/>
      </w:pPr>
      <w:rPr>
        <w:rFonts w:ascii="Symbol" w:hAnsi="Symbol" w:hint="default"/>
      </w:rPr>
    </w:lvl>
    <w:lvl w:ilvl="4" w:tplc="BCD85404">
      <w:start w:val="1"/>
      <w:numFmt w:val="bullet"/>
      <w:lvlText w:val="o"/>
      <w:lvlJc w:val="left"/>
      <w:pPr>
        <w:ind w:left="3600" w:hanging="360"/>
      </w:pPr>
      <w:rPr>
        <w:rFonts w:ascii="Courier New" w:hAnsi="Courier New" w:hint="default"/>
      </w:rPr>
    </w:lvl>
    <w:lvl w:ilvl="5" w:tplc="AF56FA3C">
      <w:start w:val="1"/>
      <w:numFmt w:val="bullet"/>
      <w:lvlText w:val=""/>
      <w:lvlJc w:val="left"/>
      <w:pPr>
        <w:ind w:left="4320" w:hanging="360"/>
      </w:pPr>
      <w:rPr>
        <w:rFonts w:ascii="Wingdings" w:hAnsi="Wingdings" w:hint="default"/>
      </w:rPr>
    </w:lvl>
    <w:lvl w:ilvl="6" w:tplc="520C1760">
      <w:start w:val="1"/>
      <w:numFmt w:val="bullet"/>
      <w:lvlText w:val=""/>
      <w:lvlJc w:val="left"/>
      <w:pPr>
        <w:ind w:left="5040" w:hanging="360"/>
      </w:pPr>
      <w:rPr>
        <w:rFonts w:ascii="Symbol" w:hAnsi="Symbol" w:hint="default"/>
      </w:rPr>
    </w:lvl>
    <w:lvl w:ilvl="7" w:tplc="1C5AE930">
      <w:start w:val="1"/>
      <w:numFmt w:val="bullet"/>
      <w:lvlText w:val="o"/>
      <w:lvlJc w:val="left"/>
      <w:pPr>
        <w:ind w:left="5760" w:hanging="360"/>
      </w:pPr>
      <w:rPr>
        <w:rFonts w:ascii="Courier New" w:hAnsi="Courier New" w:hint="default"/>
      </w:rPr>
    </w:lvl>
    <w:lvl w:ilvl="8" w:tplc="5DE0DA12">
      <w:start w:val="1"/>
      <w:numFmt w:val="bullet"/>
      <w:lvlText w:val=""/>
      <w:lvlJc w:val="left"/>
      <w:pPr>
        <w:ind w:left="6480" w:hanging="360"/>
      </w:pPr>
      <w:rPr>
        <w:rFonts w:ascii="Wingdings" w:hAnsi="Wingdings" w:hint="default"/>
      </w:rPr>
    </w:lvl>
  </w:abstractNum>
  <w:num w:numId="1" w16cid:durableId="1411466486">
    <w:abstractNumId w:val="27"/>
  </w:num>
  <w:num w:numId="2" w16cid:durableId="758715984">
    <w:abstractNumId w:val="82"/>
  </w:num>
  <w:num w:numId="3" w16cid:durableId="1758289905">
    <w:abstractNumId w:val="25"/>
  </w:num>
  <w:num w:numId="4" w16cid:durableId="1497264261">
    <w:abstractNumId w:val="111"/>
  </w:num>
  <w:num w:numId="5" w16cid:durableId="680425655">
    <w:abstractNumId w:val="106"/>
  </w:num>
  <w:num w:numId="6" w16cid:durableId="1790512930">
    <w:abstractNumId w:val="78"/>
  </w:num>
  <w:num w:numId="7" w16cid:durableId="245188366">
    <w:abstractNumId w:val="53"/>
  </w:num>
  <w:num w:numId="8" w16cid:durableId="15471800">
    <w:abstractNumId w:val="32"/>
  </w:num>
  <w:num w:numId="9" w16cid:durableId="1610164887">
    <w:abstractNumId w:val="123"/>
  </w:num>
  <w:num w:numId="10" w16cid:durableId="1249119914">
    <w:abstractNumId w:val="22"/>
  </w:num>
  <w:num w:numId="11" w16cid:durableId="141436465">
    <w:abstractNumId w:val="33"/>
  </w:num>
  <w:num w:numId="12" w16cid:durableId="1784107004">
    <w:abstractNumId w:val="55"/>
  </w:num>
  <w:num w:numId="13" w16cid:durableId="869226418">
    <w:abstractNumId w:val="125"/>
  </w:num>
  <w:num w:numId="14" w16cid:durableId="1050152283">
    <w:abstractNumId w:val="10"/>
  </w:num>
  <w:num w:numId="15" w16cid:durableId="1916620278">
    <w:abstractNumId w:val="5"/>
  </w:num>
  <w:num w:numId="16" w16cid:durableId="478153613">
    <w:abstractNumId w:val="68"/>
  </w:num>
  <w:num w:numId="17" w16cid:durableId="861406776">
    <w:abstractNumId w:val="115"/>
  </w:num>
  <w:num w:numId="18" w16cid:durableId="1604265451">
    <w:abstractNumId w:val="99"/>
  </w:num>
  <w:num w:numId="19" w16cid:durableId="1703507330">
    <w:abstractNumId w:val="9"/>
  </w:num>
  <w:num w:numId="20" w16cid:durableId="1281566953">
    <w:abstractNumId w:val="62"/>
  </w:num>
  <w:num w:numId="21" w16cid:durableId="1791584544">
    <w:abstractNumId w:val="107"/>
  </w:num>
  <w:num w:numId="22" w16cid:durableId="1570310659">
    <w:abstractNumId w:val="14"/>
  </w:num>
  <w:num w:numId="23" w16cid:durableId="240792292">
    <w:abstractNumId w:val="109"/>
  </w:num>
  <w:num w:numId="24" w16cid:durableId="919799756">
    <w:abstractNumId w:val="43"/>
  </w:num>
  <w:num w:numId="25" w16cid:durableId="850947836">
    <w:abstractNumId w:val="97"/>
  </w:num>
  <w:num w:numId="26" w16cid:durableId="1434324383">
    <w:abstractNumId w:val="92"/>
  </w:num>
  <w:num w:numId="27" w16cid:durableId="1698699013">
    <w:abstractNumId w:val="31"/>
  </w:num>
  <w:num w:numId="28" w16cid:durableId="773280872">
    <w:abstractNumId w:val="20"/>
  </w:num>
  <w:num w:numId="29" w16cid:durableId="86461326">
    <w:abstractNumId w:val="47"/>
  </w:num>
  <w:num w:numId="30" w16cid:durableId="1718507981">
    <w:abstractNumId w:val="87"/>
  </w:num>
  <w:num w:numId="31" w16cid:durableId="730034874">
    <w:abstractNumId w:val="19"/>
  </w:num>
  <w:num w:numId="32" w16cid:durableId="697661652">
    <w:abstractNumId w:val="104"/>
  </w:num>
  <w:num w:numId="33" w16cid:durableId="1853378512">
    <w:abstractNumId w:val="26"/>
  </w:num>
  <w:num w:numId="34" w16cid:durableId="608468734">
    <w:abstractNumId w:val="100"/>
  </w:num>
  <w:num w:numId="35" w16cid:durableId="622465280">
    <w:abstractNumId w:val="59"/>
  </w:num>
  <w:num w:numId="36" w16cid:durableId="1568566195">
    <w:abstractNumId w:val="35"/>
  </w:num>
  <w:num w:numId="37" w16cid:durableId="74594892">
    <w:abstractNumId w:val="17"/>
  </w:num>
  <w:num w:numId="38" w16cid:durableId="2051103685">
    <w:abstractNumId w:val="88"/>
  </w:num>
  <w:num w:numId="39" w16cid:durableId="1323192393">
    <w:abstractNumId w:val="93"/>
  </w:num>
  <w:num w:numId="40" w16cid:durableId="463817036">
    <w:abstractNumId w:val="13"/>
  </w:num>
  <w:num w:numId="41" w16cid:durableId="1924803331">
    <w:abstractNumId w:val="24"/>
  </w:num>
  <w:num w:numId="42" w16cid:durableId="509225512">
    <w:abstractNumId w:val="116"/>
  </w:num>
  <w:num w:numId="43" w16cid:durableId="959610592">
    <w:abstractNumId w:val="0"/>
  </w:num>
  <w:num w:numId="44" w16cid:durableId="1810511182">
    <w:abstractNumId w:val="52"/>
  </w:num>
  <w:num w:numId="45" w16cid:durableId="1479883502">
    <w:abstractNumId w:val="1"/>
  </w:num>
  <w:num w:numId="46" w16cid:durableId="1444349367">
    <w:abstractNumId w:val="79"/>
  </w:num>
  <w:num w:numId="47" w16cid:durableId="2107456762">
    <w:abstractNumId w:val="70"/>
  </w:num>
  <w:num w:numId="48" w16cid:durableId="2132893531">
    <w:abstractNumId w:val="23"/>
  </w:num>
  <w:num w:numId="49" w16cid:durableId="420300165">
    <w:abstractNumId w:val="118"/>
  </w:num>
  <w:num w:numId="50" w16cid:durableId="1198813979">
    <w:abstractNumId w:val="76"/>
  </w:num>
  <w:num w:numId="51" w16cid:durableId="2032535900">
    <w:abstractNumId w:val="98"/>
  </w:num>
  <w:num w:numId="52" w16cid:durableId="776099080">
    <w:abstractNumId w:val="66"/>
  </w:num>
  <w:num w:numId="53" w16cid:durableId="617224990">
    <w:abstractNumId w:val="49"/>
  </w:num>
  <w:num w:numId="54" w16cid:durableId="1964116805">
    <w:abstractNumId w:val="51"/>
  </w:num>
  <w:num w:numId="55" w16cid:durableId="944268186">
    <w:abstractNumId w:val="34"/>
  </w:num>
  <w:num w:numId="56" w16cid:durableId="1747846151">
    <w:abstractNumId w:val="42"/>
  </w:num>
  <w:num w:numId="57" w16cid:durableId="1756365200">
    <w:abstractNumId w:val="69"/>
  </w:num>
  <w:num w:numId="58" w16cid:durableId="1995717644">
    <w:abstractNumId w:val="71"/>
  </w:num>
  <w:num w:numId="59" w16cid:durableId="1296912156">
    <w:abstractNumId w:val="21"/>
  </w:num>
  <w:num w:numId="60" w16cid:durableId="676663255">
    <w:abstractNumId w:val="48"/>
  </w:num>
  <w:num w:numId="61" w16cid:durableId="1657689575">
    <w:abstractNumId w:val="38"/>
  </w:num>
  <w:num w:numId="62" w16cid:durableId="1464805662">
    <w:abstractNumId w:val="108"/>
  </w:num>
  <w:num w:numId="63" w16cid:durableId="1699231009">
    <w:abstractNumId w:val="61"/>
  </w:num>
  <w:num w:numId="64" w16cid:durableId="857277541">
    <w:abstractNumId w:val="45"/>
  </w:num>
  <w:num w:numId="65" w16cid:durableId="2045253314">
    <w:abstractNumId w:val="11"/>
  </w:num>
  <w:num w:numId="66" w16cid:durableId="1389718835">
    <w:abstractNumId w:val="114"/>
  </w:num>
  <w:num w:numId="67" w16cid:durableId="1664774121">
    <w:abstractNumId w:val="37"/>
  </w:num>
  <w:num w:numId="68" w16cid:durableId="412624424">
    <w:abstractNumId w:val="67"/>
  </w:num>
  <w:num w:numId="69" w16cid:durableId="551574019">
    <w:abstractNumId w:val="41"/>
  </w:num>
  <w:num w:numId="70" w16cid:durableId="1514684098">
    <w:abstractNumId w:val="8"/>
  </w:num>
  <w:num w:numId="71" w16cid:durableId="1426804994">
    <w:abstractNumId w:val="75"/>
  </w:num>
  <w:num w:numId="72" w16cid:durableId="861624768">
    <w:abstractNumId w:val="72"/>
  </w:num>
  <w:num w:numId="73" w16cid:durableId="1865365511">
    <w:abstractNumId w:val="60"/>
  </w:num>
  <w:num w:numId="74" w16cid:durableId="467867469">
    <w:abstractNumId w:val="6"/>
  </w:num>
  <w:num w:numId="75" w16cid:durableId="1313943139">
    <w:abstractNumId w:val="12"/>
  </w:num>
  <w:num w:numId="76" w16cid:durableId="438717666">
    <w:abstractNumId w:val="29"/>
  </w:num>
  <w:num w:numId="77" w16cid:durableId="2029867489">
    <w:abstractNumId w:val="102"/>
  </w:num>
  <w:num w:numId="78" w16cid:durableId="1223828321">
    <w:abstractNumId w:val="4"/>
  </w:num>
  <w:num w:numId="79" w16cid:durableId="660232597">
    <w:abstractNumId w:val="112"/>
  </w:num>
  <w:num w:numId="80" w16cid:durableId="1104887525">
    <w:abstractNumId w:val="121"/>
  </w:num>
  <w:num w:numId="81" w16cid:durableId="909509441">
    <w:abstractNumId w:val="16"/>
  </w:num>
  <w:num w:numId="82" w16cid:durableId="755714863">
    <w:abstractNumId w:val="120"/>
  </w:num>
  <w:num w:numId="83" w16cid:durableId="2111733586">
    <w:abstractNumId w:val="54"/>
  </w:num>
  <w:num w:numId="84" w16cid:durableId="890926809">
    <w:abstractNumId w:val="105"/>
  </w:num>
  <w:num w:numId="85" w16cid:durableId="1591163251">
    <w:abstractNumId w:val="77"/>
  </w:num>
  <w:num w:numId="86" w16cid:durableId="209458619">
    <w:abstractNumId w:val="96"/>
  </w:num>
  <w:num w:numId="87" w16cid:durableId="730351912">
    <w:abstractNumId w:val="103"/>
  </w:num>
  <w:num w:numId="88" w16cid:durableId="1268193005">
    <w:abstractNumId w:val="124"/>
  </w:num>
  <w:num w:numId="89" w16cid:durableId="199318991">
    <w:abstractNumId w:val="2"/>
  </w:num>
  <w:num w:numId="90" w16cid:durableId="1603368414">
    <w:abstractNumId w:val="83"/>
  </w:num>
  <w:num w:numId="91" w16cid:durableId="334571615">
    <w:abstractNumId w:val="122"/>
  </w:num>
  <w:num w:numId="92" w16cid:durableId="2142263291">
    <w:abstractNumId w:val="57"/>
  </w:num>
  <w:num w:numId="93" w16cid:durableId="102498573">
    <w:abstractNumId w:val="85"/>
  </w:num>
  <w:num w:numId="94" w16cid:durableId="1290278167">
    <w:abstractNumId w:val="86"/>
  </w:num>
  <w:num w:numId="95" w16cid:durableId="1148981271">
    <w:abstractNumId w:val="15"/>
  </w:num>
  <w:num w:numId="96" w16cid:durableId="1488597098">
    <w:abstractNumId w:val="50"/>
  </w:num>
  <w:num w:numId="97" w16cid:durableId="2015568953">
    <w:abstractNumId w:val="7"/>
  </w:num>
  <w:num w:numId="98" w16cid:durableId="172650810">
    <w:abstractNumId w:val="46"/>
  </w:num>
  <w:num w:numId="99" w16cid:durableId="1441953682">
    <w:abstractNumId w:val="28"/>
  </w:num>
  <w:num w:numId="100" w16cid:durableId="535698490">
    <w:abstractNumId w:val="119"/>
  </w:num>
  <w:num w:numId="101" w16cid:durableId="1225993548">
    <w:abstractNumId w:val="90"/>
  </w:num>
  <w:num w:numId="102" w16cid:durableId="1790470495">
    <w:abstractNumId w:val="36"/>
  </w:num>
  <w:num w:numId="103" w16cid:durableId="95252893">
    <w:abstractNumId w:val="81"/>
  </w:num>
  <w:num w:numId="104" w16cid:durableId="1574393188">
    <w:abstractNumId w:val="3"/>
  </w:num>
  <w:num w:numId="105" w16cid:durableId="328869523">
    <w:abstractNumId w:val="110"/>
  </w:num>
  <w:num w:numId="106" w16cid:durableId="1437940064">
    <w:abstractNumId w:val="95"/>
  </w:num>
  <w:num w:numId="107" w16cid:durableId="978926042">
    <w:abstractNumId w:val="91"/>
  </w:num>
  <w:num w:numId="108" w16cid:durableId="1020428102">
    <w:abstractNumId w:val="63"/>
  </w:num>
  <w:num w:numId="109" w16cid:durableId="887106970">
    <w:abstractNumId w:val="30"/>
  </w:num>
  <w:num w:numId="110" w16cid:durableId="390273506">
    <w:abstractNumId w:val="58"/>
  </w:num>
  <w:num w:numId="111" w16cid:durableId="320039948">
    <w:abstractNumId w:val="94"/>
  </w:num>
  <w:num w:numId="112" w16cid:durableId="1400908388">
    <w:abstractNumId w:val="80"/>
  </w:num>
  <w:num w:numId="113" w16cid:durableId="1347636593">
    <w:abstractNumId w:val="74"/>
  </w:num>
  <w:num w:numId="114" w16cid:durableId="987783103">
    <w:abstractNumId w:val="64"/>
  </w:num>
  <w:num w:numId="115" w16cid:durableId="1208374822">
    <w:abstractNumId w:val="113"/>
  </w:num>
  <w:num w:numId="116" w16cid:durableId="1389693057">
    <w:abstractNumId w:val="18"/>
  </w:num>
  <w:num w:numId="117" w16cid:durableId="2089376007">
    <w:abstractNumId w:val="89"/>
  </w:num>
  <w:num w:numId="118" w16cid:durableId="1790933681">
    <w:abstractNumId w:val="40"/>
  </w:num>
  <w:num w:numId="119" w16cid:durableId="1567687786">
    <w:abstractNumId w:val="44"/>
  </w:num>
  <w:num w:numId="120" w16cid:durableId="129060444">
    <w:abstractNumId w:val="39"/>
  </w:num>
  <w:num w:numId="121" w16cid:durableId="716318979">
    <w:abstractNumId w:val="117"/>
  </w:num>
  <w:num w:numId="122" w16cid:durableId="1350374669">
    <w:abstractNumId w:val="73"/>
  </w:num>
  <w:num w:numId="123" w16cid:durableId="1631282557">
    <w:abstractNumId w:val="65"/>
  </w:num>
  <w:num w:numId="124" w16cid:durableId="656540665">
    <w:abstractNumId w:val="84"/>
  </w:num>
  <w:num w:numId="125" w16cid:durableId="1619986535">
    <w:abstractNumId w:val="101"/>
  </w:num>
  <w:num w:numId="126" w16cid:durableId="2061703115">
    <w:abstractNumId w:val="56"/>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E6C"/>
    <w:rsid w:val="00020BBE"/>
    <w:rsid w:val="00065047"/>
    <w:rsid w:val="00076FB8"/>
    <w:rsid w:val="000818E1"/>
    <w:rsid w:val="000845EA"/>
    <w:rsid w:val="00095862"/>
    <w:rsid w:val="000B6E89"/>
    <w:rsid w:val="000C4EF4"/>
    <w:rsid w:val="000D0E6F"/>
    <w:rsid w:val="000E3940"/>
    <w:rsid w:val="00103BB7"/>
    <w:rsid w:val="0010418A"/>
    <w:rsid w:val="00105CE4"/>
    <w:rsid w:val="0011054B"/>
    <w:rsid w:val="00124E1D"/>
    <w:rsid w:val="00140CFE"/>
    <w:rsid w:val="001446B6"/>
    <w:rsid w:val="00151651"/>
    <w:rsid w:val="00152F03"/>
    <w:rsid w:val="001930A2"/>
    <w:rsid w:val="001C6A3A"/>
    <w:rsid w:val="001D020A"/>
    <w:rsid w:val="001D30D3"/>
    <w:rsid w:val="002065E2"/>
    <w:rsid w:val="00210842"/>
    <w:rsid w:val="002139D2"/>
    <w:rsid w:val="00215C37"/>
    <w:rsid w:val="00280E18"/>
    <w:rsid w:val="00287FF1"/>
    <w:rsid w:val="00295E8C"/>
    <w:rsid w:val="002A00D2"/>
    <w:rsid w:val="002B1723"/>
    <w:rsid w:val="002D46CD"/>
    <w:rsid w:val="002D6872"/>
    <w:rsid w:val="002D722B"/>
    <w:rsid w:val="002E4C03"/>
    <w:rsid w:val="002F0E53"/>
    <w:rsid w:val="00304785"/>
    <w:rsid w:val="00306448"/>
    <w:rsid w:val="003103C1"/>
    <w:rsid w:val="003179F2"/>
    <w:rsid w:val="003211BD"/>
    <w:rsid w:val="00324EE0"/>
    <w:rsid w:val="00326FC8"/>
    <w:rsid w:val="00373493"/>
    <w:rsid w:val="00384444"/>
    <w:rsid w:val="003A062C"/>
    <w:rsid w:val="003D044A"/>
    <w:rsid w:val="003D6408"/>
    <w:rsid w:val="003F1F21"/>
    <w:rsid w:val="00417F65"/>
    <w:rsid w:val="00432693"/>
    <w:rsid w:val="004957A8"/>
    <w:rsid w:val="004A14B7"/>
    <w:rsid w:val="004C3E32"/>
    <w:rsid w:val="004F6989"/>
    <w:rsid w:val="005045A7"/>
    <w:rsid w:val="0051617B"/>
    <w:rsid w:val="00524BF2"/>
    <w:rsid w:val="0053578B"/>
    <w:rsid w:val="00544131"/>
    <w:rsid w:val="0054650B"/>
    <w:rsid w:val="00554569"/>
    <w:rsid w:val="00554974"/>
    <w:rsid w:val="00574604"/>
    <w:rsid w:val="0057758A"/>
    <w:rsid w:val="005820D1"/>
    <w:rsid w:val="00586CC1"/>
    <w:rsid w:val="00590D45"/>
    <w:rsid w:val="005D4C73"/>
    <w:rsid w:val="00613E6C"/>
    <w:rsid w:val="00617424"/>
    <w:rsid w:val="006229DB"/>
    <w:rsid w:val="00633C08"/>
    <w:rsid w:val="00641CCB"/>
    <w:rsid w:val="00645154"/>
    <w:rsid w:val="006503D1"/>
    <w:rsid w:val="006661CA"/>
    <w:rsid w:val="006800FB"/>
    <w:rsid w:val="00704867"/>
    <w:rsid w:val="0074654F"/>
    <w:rsid w:val="00752C3B"/>
    <w:rsid w:val="007563FB"/>
    <w:rsid w:val="007654A6"/>
    <w:rsid w:val="007801A3"/>
    <w:rsid w:val="007A5629"/>
    <w:rsid w:val="007A760D"/>
    <w:rsid w:val="007B62A4"/>
    <w:rsid w:val="007B7B50"/>
    <w:rsid w:val="00807960"/>
    <w:rsid w:val="008178F1"/>
    <w:rsid w:val="00825574"/>
    <w:rsid w:val="008342AF"/>
    <w:rsid w:val="00850714"/>
    <w:rsid w:val="008724CF"/>
    <w:rsid w:val="00892F98"/>
    <w:rsid w:val="008A3611"/>
    <w:rsid w:val="008D006E"/>
    <w:rsid w:val="008E002D"/>
    <w:rsid w:val="008F07E2"/>
    <w:rsid w:val="008F4919"/>
    <w:rsid w:val="00915A79"/>
    <w:rsid w:val="00925999"/>
    <w:rsid w:val="00973C14"/>
    <w:rsid w:val="009824C0"/>
    <w:rsid w:val="0099018E"/>
    <w:rsid w:val="00996CFD"/>
    <w:rsid w:val="009A58E7"/>
    <w:rsid w:val="009C6CB3"/>
    <w:rsid w:val="00A162AE"/>
    <w:rsid w:val="00A1776A"/>
    <w:rsid w:val="00A320A8"/>
    <w:rsid w:val="00A413F2"/>
    <w:rsid w:val="00A46C3F"/>
    <w:rsid w:val="00A46F12"/>
    <w:rsid w:val="00A55E98"/>
    <w:rsid w:val="00A62AF0"/>
    <w:rsid w:val="00A64F78"/>
    <w:rsid w:val="00AA4013"/>
    <w:rsid w:val="00AB3324"/>
    <w:rsid w:val="00AB70F9"/>
    <w:rsid w:val="00AE361F"/>
    <w:rsid w:val="00B8174E"/>
    <w:rsid w:val="00B867FC"/>
    <w:rsid w:val="00BB02C0"/>
    <w:rsid w:val="00BC17CC"/>
    <w:rsid w:val="00BE1582"/>
    <w:rsid w:val="00BE4527"/>
    <w:rsid w:val="00C14C1D"/>
    <w:rsid w:val="00C25128"/>
    <w:rsid w:val="00C27717"/>
    <w:rsid w:val="00C70B73"/>
    <w:rsid w:val="00C92936"/>
    <w:rsid w:val="00C933E4"/>
    <w:rsid w:val="00CB2D7F"/>
    <w:rsid w:val="00CB4358"/>
    <w:rsid w:val="00CC116D"/>
    <w:rsid w:val="00D044B8"/>
    <w:rsid w:val="00D20392"/>
    <w:rsid w:val="00D246CE"/>
    <w:rsid w:val="00D33F6D"/>
    <w:rsid w:val="00D51E21"/>
    <w:rsid w:val="00D52D79"/>
    <w:rsid w:val="00D62617"/>
    <w:rsid w:val="00D64343"/>
    <w:rsid w:val="00DA2548"/>
    <w:rsid w:val="00DB21AB"/>
    <w:rsid w:val="00DB2534"/>
    <w:rsid w:val="00DC7942"/>
    <w:rsid w:val="00DF6BCC"/>
    <w:rsid w:val="00E45408"/>
    <w:rsid w:val="00E921CA"/>
    <w:rsid w:val="00EB1A84"/>
    <w:rsid w:val="00EC28D8"/>
    <w:rsid w:val="00EC6440"/>
    <w:rsid w:val="00EE0E90"/>
    <w:rsid w:val="00EF72C8"/>
    <w:rsid w:val="00F210A1"/>
    <w:rsid w:val="00F22149"/>
    <w:rsid w:val="00F860EA"/>
    <w:rsid w:val="00FB4406"/>
    <w:rsid w:val="00FB690A"/>
    <w:rsid w:val="00FE422A"/>
    <w:rsid w:val="43D2AC23"/>
    <w:rsid w:val="47003F54"/>
    <w:rsid w:val="6BEAAC2E"/>
    <w:rsid w:val="77C88867"/>
    <w:rsid w:val="7B00C864"/>
    <w:rsid w:val="7D2ED4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66"/>
    <o:shapelayout v:ext="edit">
      <o:idmap v:ext="edit" data="1"/>
    </o:shapelayout>
  </w:shapeDefaults>
  <w:decimalSymbol w:val="."/>
  <w:listSeparator w:val=","/>
  <w14:docId w14:val="18E6C3A9"/>
  <w15:docId w15:val="{EDD86D3A-FC46-49DD-8B9A-622C1F231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33C08"/>
    <w:pPr>
      <w:keepNext/>
      <w:keepLines/>
      <w:spacing w:before="360" w:after="80" w:line="278" w:lineRule="auto"/>
      <w:outlineLvl w:val="0"/>
    </w:pPr>
    <w:rPr>
      <w:rFonts w:asciiTheme="majorHAnsi" w:eastAsiaTheme="majorEastAsia" w:hAnsiTheme="majorHAnsi" w:cstheme="majorBidi"/>
      <w:color w:val="365F9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633C08"/>
    <w:pPr>
      <w:keepNext/>
      <w:keepLines/>
      <w:spacing w:before="160" w:after="80" w:line="278" w:lineRule="auto"/>
      <w:outlineLvl w:val="1"/>
    </w:pPr>
    <w:rPr>
      <w:rFonts w:asciiTheme="majorHAnsi" w:eastAsiaTheme="majorEastAsia" w:hAnsiTheme="majorHAnsi" w:cstheme="majorBidi"/>
      <w:color w:val="365F9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33C08"/>
    <w:pPr>
      <w:keepNext/>
      <w:keepLines/>
      <w:spacing w:before="160" w:after="80" w:line="278" w:lineRule="auto"/>
      <w:outlineLvl w:val="2"/>
    </w:pPr>
    <w:rPr>
      <w:rFonts w:eastAsiaTheme="majorEastAsia" w:cstheme="majorBidi"/>
      <w:color w:val="365F91"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633C08"/>
    <w:pPr>
      <w:keepNext/>
      <w:keepLines/>
      <w:spacing w:before="80" w:after="40" w:line="278" w:lineRule="auto"/>
      <w:outlineLvl w:val="3"/>
    </w:pPr>
    <w:rPr>
      <w:rFonts w:eastAsiaTheme="majorEastAsia" w:cstheme="majorBidi"/>
      <w:i/>
      <w:iCs/>
      <w:color w:val="365F91"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633C08"/>
    <w:pPr>
      <w:keepNext/>
      <w:keepLines/>
      <w:spacing w:before="80" w:after="40" w:line="278" w:lineRule="auto"/>
      <w:outlineLvl w:val="4"/>
    </w:pPr>
    <w:rPr>
      <w:rFonts w:eastAsiaTheme="majorEastAsia" w:cstheme="majorBidi"/>
      <w:color w:val="365F91"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633C08"/>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633C08"/>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633C08"/>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633C08"/>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13E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E6C"/>
    <w:rPr>
      <w:rFonts w:ascii="Tahoma" w:hAnsi="Tahoma" w:cs="Tahoma"/>
      <w:sz w:val="16"/>
      <w:szCs w:val="16"/>
    </w:rPr>
  </w:style>
  <w:style w:type="paragraph" w:customStyle="1" w:styleId="Default">
    <w:name w:val="Default"/>
    <w:rsid w:val="000C4EF4"/>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C4E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15A79"/>
    <w:pPr>
      <w:spacing w:after="0" w:line="240" w:lineRule="auto"/>
      <w:ind w:left="720"/>
    </w:pPr>
    <w:rPr>
      <w:rFonts w:ascii="Calibri" w:hAnsi="Calibri" w:cs="Calibri"/>
    </w:rPr>
  </w:style>
  <w:style w:type="character" w:styleId="Hyperlink">
    <w:name w:val="Hyperlink"/>
    <w:basedOn w:val="DefaultParagraphFont"/>
    <w:uiPriority w:val="99"/>
    <w:unhideWhenUsed/>
    <w:rsid w:val="00295E8C"/>
    <w:rPr>
      <w:color w:val="0000FF"/>
      <w:u w:val="single"/>
    </w:rPr>
  </w:style>
  <w:style w:type="table" w:customStyle="1" w:styleId="TableGrid1">
    <w:name w:val="Table Grid1"/>
    <w:basedOn w:val="TableNormal"/>
    <w:next w:val="TableGrid"/>
    <w:uiPriority w:val="59"/>
    <w:rsid w:val="00DB25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80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203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AB3324"/>
    <w:pPr>
      <w:spacing w:line="240" w:lineRule="auto"/>
    </w:pPr>
    <w:rPr>
      <w:sz w:val="20"/>
      <w:szCs w:val="20"/>
    </w:rPr>
  </w:style>
  <w:style w:type="character" w:customStyle="1" w:styleId="CommentTextChar">
    <w:name w:val="Comment Text Char"/>
    <w:basedOn w:val="DefaultParagraphFont"/>
    <w:link w:val="CommentText"/>
    <w:uiPriority w:val="99"/>
    <w:rsid w:val="00AB3324"/>
    <w:rPr>
      <w:sz w:val="20"/>
      <w:szCs w:val="20"/>
    </w:rPr>
  </w:style>
  <w:style w:type="paragraph" w:styleId="NormalWeb">
    <w:name w:val="Normal (Web)"/>
    <w:basedOn w:val="Normal"/>
    <w:uiPriority w:val="99"/>
    <w:semiHidden/>
    <w:unhideWhenUsed/>
    <w:rsid w:val="002E4C03"/>
    <w:pPr>
      <w:spacing w:before="100" w:beforeAutospacing="1" w:after="100" w:afterAutospacing="1" w:line="240" w:lineRule="auto"/>
    </w:pPr>
    <w:rPr>
      <w:rFonts w:ascii="Times New Roman" w:hAnsi="Times New Roman" w:cs="Times New Roman"/>
      <w:sz w:val="24"/>
      <w:szCs w:val="24"/>
      <w:lang w:eastAsia="en-GB"/>
    </w:rPr>
  </w:style>
  <w:style w:type="table" w:styleId="TableGridLight">
    <w:name w:val="Grid Table Light"/>
    <w:basedOn w:val="TableNormal"/>
    <w:uiPriority w:val="40"/>
    <w:rsid w:val="003211BD"/>
    <w:pPr>
      <w:spacing w:after="0" w:line="240" w:lineRule="auto"/>
    </w:pPr>
    <w:rPr>
      <w:kern w:val="2"/>
      <w:sz w:val="24"/>
      <w:szCs w:val="24"/>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124E1D"/>
    <w:pPr>
      <w:spacing w:after="0" w:line="240" w:lineRule="auto"/>
    </w:pPr>
    <w:rPr>
      <w:kern w:val="2"/>
      <w:sz w:val="24"/>
      <w:szCs w:val="24"/>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633C08"/>
    <w:rPr>
      <w:rFonts w:asciiTheme="majorHAnsi" w:eastAsiaTheme="majorEastAsia" w:hAnsiTheme="majorHAnsi" w:cstheme="majorBidi"/>
      <w:color w:val="365F91" w:themeColor="accent1" w:themeShade="BF"/>
      <w:kern w:val="2"/>
      <w:sz w:val="40"/>
      <w:szCs w:val="40"/>
      <w14:ligatures w14:val="standardContextual"/>
    </w:rPr>
  </w:style>
  <w:style w:type="character" w:customStyle="1" w:styleId="Heading2Char">
    <w:name w:val="Heading 2 Char"/>
    <w:basedOn w:val="DefaultParagraphFont"/>
    <w:link w:val="Heading2"/>
    <w:uiPriority w:val="9"/>
    <w:semiHidden/>
    <w:rsid w:val="00633C08"/>
    <w:rPr>
      <w:rFonts w:asciiTheme="majorHAnsi" w:eastAsiaTheme="majorEastAsia" w:hAnsiTheme="majorHAnsi" w:cstheme="majorBidi"/>
      <w:color w:val="365F91" w:themeColor="accent1" w:themeShade="BF"/>
      <w:kern w:val="2"/>
      <w:sz w:val="32"/>
      <w:szCs w:val="32"/>
      <w14:ligatures w14:val="standardContextual"/>
    </w:rPr>
  </w:style>
  <w:style w:type="character" w:customStyle="1" w:styleId="Heading3Char">
    <w:name w:val="Heading 3 Char"/>
    <w:basedOn w:val="DefaultParagraphFont"/>
    <w:link w:val="Heading3"/>
    <w:uiPriority w:val="9"/>
    <w:semiHidden/>
    <w:rsid w:val="00633C08"/>
    <w:rPr>
      <w:rFonts w:eastAsiaTheme="majorEastAsia" w:cstheme="majorBidi"/>
      <w:color w:val="365F91" w:themeColor="accent1" w:themeShade="BF"/>
      <w:kern w:val="2"/>
      <w:sz w:val="28"/>
      <w:szCs w:val="28"/>
      <w14:ligatures w14:val="standardContextual"/>
    </w:rPr>
  </w:style>
  <w:style w:type="character" w:customStyle="1" w:styleId="Heading4Char">
    <w:name w:val="Heading 4 Char"/>
    <w:basedOn w:val="DefaultParagraphFont"/>
    <w:link w:val="Heading4"/>
    <w:uiPriority w:val="9"/>
    <w:rsid w:val="00633C08"/>
    <w:rPr>
      <w:rFonts w:eastAsiaTheme="majorEastAsia" w:cstheme="majorBidi"/>
      <w:i/>
      <w:iCs/>
      <w:color w:val="365F91"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633C08"/>
    <w:rPr>
      <w:rFonts w:eastAsiaTheme="majorEastAsia" w:cstheme="majorBidi"/>
      <w:color w:val="365F91"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633C08"/>
    <w:rPr>
      <w:rFonts w:eastAsiaTheme="majorEastAsia" w:cstheme="majorBidi"/>
      <w:i/>
      <w:iCs/>
      <w:color w:val="595959"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633C08"/>
    <w:rPr>
      <w:rFonts w:eastAsiaTheme="majorEastAsia"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633C08"/>
    <w:rPr>
      <w:rFonts w:eastAsiaTheme="majorEastAsia"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633C08"/>
    <w:rPr>
      <w:rFonts w:eastAsiaTheme="majorEastAsia" w:cstheme="majorBidi"/>
      <w:color w:val="272727" w:themeColor="text1" w:themeTint="D8"/>
      <w:kern w:val="2"/>
      <w:sz w:val="24"/>
      <w:szCs w:val="24"/>
      <w14:ligatures w14:val="standardContextual"/>
    </w:rPr>
  </w:style>
  <w:style w:type="paragraph" w:styleId="Title">
    <w:name w:val="Title"/>
    <w:basedOn w:val="Normal"/>
    <w:next w:val="Normal"/>
    <w:link w:val="TitleChar"/>
    <w:uiPriority w:val="10"/>
    <w:qFormat/>
    <w:rsid w:val="00633C08"/>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33C08"/>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633C08"/>
    <w:pPr>
      <w:numPr>
        <w:ilvl w:val="1"/>
      </w:numPr>
      <w:spacing w:after="160"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33C08"/>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633C08"/>
    <w:pPr>
      <w:spacing w:before="160" w:after="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633C08"/>
    <w:rPr>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633C08"/>
    <w:rPr>
      <w:i/>
      <w:iCs/>
      <w:color w:val="365F91" w:themeColor="accent1" w:themeShade="BF"/>
    </w:rPr>
  </w:style>
  <w:style w:type="paragraph" w:styleId="IntenseQuote">
    <w:name w:val="Intense Quote"/>
    <w:basedOn w:val="Normal"/>
    <w:next w:val="Normal"/>
    <w:link w:val="IntenseQuoteChar"/>
    <w:uiPriority w:val="30"/>
    <w:qFormat/>
    <w:rsid w:val="00633C08"/>
    <w:pPr>
      <w:pBdr>
        <w:top w:val="single" w:sz="4" w:space="10" w:color="365F91" w:themeColor="accent1" w:themeShade="BF"/>
        <w:bottom w:val="single" w:sz="4" w:space="10" w:color="365F91" w:themeColor="accent1" w:themeShade="BF"/>
      </w:pBdr>
      <w:spacing w:before="360" w:after="360" w:line="278" w:lineRule="auto"/>
      <w:ind w:left="864" w:right="864"/>
      <w:jc w:val="center"/>
    </w:pPr>
    <w:rPr>
      <w:i/>
      <w:iCs/>
      <w:color w:val="365F91"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633C08"/>
    <w:rPr>
      <w:i/>
      <w:iCs/>
      <w:color w:val="365F91" w:themeColor="accent1" w:themeShade="BF"/>
      <w:kern w:val="2"/>
      <w:sz w:val="24"/>
      <w:szCs w:val="24"/>
      <w14:ligatures w14:val="standardContextual"/>
    </w:rPr>
  </w:style>
  <w:style w:type="character" w:styleId="IntenseReference">
    <w:name w:val="Intense Reference"/>
    <w:basedOn w:val="DefaultParagraphFont"/>
    <w:uiPriority w:val="32"/>
    <w:qFormat/>
    <w:rsid w:val="00633C08"/>
    <w:rPr>
      <w:b/>
      <w:bCs/>
      <w:smallCaps/>
      <w:color w:val="365F91" w:themeColor="accent1" w:themeShade="BF"/>
      <w:spacing w:val="5"/>
    </w:rPr>
  </w:style>
  <w:style w:type="character" w:styleId="UnresolvedMention">
    <w:name w:val="Unresolved Mention"/>
    <w:basedOn w:val="DefaultParagraphFont"/>
    <w:uiPriority w:val="99"/>
    <w:semiHidden/>
    <w:unhideWhenUsed/>
    <w:rsid w:val="00633C08"/>
    <w:rPr>
      <w:color w:val="605E5C"/>
      <w:shd w:val="clear" w:color="auto" w:fill="E1DFDD"/>
    </w:rPr>
  </w:style>
  <w:style w:type="paragraph" w:styleId="Header">
    <w:name w:val="header"/>
    <w:basedOn w:val="Normal"/>
    <w:link w:val="HeaderChar"/>
    <w:uiPriority w:val="99"/>
    <w:unhideWhenUsed/>
    <w:rsid w:val="006661C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61CA"/>
  </w:style>
  <w:style w:type="paragraph" w:styleId="Footer">
    <w:name w:val="footer"/>
    <w:basedOn w:val="Normal"/>
    <w:link w:val="FooterChar"/>
    <w:uiPriority w:val="99"/>
    <w:unhideWhenUsed/>
    <w:rsid w:val="006661C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61CA"/>
  </w:style>
  <w:style w:type="paragraph" w:styleId="NoSpacing">
    <w:name w:val="No Spacing"/>
    <w:uiPriority w:val="1"/>
    <w:qFormat/>
    <w:rsid w:val="00A1776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536987">
      <w:bodyDiv w:val="1"/>
      <w:marLeft w:val="0"/>
      <w:marRight w:val="0"/>
      <w:marTop w:val="0"/>
      <w:marBottom w:val="0"/>
      <w:divBdr>
        <w:top w:val="none" w:sz="0" w:space="0" w:color="auto"/>
        <w:left w:val="none" w:sz="0" w:space="0" w:color="auto"/>
        <w:bottom w:val="none" w:sz="0" w:space="0" w:color="auto"/>
        <w:right w:val="none" w:sz="0" w:space="0" w:color="auto"/>
      </w:divBdr>
    </w:div>
    <w:div w:id="197745128">
      <w:bodyDiv w:val="1"/>
      <w:marLeft w:val="0"/>
      <w:marRight w:val="0"/>
      <w:marTop w:val="0"/>
      <w:marBottom w:val="0"/>
      <w:divBdr>
        <w:top w:val="none" w:sz="0" w:space="0" w:color="auto"/>
        <w:left w:val="none" w:sz="0" w:space="0" w:color="auto"/>
        <w:bottom w:val="none" w:sz="0" w:space="0" w:color="auto"/>
        <w:right w:val="none" w:sz="0" w:space="0" w:color="auto"/>
      </w:divBdr>
    </w:div>
    <w:div w:id="275410239">
      <w:bodyDiv w:val="1"/>
      <w:marLeft w:val="0"/>
      <w:marRight w:val="0"/>
      <w:marTop w:val="0"/>
      <w:marBottom w:val="0"/>
      <w:divBdr>
        <w:top w:val="none" w:sz="0" w:space="0" w:color="auto"/>
        <w:left w:val="none" w:sz="0" w:space="0" w:color="auto"/>
        <w:bottom w:val="none" w:sz="0" w:space="0" w:color="auto"/>
        <w:right w:val="none" w:sz="0" w:space="0" w:color="auto"/>
      </w:divBdr>
    </w:div>
    <w:div w:id="484125060">
      <w:bodyDiv w:val="1"/>
      <w:marLeft w:val="0"/>
      <w:marRight w:val="0"/>
      <w:marTop w:val="0"/>
      <w:marBottom w:val="0"/>
      <w:divBdr>
        <w:top w:val="none" w:sz="0" w:space="0" w:color="auto"/>
        <w:left w:val="none" w:sz="0" w:space="0" w:color="auto"/>
        <w:bottom w:val="none" w:sz="0" w:space="0" w:color="auto"/>
        <w:right w:val="none" w:sz="0" w:space="0" w:color="auto"/>
      </w:divBdr>
    </w:div>
    <w:div w:id="712191961">
      <w:bodyDiv w:val="1"/>
      <w:marLeft w:val="0"/>
      <w:marRight w:val="0"/>
      <w:marTop w:val="0"/>
      <w:marBottom w:val="0"/>
      <w:divBdr>
        <w:top w:val="none" w:sz="0" w:space="0" w:color="auto"/>
        <w:left w:val="none" w:sz="0" w:space="0" w:color="auto"/>
        <w:bottom w:val="none" w:sz="0" w:space="0" w:color="auto"/>
        <w:right w:val="none" w:sz="0" w:space="0" w:color="auto"/>
      </w:divBdr>
    </w:div>
    <w:div w:id="760755030">
      <w:bodyDiv w:val="1"/>
      <w:marLeft w:val="0"/>
      <w:marRight w:val="0"/>
      <w:marTop w:val="0"/>
      <w:marBottom w:val="0"/>
      <w:divBdr>
        <w:top w:val="none" w:sz="0" w:space="0" w:color="auto"/>
        <w:left w:val="none" w:sz="0" w:space="0" w:color="auto"/>
        <w:bottom w:val="none" w:sz="0" w:space="0" w:color="auto"/>
        <w:right w:val="none" w:sz="0" w:space="0" w:color="auto"/>
      </w:divBdr>
    </w:div>
    <w:div w:id="933052413">
      <w:bodyDiv w:val="1"/>
      <w:marLeft w:val="0"/>
      <w:marRight w:val="0"/>
      <w:marTop w:val="0"/>
      <w:marBottom w:val="0"/>
      <w:divBdr>
        <w:top w:val="none" w:sz="0" w:space="0" w:color="auto"/>
        <w:left w:val="none" w:sz="0" w:space="0" w:color="auto"/>
        <w:bottom w:val="none" w:sz="0" w:space="0" w:color="auto"/>
        <w:right w:val="none" w:sz="0" w:space="0" w:color="auto"/>
      </w:divBdr>
    </w:div>
    <w:div w:id="1040857130">
      <w:bodyDiv w:val="1"/>
      <w:marLeft w:val="0"/>
      <w:marRight w:val="0"/>
      <w:marTop w:val="0"/>
      <w:marBottom w:val="0"/>
      <w:divBdr>
        <w:top w:val="none" w:sz="0" w:space="0" w:color="auto"/>
        <w:left w:val="none" w:sz="0" w:space="0" w:color="auto"/>
        <w:bottom w:val="none" w:sz="0" w:space="0" w:color="auto"/>
        <w:right w:val="none" w:sz="0" w:space="0" w:color="auto"/>
      </w:divBdr>
    </w:div>
    <w:div w:id="1056273719">
      <w:bodyDiv w:val="1"/>
      <w:marLeft w:val="0"/>
      <w:marRight w:val="0"/>
      <w:marTop w:val="0"/>
      <w:marBottom w:val="0"/>
      <w:divBdr>
        <w:top w:val="none" w:sz="0" w:space="0" w:color="auto"/>
        <w:left w:val="none" w:sz="0" w:space="0" w:color="auto"/>
        <w:bottom w:val="none" w:sz="0" w:space="0" w:color="auto"/>
        <w:right w:val="none" w:sz="0" w:space="0" w:color="auto"/>
      </w:divBdr>
    </w:div>
    <w:div w:id="1123571755">
      <w:bodyDiv w:val="1"/>
      <w:marLeft w:val="0"/>
      <w:marRight w:val="0"/>
      <w:marTop w:val="0"/>
      <w:marBottom w:val="0"/>
      <w:divBdr>
        <w:top w:val="none" w:sz="0" w:space="0" w:color="auto"/>
        <w:left w:val="none" w:sz="0" w:space="0" w:color="auto"/>
        <w:bottom w:val="none" w:sz="0" w:space="0" w:color="auto"/>
        <w:right w:val="none" w:sz="0" w:space="0" w:color="auto"/>
      </w:divBdr>
    </w:div>
    <w:div w:id="1460758108">
      <w:bodyDiv w:val="1"/>
      <w:marLeft w:val="0"/>
      <w:marRight w:val="0"/>
      <w:marTop w:val="0"/>
      <w:marBottom w:val="0"/>
      <w:divBdr>
        <w:top w:val="none" w:sz="0" w:space="0" w:color="auto"/>
        <w:left w:val="none" w:sz="0" w:space="0" w:color="auto"/>
        <w:bottom w:val="none" w:sz="0" w:space="0" w:color="auto"/>
        <w:right w:val="none" w:sz="0" w:space="0" w:color="auto"/>
      </w:divBdr>
    </w:div>
    <w:div w:id="1822892115">
      <w:bodyDiv w:val="1"/>
      <w:marLeft w:val="0"/>
      <w:marRight w:val="0"/>
      <w:marTop w:val="0"/>
      <w:marBottom w:val="0"/>
      <w:divBdr>
        <w:top w:val="none" w:sz="0" w:space="0" w:color="auto"/>
        <w:left w:val="none" w:sz="0" w:space="0" w:color="auto"/>
        <w:bottom w:val="none" w:sz="0" w:space="0" w:color="auto"/>
        <w:right w:val="none" w:sz="0" w:space="0" w:color="auto"/>
      </w:divBdr>
    </w:div>
    <w:div w:id="2087262477">
      <w:bodyDiv w:val="1"/>
      <w:marLeft w:val="0"/>
      <w:marRight w:val="0"/>
      <w:marTop w:val="0"/>
      <w:marBottom w:val="0"/>
      <w:divBdr>
        <w:top w:val="none" w:sz="0" w:space="0" w:color="auto"/>
        <w:left w:val="none" w:sz="0" w:space="0" w:color="auto"/>
        <w:bottom w:val="none" w:sz="0" w:space="0" w:color="auto"/>
        <w:right w:val="none" w:sz="0" w:space="0" w:color="auto"/>
      </w:divBdr>
    </w:div>
    <w:div w:id="2100908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lbhappv018:8080/TechnicalSupportModule/bcMain?application=BA/6147/25/1" TargetMode="External"/><Relationship Id="rId117" Type="http://schemas.openxmlformats.org/officeDocument/2006/relationships/fontTable" Target="fontTable.xml"/><Relationship Id="rId21" Type="http://schemas.openxmlformats.org/officeDocument/2006/relationships/image" Target="media/image5.emf"/><Relationship Id="rId42" Type="http://schemas.openxmlformats.org/officeDocument/2006/relationships/hyperlink" Target="https://www.havering.gov.uk/downloads/download/957/fixed-penalty-notices-fpns-data" TargetMode="External"/><Relationship Id="rId47" Type="http://schemas.openxmlformats.org/officeDocument/2006/relationships/image" Target="media/image8.emf"/><Relationship Id="rId63" Type="http://schemas.openxmlformats.org/officeDocument/2006/relationships/image" Target="media/image15.emf"/><Relationship Id="rId68" Type="http://schemas.openxmlformats.org/officeDocument/2006/relationships/oleObject" Target="embeddings/oleObject14.bin"/><Relationship Id="rId84" Type="http://schemas.openxmlformats.org/officeDocument/2006/relationships/oleObject" Target="embeddings/oleObject20.bin"/><Relationship Id="rId89" Type="http://schemas.openxmlformats.org/officeDocument/2006/relationships/image" Target="media/image25.emf"/><Relationship Id="rId112" Type="http://schemas.openxmlformats.org/officeDocument/2006/relationships/image" Target="media/image27.emf"/><Relationship Id="rId16" Type="http://schemas.openxmlformats.org/officeDocument/2006/relationships/oleObject" Target="embeddings/oleObject2.bin"/><Relationship Id="rId107" Type="http://schemas.openxmlformats.org/officeDocument/2006/relationships/hyperlink" Target="https://www.havering.gov.uk/downloads/file/6076/council-tax-support-scheme-2023-2024" TargetMode="External"/><Relationship Id="rId11" Type="http://schemas.openxmlformats.org/officeDocument/2006/relationships/image" Target="media/image1.jpeg"/><Relationship Id="rId32" Type="http://schemas.openxmlformats.org/officeDocument/2006/relationships/hyperlink" Target="http://lbhappv018:8080/TechnicalSupportModule/bcMain?application=BN/9018/25/4" TargetMode="External"/><Relationship Id="rId37" Type="http://schemas.openxmlformats.org/officeDocument/2006/relationships/hyperlink" Target="http://lbhappv018:8080/TechnicalSupportModule/bcMain?application=AI/1836/23/4" TargetMode="External"/><Relationship Id="rId53" Type="http://schemas.openxmlformats.org/officeDocument/2006/relationships/image" Target="media/image11.emf"/><Relationship Id="rId58" Type="http://schemas.openxmlformats.org/officeDocument/2006/relationships/oleObject" Target="embeddings/oleObject9.bin"/><Relationship Id="rId74" Type="http://schemas.openxmlformats.org/officeDocument/2006/relationships/hyperlink" Target="https://app.casetracker.uk/democracy.havering.gov.uk/ieDecisionDetails.aspx?ID=9056" TargetMode="External"/><Relationship Id="rId79" Type="http://schemas.openxmlformats.org/officeDocument/2006/relationships/image" Target="media/image21.emf"/><Relationship Id="rId102" Type="http://schemas.openxmlformats.org/officeDocument/2006/relationships/hyperlink" Target="https://app.casetracker.uk/data.london.gov.uk/dataset/residential-approvals-dashboard-e5now/%22" TargetMode="External"/><Relationship Id="rId5" Type="http://schemas.openxmlformats.org/officeDocument/2006/relationships/numbering" Target="numbering.xml"/><Relationship Id="rId90" Type="http://schemas.openxmlformats.org/officeDocument/2006/relationships/oleObject" Target="embeddings/oleObject22.bin"/><Relationship Id="rId95" Type="http://schemas.openxmlformats.org/officeDocument/2006/relationships/hyperlink" Target="https://explore-education-statistics.service.gov.uk/find-statistics/education-health-and-care-plans/2025%22" TargetMode="External"/><Relationship Id="rId22" Type="http://schemas.openxmlformats.org/officeDocument/2006/relationships/oleObject" Target="embeddings/oleObject4.bin"/><Relationship Id="rId27" Type="http://schemas.openxmlformats.org/officeDocument/2006/relationships/hyperlink" Target="http://lbhappv018:8080/TechnicalSupportModule/bcMain?application=BA/6146/25/2" TargetMode="External"/><Relationship Id="rId43" Type="http://schemas.openxmlformats.org/officeDocument/2006/relationships/image" Target="media/image6.emf"/><Relationship Id="rId48" Type="http://schemas.openxmlformats.org/officeDocument/2006/relationships/package" Target="embeddings/Microsoft_Excel_Worksheet1.xlsx"/><Relationship Id="rId64" Type="http://schemas.openxmlformats.org/officeDocument/2006/relationships/oleObject" Target="embeddings/oleObject12.bin"/><Relationship Id="rId69" Type="http://schemas.openxmlformats.org/officeDocument/2006/relationships/image" Target="media/image18.emf"/><Relationship Id="rId113" Type="http://schemas.openxmlformats.org/officeDocument/2006/relationships/oleObject" Target="embeddings/oleObject24.bin"/><Relationship Id="rId118" Type="http://schemas.openxmlformats.org/officeDocument/2006/relationships/theme" Target="theme/theme1.xml"/><Relationship Id="rId80" Type="http://schemas.openxmlformats.org/officeDocument/2006/relationships/oleObject" Target="embeddings/oleObject18.bin"/><Relationship Id="rId85" Type="http://schemas.openxmlformats.org/officeDocument/2006/relationships/image" Target="media/image24.emf"/><Relationship Id="rId12" Type="http://schemas.openxmlformats.org/officeDocument/2006/relationships/image" Target="media/image2.emf"/><Relationship Id="rId17" Type="http://schemas.openxmlformats.org/officeDocument/2006/relationships/hyperlink" Target="https://aisapps.mediasite.com/AuditelScheduler/Player/Index/?id=9577de4e-55f1-466a-a036-6f2d1a2b2c9b&amp;presID=060a8101196144ec889a885f63e023101d" TargetMode="External"/><Relationship Id="rId33" Type="http://schemas.openxmlformats.org/officeDocument/2006/relationships/hyperlink" Target="http://lbhappv018:8080/TechnicalSupportModule/bcMain?application=AI/1918/24/2" TargetMode="External"/><Relationship Id="rId38" Type="http://schemas.openxmlformats.org/officeDocument/2006/relationships/hyperlink" Target="http://lbhappv018:8080/TechnicalSupportModule/bcMain?application=AI/1681/23/3" TargetMode="External"/><Relationship Id="rId59" Type="http://schemas.openxmlformats.org/officeDocument/2006/relationships/image" Target="media/image14.emf"/><Relationship Id="rId103" Type="http://schemas.openxmlformats.org/officeDocument/2006/relationships/hyperlink" Target="https://app.casetracker.uk/data.london.gov.uk/dataset/residential-completions-dashboard-e196j/%22" TargetMode="External"/><Relationship Id="rId108" Type="http://schemas.openxmlformats.org/officeDocument/2006/relationships/hyperlink" Target="https://www.havering.gov.uk/downloads/file/6930/council-tax-support-scheme-2025-2026" TargetMode="External"/><Relationship Id="rId54" Type="http://schemas.openxmlformats.org/officeDocument/2006/relationships/oleObject" Target="embeddings/oleObject7.bin"/><Relationship Id="rId70" Type="http://schemas.openxmlformats.org/officeDocument/2006/relationships/oleObject" Target="embeddings/oleObject15.bin"/><Relationship Id="rId75" Type="http://schemas.openxmlformats.org/officeDocument/2006/relationships/hyperlink" Target="https://ratings.food.gov.uk/business/1053699" TargetMode="External"/><Relationship Id="rId91" Type="http://schemas.openxmlformats.org/officeDocument/2006/relationships/hyperlink" Target="https://havering.statmap.co.uk/tro/map.html?login=tro_public" TargetMode="External"/><Relationship Id="rId96" Type="http://schemas.openxmlformats.org/officeDocument/2006/relationships/hyperlink" Target="mailto:Placements@havering.gov.u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lbhappv018:8080/TechnicalSupportModule/bcMain?application=BA/6194/25/3" TargetMode="External"/><Relationship Id="rId28" Type="http://schemas.openxmlformats.org/officeDocument/2006/relationships/hyperlink" Target="http://lbhappv018:8080/TechnicalSupportModule/bcMain?application=CM/2113/25/2" TargetMode="External"/><Relationship Id="rId49" Type="http://schemas.openxmlformats.org/officeDocument/2006/relationships/image" Target="media/image9.emf"/><Relationship Id="rId114" Type="http://schemas.openxmlformats.org/officeDocument/2006/relationships/image" Target="media/image28.emf"/><Relationship Id="rId10" Type="http://schemas.openxmlformats.org/officeDocument/2006/relationships/endnotes" Target="endnotes.xml"/><Relationship Id="rId31" Type="http://schemas.openxmlformats.org/officeDocument/2006/relationships/hyperlink" Target="http://lbhappv018:8080/TechnicalSupportModule/bcMain?application=AI/1250/25/1" TargetMode="External"/><Relationship Id="rId44" Type="http://schemas.openxmlformats.org/officeDocument/2006/relationships/oleObject" Target="embeddings/oleObject5.bin"/><Relationship Id="rId52" Type="http://schemas.openxmlformats.org/officeDocument/2006/relationships/oleObject" Target="embeddings/oleObject6.bin"/><Relationship Id="rId60" Type="http://schemas.openxmlformats.org/officeDocument/2006/relationships/oleObject" Target="embeddings/oleObject10.bin"/><Relationship Id="rId65" Type="http://schemas.openxmlformats.org/officeDocument/2006/relationships/image" Target="media/image16.emf"/><Relationship Id="rId73" Type="http://schemas.openxmlformats.org/officeDocument/2006/relationships/hyperlink" Target="https://app.casetracker.uk/haveringfoodalliance.org/" TargetMode="External"/><Relationship Id="rId78" Type="http://schemas.openxmlformats.org/officeDocument/2006/relationships/hyperlink" Target="https://www.havering.gov.uk/downloads/download/647/annual-parking-accounts" TargetMode="External"/><Relationship Id="rId81" Type="http://schemas.openxmlformats.org/officeDocument/2006/relationships/image" Target="media/image22.emf"/><Relationship Id="rId86" Type="http://schemas.openxmlformats.org/officeDocument/2006/relationships/oleObject" Target="embeddings/oleObject21.bin"/><Relationship Id="rId94" Type="http://schemas.openxmlformats.org/officeDocument/2006/relationships/hyperlink" Target="https://explore-education-statistics.service.gov.uk/find-statistics/education-health-and-care-plans/2025%22" TargetMode="External"/><Relationship Id="rId99" Type="http://schemas.openxmlformats.org/officeDocument/2006/relationships/hyperlink" Target="mailto:Laura.Neilson@havering.gov.uk" TargetMode="External"/><Relationship Id="rId101" Type="http://schemas.openxmlformats.org/officeDocument/2006/relationships/hyperlink" Target="https://explore-education-statistics.service.gov.uk/data-tables/education-health-and-care-plan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oleObject" Target="embeddings/oleObject1.bin"/><Relationship Id="rId18" Type="http://schemas.openxmlformats.org/officeDocument/2006/relationships/hyperlink" Target="https://democracy.havering.gov.uk/ieListDocuments.aspx?CId=657&amp;MId=8194&amp;Ver=4" TargetMode="External"/><Relationship Id="rId39" Type="http://schemas.openxmlformats.org/officeDocument/2006/relationships/hyperlink" Target="https://www.havering.gov.uk/downloads/download/957/fixed-penalty-notices-fpns-data" TargetMode="External"/><Relationship Id="rId109" Type="http://schemas.openxmlformats.org/officeDocument/2006/relationships/hyperlink" Target="https://democracy.havering.gov.uk/ieListDocuments.aspx?CId=152&amp;MId=8132&amp;Ver=4" TargetMode="External"/><Relationship Id="rId34" Type="http://schemas.openxmlformats.org/officeDocument/2006/relationships/hyperlink" Target="http://lbhappv018:8080/TechnicalSupportModule/bcMain?application=AI/1514/24/3" TargetMode="External"/><Relationship Id="rId50" Type="http://schemas.openxmlformats.org/officeDocument/2006/relationships/package" Target="embeddings/Microsoft_Excel_Worksheet2.xlsx"/><Relationship Id="rId55" Type="http://schemas.openxmlformats.org/officeDocument/2006/relationships/image" Target="media/image12.emf"/><Relationship Id="rId76" Type="http://schemas.openxmlformats.org/officeDocument/2006/relationships/image" Target="media/image20.emf"/><Relationship Id="rId97" Type="http://schemas.openxmlformats.org/officeDocument/2006/relationships/hyperlink" Target="mailto:Placements@havering.gov.uk" TargetMode="External"/><Relationship Id="rId104" Type="http://schemas.openxmlformats.org/officeDocument/2006/relationships/hyperlink" Target="https://www.havering.gov.uk/downloads/download/794/business-rates-liability-data" TargetMode="External"/><Relationship Id="rId7" Type="http://schemas.openxmlformats.org/officeDocument/2006/relationships/settings" Target="settings.xml"/><Relationship Id="rId71" Type="http://schemas.openxmlformats.org/officeDocument/2006/relationships/image" Target="media/image19.emf"/><Relationship Id="rId92" Type="http://schemas.openxmlformats.org/officeDocument/2006/relationships/hyperlink" Target="https://havering.statmap.co.uk/tro/map.html?login=tro_public" TargetMode="External"/><Relationship Id="rId2" Type="http://schemas.openxmlformats.org/officeDocument/2006/relationships/customXml" Target="../customXml/item2.xml"/><Relationship Id="rId29" Type="http://schemas.openxmlformats.org/officeDocument/2006/relationships/hyperlink" Target="http://lbhappv018:8080/TechnicalSupportModule/bcMain?application=BA/6132/25/2" TargetMode="External"/><Relationship Id="rId24" Type="http://schemas.openxmlformats.org/officeDocument/2006/relationships/hyperlink" Target="http://lbhappv018:8080/TechnicalSupportModule/bcMain?application=AI/1657/25/3" TargetMode="External"/><Relationship Id="rId40" Type="http://schemas.openxmlformats.org/officeDocument/2006/relationships/hyperlink" Target="https://www.havering.gov.uk/downloads/download/957/fixed-penalty-notices-fpns-data" TargetMode="External"/><Relationship Id="rId45" Type="http://schemas.openxmlformats.org/officeDocument/2006/relationships/image" Target="media/image7.emf"/><Relationship Id="rId66" Type="http://schemas.openxmlformats.org/officeDocument/2006/relationships/oleObject" Target="embeddings/oleObject13.bin"/><Relationship Id="rId87" Type="http://schemas.openxmlformats.org/officeDocument/2006/relationships/hyperlink" Target="https://www.havering.gov.uk/planning-3/article-4-directions/2" TargetMode="External"/><Relationship Id="rId110" Type="http://schemas.openxmlformats.org/officeDocument/2006/relationships/hyperlink" Target="https://democracy.havering.gov.uk/ieListDocuments.aspx?CId=152&amp;MId=7960&amp;Ver=4" TargetMode="External"/><Relationship Id="rId115" Type="http://schemas.openxmlformats.org/officeDocument/2006/relationships/oleObject" Target="embeddings/oleObject25.bin"/><Relationship Id="rId61" Type="http://schemas.openxmlformats.org/officeDocument/2006/relationships/hyperlink" Target="https://havering.statmap.co.uk/tro/map.html?login=tro_public" TargetMode="External"/><Relationship Id="rId82" Type="http://schemas.openxmlformats.org/officeDocument/2006/relationships/oleObject" Target="embeddings/oleObject19.bin"/><Relationship Id="rId19" Type="http://schemas.openxmlformats.org/officeDocument/2006/relationships/image" Target="media/image4.emf"/><Relationship Id="rId14" Type="http://schemas.openxmlformats.org/officeDocument/2006/relationships/hyperlink" Target="https://democracy.havering.gov.uk/ieListMeetings.aspx?CommitteeId=149" TargetMode="External"/><Relationship Id="rId30" Type="http://schemas.openxmlformats.org/officeDocument/2006/relationships/hyperlink" Target="http://lbhappv018:8080/TechnicalSupportModule/bcMain?application=AI/1431/25/3" TargetMode="External"/><Relationship Id="rId35" Type="http://schemas.openxmlformats.org/officeDocument/2006/relationships/hyperlink" Target="http://lbhappv018:8080/TechnicalSupportModule/bcMain?application=AI/1154/24/2" TargetMode="External"/><Relationship Id="rId56" Type="http://schemas.openxmlformats.org/officeDocument/2006/relationships/oleObject" Target="embeddings/oleObject8.bin"/><Relationship Id="rId77" Type="http://schemas.openxmlformats.org/officeDocument/2006/relationships/oleObject" Target="embeddings/oleObject17.bin"/><Relationship Id="rId100" Type="http://schemas.openxmlformats.org/officeDocument/2006/relationships/hyperlink" Target="tel:+44%2001708%20431729" TargetMode="External"/><Relationship Id="rId105" Type="http://schemas.openxmlformats.org/officeDocument/2006/relationships/image" Target="media/image26.emf"/><Relationship Id="rId8" Type="http://schemas.openxmlformats.org/officeDocument/2006/relationships/webSettings" Target="webSettings.xml"/><Relationship Id="rId51" Type="http://schemas.openxmlformats.org/officeDocument/2006/relationships/image" Target="media/image10.emf"/><Relationship Id="rId72" Type="http://schemas.openxmlformats.org/officeDocument/2006/relationships/oleObject" Target="embeddings/oleObject16.bin"/><Relationship Id="rId93" Type="http://schemas.openxmlformats.org/officeDocument/2006/relationships/hyperlink" Target="https://havering.statmap.co.uk/tro/map.html?login=tro_public" TargetMode="External"/><Relationship Id="rId98" Type="http://schemas.openxmlformats.org/officeDocument/2006/relationships/hyperlink" Target="https://explore-education-statistics.service.gov.uk/find-statistics/education-health-and-care-plans" TargetMode="External"/><Relationship Id="rId3" Type="http://schemas.openxmlformats.org/officeDocument/2006/relationships/customXml" Target="../customXml/item3.xml"/><Relationship Id="rId25" Type="http://schemas.openxmlformats.org/officeDocument/2006/relationships/hyperlink" Target="http://lbhappv018:8080/TechnicalSupportModule/bcMain?application=BA/6169/25/1" TargetMode="External"/><Relationship Id="rId46" Type="http://schemas.openxmlformats.org/officeDocument/2006/relationships/package" Target="embeddings/Microsoft_Excel_Worksheet.xlsx"/><Relationship Id="rId67" Type="http://schemas.openxmlformats.org/officeDocument/2006/relationships/image" Target="media/image17.emf"/><Relationship Id="rId116" Type="http://schemas.openxmlformats.org/officeDocument/2006/relationships/header" Target="header1.xml"/><Relationship Id="rId20" Type="http://schemas.openxmlformats.org/officeDocument/2006/relationships/oleObject" Target="embeddings/oleObject3.bin"/><Relationship Id="rId41" Type="http://schemas.openxmlformats.org/officeDocument/2006/relationships/hyperlink" Target="https://www.havering.gov.uk/downloads/download/957/fixed-penalty-notices-fpns-data" TargetMode="External"/><Relationship Id="rId62" Type="http://schemas.openxmlformats.org/officeDocument/2006/relationships/oleObject" Target="embeddings/oleObject11.bin"/><Relationship Id="rId83" Type="http://schemas.openxmlformats.org/officeDocument/2006/relationships/image" Target="media/image23.emf"/><Relationship Id="rId88" Type="http://schemas.openxmlformats.org/officeDocument/2006/relationships/hyperlink" Target="mailto:Developmentplanning@havering.gov.uk" TargetMode="External"/><Relationship Id="rId111" Type="http://schemas.openxmlformats.org/officeDocument/2006/relationships/hyperlink" Target="https://democracy.havering.gov.uk/mgChooseDocPack.aspx?ID=8131" TargetMode="External"/><Relationship Id="rId15" Type="http://schemas.openxmlformats.org/officeDocument/2006/relationships/image" Target="media/image3.emf"/><Relationship Id="rId36" Type="http://schemas.openxmlformats.org/officeDocument/2006/relationships/hyperlink" Target="http://lbhappv018:8080/TechnicalSupportModule/bcMain?application=AI/1105/24/3" TargetMode="External"/><Relationship Id="rId57" Type="http://schemas.openxmlformats.org/officeDocument/2006/relationships/image" Target="media/image13.emf"/><Relationship Id="rId106" Type="http://schemas.openxmlformats.org/officeDocument/2006/relationships/oleObject" Target="embeddings/oleObject2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FA81632E19C404587926DB6B20DD1E2" ma:contentTypeVersion="3" ma:contentTypeDescription="Create a new document." ma:contentTypeScope="" ma:versionID="45067c432e65e13bbf7212da1eb9bb95">
  <xsd:schema xmlns:xsd="http://www.w3.org/2001/XMLSchema" xmlns:xs="http://www.w3.org/2001/XMLSchema" xmlns:p="http://schemas.microsoft.com/office/2006/metadata/properties" xmlns:ns2="15fc57b1-6b49-4d5a-9839-35bf262f7d2a" targetNamespace="http://schemas.microsoft.com/office/2006/metadata/properties" ma:root="true" ma:fieldsID="38b2776d775dd36c12d58306e6370f5f" ns2:_="">
    <xsd:import namespace="15fc57b1-6b49-4d5a-9839-35bf262f7d2a"/>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fc57b1-6b49-4d5a-9839-35bf262f7d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D28BE1-9AEA-4D3D-B1A2-B3FAEFB77118}">
  <ds:schemaRefs>
    <ds:schemaRef ds:uri="http://schemas.microsoft.com/sharepoint/v3/contenttype/forms"/>
  </ds:schemaRefs>
</ds:datastoreItem>
</file>

<file path=customXml/itemProps2.xml><?xml version="1.0" encoding="utf-8"?>
<ds:datastoreItem xmlns:ds="http://schemas.openxmlformats.org/officeDocument/2006/customXml" ds:itemID="{90921DF6-B84E-4F2D-BAAD-0DD57A120DE8}">
  <ds:schemaRefs>
    <ds:schemaRef ds:uri="http://schemas.openxmlformats.org/officeDocument/2006/bibliography"/>
  </ds:schemaRefs>
</ds:datastoreItem>
</file>

<file path=customXml/itemProps3.xml><?xml version="1.0" encoding="utf-8"?>
<ds:datastoreItem xmlns:ds="http://schemas.openxmlformats.org/officeDocument/2006/customXml" ds:itemID="{FE9E7DAF-E58E-4AB3-8CF6-CF5DD591BDE0}">
  <ds:schemaRefs>
    <ds:schemaRef ds:uri="15fc57b1-6b49-4d5a-9839-35bf262f7d2a"/>
    <ds:schemaRef ds:uri="http://purl.org/dc/dcmitype/"/>
    <ds:schemaRef ds:uri="http://schemas.openxmlformats.org/package/2006/metadata/core-properties"/>
    <ds:schemaRef ds:uri="http://schemas.microsoft.com/office/infopath/2007/PartnerControls"/>
    <ds:schemaRef ds:uri="http://purl.org/dc/terms/"/>
    <ds:schemaRef ds:uri="http://schemas.microsoft.com/office/2006/documentManagement/types"/>
    <ds:schemaRef ds:uri="http://schemas.microsoft.com/office/2006/metadata/properties"/>
    <ds:schemaRef ds:uri="http://www.w3.org/XML/1998/namespace"/>
    <ds:schemaRef ds:uri="http://purl.org/dc/elements/1.1/"/>
  </ds:schemaRefs>
</ds:datastoreItem>
</file>

<file path=customXml/itemProps4.xml><?xml version="1.0" encoding="utf-8"?>
<ds:datastoreItem xmlns:ds="http://schemas.openxmlformats.org/officeDocument/2006/customXml" ds:itemID="{B6014C2A-EA04-4A7E-8D04-C59B76478C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fc57b1-6b49-4d5a-9839-35bf262f7d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127</Pages>
  <Words>27389</Words>
  <Characters>149548</Characters>
  <Application>Microsoft Office Word</Application>
  <DocSecurity>0</DocSecurity>
  <Lines>5751</Lines>
  <Paragraphs>2680</Paragraphs>
  <ScaleCrop>false</ScaleCrop>
  <HeadingPairs>
    <vt:vector size="2" baseType="variant">
      <vt:variant>
        <vt:lpstr>Title</vt:lpstr>
      </vt:variant>
      <vt:variant>
        <vt:i4>1</vt:i4>
      </vt:variant>
    </vt:vector>
  </HeadingPairs>
  <TitlesOfParts>
    <vt:vector size="1" baseType="lpstr">
      <vt:lpstr/>
    </vt:vector>
  </TitlesOfParts>
  <Company>London Borough Of Havering</Company>
  <LinksUpToDate>false</LinksUpToDate>
  <CharactersWithSpaces>174257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Louise Warner</cp:lastModifiedBy>
  <cp:revision>52</cp:revision>
  <dcterms:created xsi:type="dcterms:W3CDTF">2026-01-15T13:16:00Z</dcterms:created>
  <dcterms:modified xsi:type="dcterms:W3CDTF">2026-01-15T16:53:00Z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0x0101003FA81632E19C404587926DB6B20DD1E2</vt:lpwstr>
  </property>
  <property fmtid="{D5CDD505-2E9C-101B-9397-08002B2CF9AE}" pid="3" name="Order">
    <vt:r8>3000</vt:r8>
  </property>
  <property fmtid="{D5CDD505-2E9C-101B-9397-08002B2CF9AE}" pid="4" name="_ExtendedDescription">
    <vt:lpwstr/>
  </property>
</Properties>
</file>